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ED1A" w14:textId="7E84D268" w:rsidR="00CE6651" w:rsidRPr="00DE2AEB" w:rsidRDefault="00CE6651" w:rsidP="00CE6651">
      <w:pPr>
        <w:widowControl w:val="0"/>
        <w:tabs>
          <w:tab w:val="left" w:pos="1134"/>
        </w:tabs>
        <w:spacing w:after="0" w:line="240" w:lineRule="auto"/>
        <w:jc w:val="center"/>
        <w:rPr>
          <w:rFonts w:ascii="Times New Roman" w:eastAsia="Calibri" w:hAnsi="Times New Roman"/>
          <w:b/>
          <w:i/>
          <w:iCs/>
          <w:spacing w:val="-4"/>
          <w:sz w:val="16"/>
          <w:szCs w:val="16"/>
        </w:rPr>
      </w:pPr>
      <w:r w:rsidRPr="00DE2AEB">
        <w:rPr>
          <w:rFonts w:ascii="Times New Roman" w:eastAsia="Calibri" w:hAnsi="Times New Roman"/>
          <w:b/>
          <w:spacing w:val="-4"/>
          <w:sz w:val="16"/>
          <w:szCs w:val="16"/>
        </w:rPr>
        <w:t>Тезисы в</w:t>
      </w:r>
      <w:r w:rsidR="00100D41" w:rsidRPr="00DE2AEB">
        <w:rPr>
          <w:rFonts w:ascii="Times New Roman" w:eastAsia="Calibri" w:hAnsi="Times New Roman"/>
          <w:b/>
          <w:spacing w:val="-4"/>
          <w:sz w:val="16"/>
          <w:szCs w:val="16"/>
        </w:rPr>
        <w:t>ыступлени</w:t>
      </w:r>
      <w:r w:rsidRPr="00DE2AEB">
        <w:rPr>
          <w:rFonts w:ascii="Times New Roman" w:eastAsia="Calibri" w:hAnsi="Times New Roman"/>
          <w:b/>
          <w:spacing w:val="-4"/>
          <w:sz w:val="16"/>
          <w:szCs w:val="16"/>
        </w:rPr>
        <w:t>я</w:t>
      </w:r>
      <w:r w:rsidR="00100D41" w:rsidRPr="00DE2AEB">
        <w:rPr>
          <w:rFonts w:ascii="Times New Roman" w:eastAsia="Calibri" w:hAnsi="Times New Roman"/>
          <w:b/>
          <w:spacing w:val="-4"/>
          <w:sz w:val="16"/>
          <w:szCs w:val="16"/>
        </w:rPr>
        <w:t xml:space="preserve"> председателя Счетной палаты Владимирской области И.В. </w:t>
      </w:r>
      <w:proofErr w:type="spellStart"/>
      <w:r w:rsidR="00100D41" w:rsidRPr="00DE2AEB">
        <w:rPr>
          <w:rFonts w:ascii="Times New Roman" w:eastAsia="Calibri" w:hAnsi="Times New Roman"/>
          <w:b/>
          <w:spacing w:val="-4"/>
          <w:sz w:val="16"/>
          <w:szCs w:val="16"/>
        </w:rPr>
        <w:t>Туляковой</w:t>
      </w:r>
      <w:proofErr w:type="spellEnd"/>
      <w:r w:rsidR="00100D41" w:rsidRPr="00DE2AEB">
        <w:rPr>
          <w:rFonts w:ascii="Times New Roman" w:eastAsia="Calibri" w:hAnsi="Times New Roman"/>
          <w:b/>
          <w:spacing w:val="-4"/>
          <w:sz w:val="16"/>
          <w:szCs w:val="16"/>
        </w:rPr>
        <w:t xml:space="preserve"> на публичных слушаниях по отчету об исполнении бюджета Владимирской области за 201</w:t>
      </w:r>
      <w:r w:rsidR="009A0F6E" w:rsidRPr="00DE2AEB">
        <w:rPr>
          <w:rFonts w:ascii="Times New Roman" w:eastAsia="Calibri" w:hAnsi="Times New Roman"/>
          <w:b/>
          <w:spacing w:val="-4"/>
          <w:sz w:val="16"/>
          <w:szCs w:val="16"/>
        </w:rPr>
        <w:t>8</w:t>
      </w:r>
      <w:r w:rsidR="00100D41" w:rsidRPr="00DE2AEB">
        <w:rPr>
          <w:rFonts w:ascii="Times New Roman" w:eastAsia="Calibri" w:hAnsi="Times New Roman"/>
          <w:b/>
          <w:spacing w:val="-4"/>
          <w:sz w:val="16"/>
          <w:szCs w:val="16"/>
        </w:rPr>
        <w:t xml:space="preserve"> год</w:t>
      </w:r>
      <w:r w:rsidR="00DE2AEB">
        <w:rPr>
          <w:rFonts w:ascii="Times New Roman" w:eastAsia="Calibri" w:hAnsi="Times New Roman"/>
          <w:b/>
          <w:spacing w:val="-4"/>
          <w:sz w:val="16"/>
          <w:szCs w:val="16"/>
        </w:rPr>
        <w:t xml:space="preserve">  </w:t>
      </w:r>
      <w:r w:rsidRPr="00DE2AEB">
        <w:rPr>
          <w:rFonts w:ascii="Times New Roman" w:eastAsia="Calibri" w:hAnsi="Times New Roman"/>
          <w:b/>
          <w:i/>
          <w:iCs/>
          <w:spacing w:val="-4"/>
          <w:sz w:val="16"/>
          <w:szCs w:val="16"/>
        </w:rPr>
        <w:t>(14 июня 2019 года, г. Владимир)</w:t>
      </w:r>
    </w:p>
    <w:p w14:paraId="672A6659" w14:textId="77777777" w:rsidR="00F3082C" w:rsidRPr="005976FE" w:rsidRDefault="00F3082C" w:rsidP="00A41008">
      <w:pPr>
        <w:autoSpaceDE w:val="0"/>
        <w:autoSpaceDN w:val="0"/>
        <w:adjustRightInd w:val="0"/>
        <w:spacing w:after="0" w:line="240" w:lineRule="auto"/>
        <w:jc w:val="both"/>
        <w:rPr>
          <w:rFonts w:ascii="Times New Roman" w:hAnsi="Times New Roman"/>
          <w:sz w:val="24"/>
          <w:szCs w:val="32"/>
        </w:rPr>
      </w:pPr>
    </w:p>
    <w:p w14:paraId="701E1572" w14:textId="24B004ED" w:rsidR="00F3082C" w:rsidRPr="0064674A" w:rsidRDefault="00C449AD" w:rsidP="00234622">
      <w:pPr>
        <w:spacing w:after="0" w:line="240" w:lineRule="auto"/>
        <w:jc w:val="center"/>
        <w:rPr>
          <w:rFonts w:ascii="Times New Roman" w:hAnsi="Times New Roman"/>
          <w:sz w:val="28"/>
          <w:szCs w:val="28"/>
        </w:rPr>
      </w:pPr>
      <w:r w:rsidRPr="0064674A">
        <w:rPr>
          <w:rFonts w:ascii="Times New Roman" w:hAnsi="Times New Roman"/>
          <w:sz w:val="28"/>
          <w:szCs w:val="28"/>
        </w:rPr>
        <w:t>У</w:t>
      </w:r>
      <w:r w:rsidR="00F3082C" w:rsidRPr="0064674A">
        <w:rPr>
          <w:rFonts w:ascii="Times New Roman" w:hAnsi="Times New Roman"/>
          <w:sz w:val="28"/>
          <w:szCs w:val="28"/>
        </w:rPr>
        <w:t>важаемые участники публичных слушаний!</w:t>
      </w:r>
    </w:p>
    <w:p w14:paraId="0A37501D" w14:textId="77777777" w:rsidR="00F3082C" w:rsidRPr="0064674A" w:rsidRDefault="00F3082C" w:rsidP="006D6AA5">
      <w:pPr>
        <w:autoSpaceDE w:val="0"/>
        <w:autoSpaceDN w:val="0"/>
        <w:adjustRightInd w:val="0"/>
        <w:spacing w:after="0" w:line="240" w:lineRule="auto"/>
        <w:jc w:val="both"/>
        <w:rPr>
          <w:rFonts w:ascii="Times New Roman" w:hAnsi="Times New Roman"/>
          <w:sz w:val="28"/>
          <w:szCs w:val="28"/>
        </w:rPr>
      </w:pPr>
    </w:p>
    <w:p w14:paraId="6358E472" w14:textId="77777777" w:rsidR="00F92726" w:rsidRPr="0064674A" w:rsidRDefault="0004049D" w:rsidP="006D6AA5">
      <w:pPr>
        <w:pStyle w:val="60"/>
        <w:widowControl/>
        <w:shd w:val="clear" w:color="auto" w:fill="auto"/>
        <w:spacing w:before="0" w:line="360" w:lineRule="auto"/>
        <w:ind w:firstLine="709"/>
        <w:rPr>
          <w:sz w:val="28"/>
          <w:szCs w:val="28"/>
        </w:rPr>
      </w:pPr>
      <w:r w:rsidRPr="0064674A">
        <w:rPr>
          <w:sz w:val="28"/>
          <w:szCs w:val="28"/>
          <w:lang w:bidi="ru-RU"/>
        </w:rPr>
        <w:t>Как известно в</w:t>
      </w:r>
      <w:r w:rsidR="00F92726" w:rsidRPr="0064674A">
        <w:rPr>
          <w:sz w:val="28"/>
          <w:szCs w:val="28"/>
          <w:lang w:bidi="ru-RU"/>
        </w:rPr>
        <w:t xml:space="preserve">опросы </w:t>
      </w:r>
      <w:r w:rsidR="004418B1" w:rsidRPr="0064674A">
        <w:rPr>
          <w:sz w:val="28"/>
          <w:szCs w:val="28"/>
          <w:lang w:bidi="ru-RU"/>
        </w:rPr>
        <w:t xml:space="preserve">регионального </w:t>
      </w:r>
      <w:r w:rsidR="00F92726" w:rsidRPr="0064674A">
        <w:rPr>
          <w:sz w:val="28"/>
          <w:szCs w:val="28"/>
          <w:lang w:bidi="ru-RU"/>
        </w:rPr>
        <w:t xml:space="preserve">значения решаются за счет имеющейся экономической основы </w:t>
      </w:r>
      <w:r w:rsidR="004418B1" w:rsidRPr="0064674A">
        <w:rPr>
          <w:sz w:val="28"/>
          <w:szCs w:val="28"/>
          <w:lang w:bidi="ru-RU"/>
        </w:rPr>
        <w:t>региона</w:t>
      </w:r>
      <w:r w:rsidR="00F92726" w:rsidRPr="0064674A">
        <w:rPr>
          <w:sz w:val="28"/>
          <w:szCs w:val="28"/>
          <w:lang w:bidi="ru-RU"/>
        </w:rPr>
        <w:t xml:space="preserve"> и прежде всего за счет средств </w:t>
      </w:r>
      <w:r w:rsidR="004418B1" w:rsidRPr="0064674A">
        <w:rPr>
          <w:sz w:val="28"/>
          <w:szCs w:val="28"/>
          <w:lang w:bidi="ru-RU"/>
        </w:rPr>
        <w:t>областного</w:t>
      </w:r>
      <w:r w:rsidR="00F92726" w:rsidRPr="0064674A">
        <w:rPr>
          <w:sz w:val="28"/>
          <w:szCs w:val="28"/>
          <w:lang w:bidi="ru-RU"/>
        </w:rPr>
        <w:t xml:space="preserve"> бюджета.</w:t>
      </w:r>
      <w:r w:rsidR="004418B1" w:rsidRPr="0064674A">
        <w:rPr>
          <w:sz w:val="28"/>
          <w:szCs w:val="28"/>
          <w:lang w:bidi="ru-RU"/>
        </w:rPr>
        <w:t xml:space="preserve"> И </w:t>
      </w:r>
      <w:r w:rsidR="00090B0D" w:rsidRPr="0064674A">
        <w:rPr>
          <w:sz w:val="28"/>
          <w:szCs w:val="28"/>
          <w:lang w:bidi="ru-RU"/>
        </w:rPr>
        <w:t>с</w:t>
      </w:r>
      <w:r w:rsidR="00F92726" w:rsidRPr="0064674A">
        <w:rPr>
          <w:sz w:val="28"/>
          <w:szCs w:val="28"/>
        </w:rPr>
        <w:t>егодняшняя отчетная стадия бюджетного процесса представляет собой один из механизмов, позволяющих обеспечить прозрачность и подотчетность исполнительных органов власти перед обществом, и придание бюджету статуса исполненного.</w:t>
      </w:r>
      <w:bookmarkStart w:id="0" w:name="_GoBack"/>
      <w:bookmarkEnd w:id="0"/>
    </w:p>
    <w:p w14:paraId="239D9AA5" w14:textId="649C2F8B" w:rsidR="0087662E" w:rsidRPr="0064674A" w:rsidRDefault="1D6ED400" w:rsidP="1D6ED400">
      <w:pPr>
        <w:pStyle w:val="60"/>
        <w:widowControl/>
        <w:shd w:val="clear" w:color="auto" w:fill="auto"/>
        <w:spacing w:before="0" w:line="360" w:lineRule="auto"/>
        <w:ind w:firstLine="709"/>
        <w:rPr>
          <w:rFonts w:eastAsia="TimesNewRoman"/>
          <w:sz w:val="28"/>
          <w:szCs w:val="28"/>
        </w:rPr>
      </w:pPr>
      <w:r w:rsidRPr="0064674A">
        <w:rPr>
          <w:sz w:val="28"/>
          <w:szCs w:val="28"/>
        </w:rPr>
        <w:t xml:space="preserve">Счетная палата Владимирской области, руководствуясь требованиями бюджетного законодательства, провела внешнюю проверку отчета об исполнении областного бюджета за 2018 год. По ее результатам подготовлено соответствующее заключение, которое направлено в Законодательное Собрание. В нем </w:t>
      </w:r>
      <w:r w:rsidRPr="0064674A">
        <w:rPr>
          <w:rFonts w:eastAsia="TimesNewRoman"/>
          <w:sz w:val="28"/>
          <w:szCs w:val="28"/>
        </w:rPr>
        <w:t>дана оценка и сделаны выводы о результатах исполнения доходной и расходной частей бюджета, дефицита и государственного долга Владимирской области.</w:t>
      </w:r>
    </w:p>
    <w:p w14:paraId="444191BA" w14:textId="1918F588" w:rsidR="00EC5BD7" w:rsidRPr="0064674A" w:rsidRDefault="1D6ED400" w:rsidP="1D6ED400">
      <w:pPr>
        <w:tabs>
          <w:tab w:val="left" w:pos="993"/>
          <w:tab w:val="left" w:pos="1134"/>
        </w:tabs>
        <w:spacing w:after="0" w:line="360" w:lineRule="auto"/>
        <w:ind w:firstLine="709"/>
        <w:jc w:val="both"/>
        <w:rPr>
          <w:rFonts w:ascii="Times New Roman" w:eastAsia="Calibri" w:hAnsi="Times New Roman"/>
          <w:sz w:val="28"/>
          <w:szCs w:val="28"/>
        </w:rPr>
      </w:pPr>
      <w:r w:rsidRPr="0064674A">
        <w:rPr>
          <w:rFonts w:ascii="Times New Roman" w:eastAsia="Calibri" w:hAnsi="Times New Roman"/>
          <w:sz w:val="28"/>
          <w:szCs w:val="28"/>
        </w:rPr>
        <w:t xml:space="preserve">В частности, </w:t>
      </w:r>
      <w:r w:rsidR="00286BED" w:rsidRPr="0064674A">
        <w:rPr>
          <w:rFonts w:ascii="Times New Roman" w:eastAsia="Calibri" w:hAnsi="Times New Roman"/>
          <w:sz w:val="28"/>
          <w:szCs w:val="28"/>
        </w:rPr>
        <w:t>нами</w:t>
      </w:r>
      <w:r w:rsidRPr="0064674A">
        <w:rPr>
          <w:rFonts w:ascii="Times New Roman" w:eastAsia="Calibri" w:hAnsi="Times New Roman"/>
          <w:sz w:val="28"/>
          <w:szCs w:val="28"/>
        </w:rPr>
        <w:t xml:space="preserve"> подтверждена достоверность годового отчета об исполнении </w:t>
      </w:r>
      <w:r w:rsidR="00286BED" w:rsidRPr="0064674A">
        <w:rPr>
          <w:rFonts w:ascii="Times New Roman" w:eastAsia="Calibri" w:hAnsi="Times New Roman"/>
          <w:sz w:val="28"/>
          <w:szCs w:val="28"/>
        </w:rPr>
        <w:t xml:space="preserve">областного </w:t>
      </w:r>
      <w:r w:rsidRPr="0064674A">
        <w:rPr>
          <w:rFonts w:ascii="Times New Roman" w:eastAsia="Calibri" w:hAnsi="Times New Roman"/>
          <w:sz w:val="28"/>
          <w:szCs w:val="28"/>
        </w:rPr>
        <w:t xml:space="preserve">бюджета. </w:t>
      </w:r>
      <w:r w:rsidRPr="0064674A">
        <w:rPr>
          <w:rFonts w:ascii="Times New Roman" w:hAnsi="Times New Roman"/>
          <w:sz w:val="28"/>
          <w:szCs w:val="28"/>
        </w:rPr>
        <w:t xml:space="preserve">Показатели представленного к утверждению отчета соответствуют фактическому исполнению бюджета в 2018 году, а также нормам бюджетного законодательства. </w:t>
      </w:r>
      <w:r w:rsidRPr="0064674A">
        <w:rPr>
          <w:rFonts w:ascii="Times New Roman" w:eastAsia="Calibri" w:hAnsi="Times New Roman"/>
          <w:sz w:val="28"/>
          <w:szCs w:val="28"/>
          <w:lang w:eastAsia="ru-RU"/>
        </w:rPr>
        <w:t>Исполнение бюджета осуществлялось в соответствии с положениями Закона о бюджете области на 2018 год с учетом внесенных в него изменений.</w:t>
      </w:r>
    </w:p>
    <w:p w14:paraId="4D47C059" w14:textId="5C24772F" w:rsidR="00426962" w:rsidRPr="0064674A" w:rsidRDefault="00426962" w:rsidP="006D6AA5">
      <w:pPr>
        <w:shd w:val="clear" w:color="auto" w:fill="FFFFFF"/>
        <w:spacing w:after="0" w:line="360" w:lineRule="auto"/>
        <w:ind w:firstLine="709"/>
        <w:jc w:val="both"/>
        <w:textAlignment w:val="baseline"/>
        <w:rPr>
          <w:rFonts w:ascii="Times New Roman" w:eastAsia="Times New Roman" w:hAnsi="Times New Roman"/>
          <w:sz w:val="28"/>
          <w:szCs w:val="28"/>
          <w:lang w:eastAsia="ru-RU"/>
        </w:rPr>
      </w:pPr>
      <w:r w:rsidRPr="0064674A">
        <w:rPr>
          <w:rFonts w:ascii="Times New Roman" w:eastAsia="Times New Roman" w:hAnsi="Times New Roman"/>
          <w:sz w:val="28"/>
          <w:szCs w:val="28"/>
          <w:lang w:eastAsia="ru-RU"/>
        </w:rPr>
        <w:t>Перед проверкой отчета об исполнении бюджета мы проверили годовую отчетность 3</w:t>
      </w:r>
      <w:r w:rsidR="0000179F" w:rsidRPr="0064674A">
        <w:rPr>
          <w:rFonts w:ascii="Times New Roman" w:eastAsia="Times New Roman" w:hAnsi="Times New Roman"/>
          <w:sz w:val="28"/>
          <w:szCs w:val="28"/>
          <w:lang w:eastAsia="ru-RU"/>
        </w:rPr>
        <w:t>4</w:t>
      </w:r>
      <w:r w:rsidRPr="0064674A">
        <w:rPr>
          <w:rFonts w:ascii="Times New Roman" w:eastAsia="Times New Roman" w:hAnsi="Times New Roman"/>
          <w:sz w:val="28"/>
          <w:szCs w:val="28"/>
          <w:lang w:eastAsia="ru-RU"/>
        </w:rPr>
        <w:t xml:space="preserve"> главных администраторов бюджетных средств. Фактов недостоверного отражения показателей в отчетности ГАБС не установлено. Что же касается </w:t>
      </w:r>
      <w:r w:rsidR="0000179F" w:rsidRPr="0064674A">
        <w:rPr>
          <w:rFonts w:ascii="Times New Roman" w:eastAsia="Times New Roman" w:hAnsi="Times New Roman"/>
          <w:sz w:val="28"/>
          <w:szCs w:val="28"/>
          <w:lang w:eastAsia="ru-RU"/>
        </w:rPr>
        <w:t xml:space="preserve">отдельных </w:t>
      </w:r>
      <w:r w:rsidR="00872BE2" w:rsidRPr="0064674A">
        <w:rPr>
          <w:rFonts w:ascii="Times New Roman" w:eastAsia="Times New Roman" w:hAnsi="Times New Roman"/>
          <w:sz w:val="28"/>
          <w:szCs w:val="28"/>
          <w:lang w:eastAsia="ru-RU"/>
        </w:rPr>
        <w:t xml:space="preserve">нарушений и </w:t>
      </w:r>
      <w:r w:rsidRPr="0064674A">
        <w:rPr>
          <w:rFonts w:ascii="Times New Roman" w:eastAsia="Times New Roman" w:hAnsi="Times New Roman"/>
          <w:sz w:val="28"/>
          <w:szCs w:val="28"/>
          <w:lang w:eastAsia="ru-RU"/>
        </w:rPr>
        <w:t>недочетов</w:t>
      </w:r>
      <w:r w:rsidR="0000179F" w:rsidRPr="0064674A">
        <w:rPr>
          <w:rFonts w:ascii="Times New Roman" w:eastAsia="Times New Roman" w:hAnsi="Times New Roman"/>
          <w:sz w:val="28"/>
          <w:szCs w:val="28"/>
          <w:lang w:eastAsia="ru-RU"/>
        </w:rPr>
        <w:t xml:space="preserve">, в </w:t>
      </w:r>
      <w:proofErr w:type="spellStart"/>
      <w:r w:rsidR="0000179F" w:rsidRPr="0064674A">
        <w:rPr>
          <w:rFonts w:ascii="Times New Roman" w:eastAsia="Times New Roman" w:hAnsi="Times New Roman"/>
          <w:sz w:val="28"/>
          <w:szCs w:val="28"/>
          <w:lang w:eastAsia="ru-RU"/>
        </w:rPr>
        <w:t>т.ч</w:t>
      </w:r>
      <w:proofErr w:type="spellEnd"/>
      <w:r w:rsidR="0000179F" w:rsidRPr="0064674A">
        <w:rPr>
          <w:rFonts w:ascii="Times New Roman" w:eastAsia="Times New Roman" w:hAnsi="Times New Roman"/>
          <w:sz w:val="28"/>
          <w:szCs w:val="28"/>
          <w:lang w:eastAsia="ru-RU"/>
        </w:rPr>
        <w:t>.</w:t>
      </w:r>
      <w:r w:rsidRPr="0064674A">
        <w:rPr>
          <w:rFonts w:ascii="Times New Roman" w:eastAsia="Times New Roman" w:hAnsi="Times New Roman"/>
          <w:sz w:val="28"/>
          <w:szCs w:val="28"/>
          <w:lang w:eastAsia="ru-RU"/>
        </w:rPr>
        <w:t xml:space="preserve"> технического характера, то </w:t>
      </w:r>
      <w:r w:rsidR="00872BE2" w:rsidRPr="0064674A">
        <w:rPr>
          <w:rFonts w:ascii="Times New Roman" w:eastAsia="Times New Roman" w:hAnsi="Times New Roman"/>
          <w:sz w:val="28"/>
          <w:szCs w:val="28"/>
          <w:lang w:eastAsia="ru-RU"/>
        </w:rPr>
        <w:t>все они</w:t>
      </w:r>
      <w:r w:rsidRPr="0064674A">
        <w:rPr>
          <w:rFonts w:ascii="Times New Roman" w:eastAsia="Times New Roman" w:hAnsi="Times New Roman"/>
          <w:sz w:val="28"/>
          <w:szCs w:val="28"/>
          <w:lang w:eastAsia="ru-RU"/>
        </w:rPr>
        <w:t xml:space="preserve"> были устранены в ходе проверки.</w:t>
      </w:r>
      <w:r w:rsidR="00872BE2" w:rsidRPr="0064674A">
        <w:rPr>
          <w:rFonts w:ascii="Times New Roman" w:eastAsia="Calibri" w:hAnsi="Times New Roman"/>
          <w:sz w:val="28"/>
          <w:szCs w:val="28"/>
          <w:lang w:eastAsia="en-US"/>
        </w:rPr>
        <w:t xml:space="preserve"> Но, что особенно важно, они не повлияли на качество оказываемых </w:t>
      </w:r>
      <w:proofErr w:type="spellStart"/>
      <w:r w:rsidR="00872BE2" w:rsidRPr="0064674A">
        <w:rPr>
          <w:rFonts w:ascii="Times New Roman" w:eastAsia="Calibri" w:hAnsi="Times New Roman"/>
          <w:sz w:val="28"/>
          <w:szCs w:val="28"/>
          <w:lang w:eastAsia="en-US"/>
        </w:rPr>
        <w:t>госуслуг</w:t>
      </w:r>
      <w:proofErr w:type="spellEnd"/>
      <w:r w:rsidR="00872BE2" w:rsidRPr="0064674A">
        <w:rPr>
          <w:rFonts w:ascii="Times New Roman" w:eastAsia="Calibri" w:hAnsi="Times New Roman"/>
          <w:sz w:val="28"/>
          <w:szCs w:val="28"/>
          <w:lang w:eastAsia="en-US"/>
        </w:rPr>
        <w:t xml:space="preserve">, обеспечение мер </w:t>
      </w:r>
      <w:proofErr w:type="gramStart"/>
      <w:r w:rsidR="00872BE2" w:rsidRPr="0064674A">
        <w:rPr>
          <w:rFonts w:ascii="Times New Roman" w:eastAsia="Calibri" w:hAnsi="Times New Roman"/>
          <w:sz w:val="28"/>
          <w:szCs w:val="28"/>
          <w:lang w:eastAsia="en-US"/>
        </w:rPr>
        <w:t>господдержки</w:t>
      </w:r>
      <w:proofErr w:type="gramEnd"/>
      <w:r w:rsidR="00872BE2" w:rsidRPr="0064674A">
        <w:rPr>
          <w:rFonts w:ascii="Times New Roman" w:eastAsia="Calibri" w:hAnsi="Times New Roman"/>
          <w:sz w:val="28"/>
          <w:szCs w:val="28"/>
          <w:lang w:eastAsia="en-US"/>
        </w:rPr>
        <w:t xml:space="preserve"> как населения, так и юридических лиц, выполнение органами государственной власти своих обязательств.</w:t>
      </w:r>
    </w:p>
    <w:p w14:paraId="2C9D0BDD" w14:textId="320F5778" w:rsidR="00873330" w:rsidRPr="0064674A" w:rsidRDefault="1D6ED400" w:rsidP="1D6ED400">
      <w:pPr>
        <w:shd w:val="clear" w:color="auto" w:fill="FFFFFF" w:themeFill="background1"/>
        <w:spacing w:after="0" w:line="360" w:lineRule="auto"/>
        <w:ind w:firstLine="709"/>
        <w:jc w:val="both"/>
        <w:textAlignment w:val="baseline"/>
        <w:rPr>
          <w:rFonts w:ascii="Times New Roman" w:eastAsia="Times New Roman" w:hAnsi="Times New Roman"/>
          <w:sz w:val="28"/>
          <w:szCs w:val="28"/>
          <w:lang w:eastAsia="ru-RU"/>
        </w:rPr>
      </w:pPr>
      <w:r w:rsidRPr="0064674A">
        <w:rPr>
          <w:rFonts w:ascii="Times New Roman" w:eastAsia="Times New Roman" w:hAnsi="Times New Roman"/>
          <w:sz w:val="28"/>
          <w:szCs w:val="28"/>
          <w:lang w:eastAsia="ru-RU"/>
        </w:rPr>
        <w:lastRenderedPageBreak/>
        <w:t>Наряду с показателями отчетности, нами учтена информация из внешних источников</w:t>
      </w:r>
      <w:r w:rsidR="00D62C55" w:rsidRPr="0064674A">
        <w:rPr>
          <w:rFonts w:ascii="Times New Roman" w:eastAsia="Times New Roman" w:hAnsi="Times New Roman"/>
          <w:sz w:val="28"/>
          <w:szCs w:val="28"/>
          <w:lang w:eastAsia="ru-RU"/>
        </w:rPr>
        <w:t>,</w:t>
      </w:r>
      <w:r w:rsidRPr="0064674A">
        <w:rPr>
          <w:rFonts w:ascii="Times New Roman" w:eastAsia="Times New Roman" w:hAnsi="Times New Roman"/>
          <w:sz w:val="28"/>
          <w:szCs w:val="28"/>
          <w:lang w:eastAsia="ru-RU"/>
        </w:rPr>
        <w:t xml:space="preserve"> </w:t>
      </w:r>
      <w:r w:rsidRPr="0064674A">
        <w:rPr>
          <w:rFonts w:ascii="Times New Roman" w:hAnsi="Times New Roman"/>
          <w:sz w:val="28"/>
          <w:szCs w:val="28"/>
          <w:lang w:bidi="ru-RU"/>
        </w:rPr>
        <w:t>результаты</w:t>
      </w:r>
      <w:r w:rsidR="001D5909" w:rsidRPr="0064674A">
        <w:rPr>
          <w:rFonts w:ascii="Times New Roman" w:hAnsi="Times New Roman"/>
          <w:sz w:val="28"/>
          <w:szCs w:val="28"/>
          <w:lang w:bidi="ru-RU"/>
        </w:rPr>
        <w:t xml:space="preserve"> проведенных нами</w:t>
      </w:r>
      <w:r w:rsidRPr="0064674A">
        <w:rPr>
          <w:rFonts w:ascii="Times New Roman" w:hAnsi="Times New Roman"/>
          <w:sz w:val="28"/>
          <w:szCs w:val="28"/>
          <w:lang w:bidi="ru-RU"/>
        </w:rPr>
        <w:t xml:space="preserve"> экспертно-аналитических и контрольных мероприятий</w:t>
      </w:r>
      <w:r w:rsidRPr="0064674A">
        <w:rPr>
          <w:rFonts w:ascii="Times New Roman" w:hAnsi="Times New Roman"/>
          <w:sz w:val="28"/>
          <w:szCs w:val="28"/>
          <w:lang w:eastAsia="ru-RU" w:bidi="ru-RU"/>
        </w:rPr>
        <w:t>.</w:t>
      </w:r>
    </w:p>
    <w:p w14:paraId="695B206D" w14:textId="119B6F89" w:rsidR="004411D7" w:rsidRPr="0064674A" w:rsidRDefault="1D6ED400" w:rsidP="1D6ED400">
      <w:pPr>
        <w:shd w:val="clear" w:color="auto" w:fill="FFFFFF" w:themeFill="background1"/>
        <w:spacing w:after="0" w:line="360" w:lineRule="auto"/>
        <w:ind w:firstLine="709"/>
        <w:jc w:val="both"/>
        <w:textAlignment w:val="baseline"/>
        <w:rPr>
          <w:rFonts w:ascii="Times New Roman" w:hAnsi="Times New Roman"/>
          <w:sz w:val="28"/>
          <w:szCs w:val="28"/>
        </w:rPr>
      </w:pPr>
      <w:r w:rsidRPr="0064674A">
        <w:rPr>
          <w:rFonts w:ascii="Times New Roman" w:eastAsia="Times New Roman" w:hAnsi="Times New Roman"/>
          <w:sz w:val="28"/>
          <w:szCs w:val="28"/>
          <w:lang w:eastAsia="ru-RU"/>
        </w:rPr>
        <w:t>Учитывая, что п</w:t>
      </w:r>
      <w:r w:rsidRPr="0064674A">
        <w:rPr>
          <w:rFonts w:ascii="Times New Roman" w:hAnsi="Times New Roman"/>
          <w:sz w:val="28"/>
          <w:szCs w:val="28"/>
          <w:lang w:eastAsia="ru-RU" w:bidi="ru-RU"/>
        </w:rPr>
        <w:t>араметры исполнения бюджета подробно представил в своем докладе Вячеслав Павлович, остановлюсь на отдельных моментах экспертизы отчета об исполнении бюджета.</w:t>
      </w:r>
    </w:p>
    <w:p w14:paraId="64A16A53" w14:textId="55F66355" w:rsidR="007C0B4C" w:rsidRPr="0064674A" w:rsidRDefault="00D62C55" w:rsidP="001D5909">
      <w:pPr>
        <w:spacing w:after="0" w:line="360" w:lineRule="auto"/>
        <w:ind w:firstLine="709"/>
        <w:jc w:val="both"/>
        <w:rPr>
          <w:rFonts w:ascii="Times New Roman" w:eastAsia="Calibri" w:hAnsi="Times New Roman"/>
          <w:sz w:val="28"/>
          <w:szCs w:val="28"/>
          <w:lang w:eastAsia="ru-RU"/>
        </w:rPr>
      </w:pPr>
      <w:r w:rsidRPr="0064674A">
        <w:rPr>
          <w:rFonts w:ascii="Times New Roman" w:hAnsi="Times New Roman"/>
          <w:sz w:val="28"/>
          <w:szCs w:val="28"/>
        </w:rPr>
        <w:t>Н</w:t>
      </w:r>
      <w:r w:rsidR="1D6ED400" w:rsidRPr="0064674A">
        <w:rPr>
          <w:rFonts w:ascii="Times New Roman" w:eastAsia="Calibri" w:hAnsi="Times New Roman"/>
          <w:sz w:val="28"/>
          <w:szCs w:val="28"/>
          <w:lang w:eastAsia="ru-RU"/>
        </w:rPr>
        <w:t xml:space="preserve">ами сделан вывод, что в условиях непростой макроэкономической ситуации удалось добиться достаточно высокого уровня исполнения утвержденных </w:t>
      </w:r>
      <w:r w:rsidR="00536663" w:rsidRPr="0064674A">
        <w:rPr>
          <w:rFonts w:ascii="Times New Roman" w:eastAsia="Calibri" w:hAnsi="Times New Roman"/>
          <w:sz w:val="28"/>
          <w:szCs w:val="28"/>
          <w:lang w:eastAsia="ru-RU"/>
        </w:rPr>
        <w:t xml:space="preserve">бюджетных </w:t>
      </w:r>
      <w:r w:rsidR="1D6ED400" w:rsidRPr="0064674A">
        <w:rPr>
          <w:rFonts w:ascii="Times New Roman" w:eastAsia="Calibri" w:hAnsi="Times New Roman"/>
          <w:sz w:val="28"/>
          <w:szCs w:val="28"/>
          <w:lang w:eastAsia="ru-RU"/>
        </w:rPr>
        <w:t>показателей.</w:t>
      </w:r>
      <w:r w:rsidR="001D5909" w:rsidRPr="0064674A">
        <w:rPr>
          <w:rFonts w:ascii="Times New Roman" w:eastAsia="Calibri" w:hAnsi="Times New Roman"/>
          <w:sz w:val="28"/>
          <w:szCs w:val="28"/>
          <w:lang w:eastAsia="ru-RU"/>
        </w:rPr>
        <w:t xml:space="preserve"> </w:t>
      </w:r>
      <w:r w:rsidR="001D5909" w:rsidRPr="0064674A">
        <w:rPr>
          <w:rFonts w:ascii="Times New Roman" w:hAnsi="Times New Roman"/>
          <w:sz w:val="28"/>
          <w:szCs w:val="28"/>
        </w:rPr>
        <w:t>Работа органов власти была нацелена на укрепление региональных финансов.</w:t>
      </w:r>
    </w:p>
    <w:p w14:paraId="37E8DDF6" w14:textId="684DA9E4" w:rsidR="004411D7" w:rsidRPr="0064674A" w:rsidRDefault="1D6ED400" w:rsidP="1D6ED400">
      <w:pPr>
        <w:spacing w:after="0" w:line="360" w:lineRule="auto"/>
        <w:ind w:firstLine="709"/>
        <w:jc w:val="both"/>
        <w:rPr>
          <w:rFonts w:ascii="Times New Roman" w:hAnsi="Times New Roman"/>
          <w:sz w:val="28"/>
          <w:szCs w:val="28"/>
        </w:rPr>
      </w:pPr>
      <w:r w:rsidRPr="0064674A">
        <w:rPr>
          <w:rFonts w:ascii="Times New Roman" w:hAnsi="Times New Roman"/>
          <w:sz w:val="28"/>
          <w:szCs w:val="28"/>
        </w:rPr>
        <w:t xml:space="preserve">Так, администраторами доходов в 2018 году приняты меры для обеспечения роста поступлений. </w:t>
      </w:r>
      <w:proofErr w:type="gramStart"/>
      <w:r w:rsidRPr="0064674A">
        <w:rPr>
          <w:rFonts w:ascii="Times New Roman" w:hAnsi="Times New Roman"/>
          <w:sz w:val="28"/>
          <w:szCs w:val="28"/>
        </w:rPr>
        <w:t>Объем налоговых и неналоговых доходов консолидированного бюджета в 2018 году вырос по сравнению с уровнем 2017 года на 12,2%, годовой план выполнен на 102,3%. Работа по мобилизации налоговых доходов позволила сократить общий объем недоимки по платежам в областной бюджет, котор</w:t>
      </w:r>
      <w:r w:rsidR="00D57B87" w:rsidRPr="0064674A">
        <w:rPr>
          <w:rFonts w:ascii="Times New Roman" w:hAnsi="Times New Roman"/>
          <w:sz w:val="28"/>
          <w:szCs w:val="28"/>
        </w:rPr>
        <w:t>ая</w:t>
      </w:r>
      <w:r w:rsidRPr="0064674A">
        <w:rPr>
          <w:rFonts w:ascii="Times New Roman" w:hAnsi="Times New Roman"/>
          <w:sz w:val="28"/>
          <w:szCs w:val="28"/>
        </w:rPr>
        <w:t xml:space="preserve"> уменьшил</w:t>
      </w:r>
      <w:r w:rsidR="00D57B87" w:rsidRPr="0064674A">
        <w:rPr>
          <w:rFonts w:ascii="Times New Roman" w:hAnsi="Times New Roman"/>
          <w:sz w:val="28"/>
          <w:szCs w:val="28"/>
        </w:rPr>
        <w:t>ась</w:t>
      </w:r>
      <w:r w:rsidRPr="0064674A">
        <w:rPr>
          <w:rFonts w:ascii="Times New Roman" w:hAnsi="Times New Roman"/>
          <w:sz w:val="28"/>
          <w:szCs w:val="28"/>
        </w:rPr>
        <w:t xml:space="preserve"> по сравнению с 2017 годом более чем на 16% </w:t>
      </w:r>
      <w:r w:rsidRPr="0064674A">
        <w:rPr>
          <w:rFonts w:ascii="Times New Roman" w:hAnsi="Times New Roman"/>
          <w:iCs/>
          <w:sz w:val="28"/>
          <w:szCs w:val="28"/>
        </w:rPr>
        <w:t>(по состоянию на 01.01.2019 составил</w:t>
      </w:r>
      <w:r w:rsidR="00D57B87" w:rsidRPr="0064674A">
        <w:rPr>
          <w:rFonts w:ascii="Times New Roman" w:hAnsi="Times New Roman"/>
          <w:iCs/>
          <w:sz w:val="28"/>
          <w:szCs w:val="28"/>
        </w:rPr>
        <w:t>а</w:t>
      </w:r>
      <w:r w:rsidRPr="0064674A">
        <w:rPr>
          <w:rFonts w:ascii="Times New Roman" w:hAnsi="Times New Roman"/>
          <w:iCs/>
          <w:sz w:val="28"/>
          <w:szCs w:val="28"/>
        </w:rPr>
        <w:t xml:space="preserve"> 1</w:t>
      </w:r>
      <w:r w:rsidR="001D5909" w:rsidRPr="0064674A">
        <w:rPr>
          <w:rFonts w:ascii="Times New Roman" w:hAnsi="Times New Roman"/>
          <w:iCs/>
          <w:sz w:val="28"/>
          <w:szCs w:val="28"/>
        </w:rPr>
        <w:t>,</w:t>
      </w:r>
      <w:r w:rsidRPr="0064674A">
        <w:rPr>
          <w:rFonts w:ascii="Times New Roman" w:hAnsi="Times New Roman"/>
          <w:iCs/>
          <w:sz w:val="28"/>
          <w:szCs w:val="28"/>
        </w:rPr>
        <w:t>7 мл</w:t>
      </w:r>
      <w:r w:rsidR="001D5909" w:rsidRPr="0064674A">
        <w:rPr>
          <w:rFonts w:ascii="Times New Roman" w:hAnsi="Times New Roman"/>
          <w:iCs/>
          <w:sz w:val="28"/>
          <w:szCs w:val="28"/>
        </w:rPr>
        <w:t>рд</w:t>
      </w:r>
      <w:r w:rsidRPr="0064674A">
        <w:rPr>
          <w:rFonts w:ascii="Times New Roman" w:hAnsi="Times New Roman"/>
          <w:iCs/>
          <w:sz w:val="28"/>
          <w:szCs w:val="28"/>
        </w:rPr>
        <w:t>. руб.).</w:t>
      </w:r>
      <w:proofErr w:type="gramEnd"/>
    </w:p>
    <w:p w14:paraId="71566EE3" w14:textId="7DFD242E" w:rsidR="00601551" w:rsidRPr="0064674A" w:rsidRDefault="008B45C7" w:rsidP="1D6ED400">
      <w:pPr>
        <w:autoSpaceDE w:val="0"/>
        <w:autoSpaceDN w:val="0"/>
        <w:adjustRightInd w:val="0"/>
        <w:spacing w:after="0" w:line="360" w:lineRule="auto"/>
        <w:ind w:firstLine="709"/>
        <w:jc w:val="both"/>
        <w:rPr>
          <w:rFonts w:ascii="Times New Roman" w:hAnsi="Times New Roman"/>
          <w:sz w:val="28"/>
          <w:szCs w:val="28"/>
        </w:rPr>
      </w:pPr>
      <w:r w:rsidRPr="0064674A">
        <w:rPr>
          <w:rFonts w:ascii="Times New Roman" w:eastAsia="Times New Roman" w:hAnsi="Times New Roman"/>
          <w:sz w:val="28"/>
          <w:szCs w:val="28"/>
          <w:lang w:eastAsia="ru-RU"/>
        </w:rPr>
        <w:t>Отмечу</w:t>
      </w:r>
      <w:r w:rsidR="1D6ED400" w:rsidRPr="0064674A">
        <w:rPr>
          <w:rFonts w:ascii="Times New Roman" w:eastAsia="Times New Roman" w:hAnsi="Times New Roman"/>
          <w:sz w:val="28"/>
          <w:szCs w:val="28"/>
          <w:lang w:eastAsia="ru-RU"/>
        </w:rPr>
        <w:t xml:space="preserve">, что при достаточно высоком уровне исполнения бюджета по доходам, </w:t>
      </w:r>
      <w:r w:rsidRPr="0064674A">
        <w:rPr>
          <w:rFonts w:ascii="Times New Roman" w:eastAsia="Times New Roman" w:hAnsi="Times New Roman"/>
          <w:sz w:val="28"/>
          <w:szCs w:val="28"/>
          <w:lang w:eastAsia="ru-RU"/>
        </w:rPr>
        <w:t>ещё</w:t>
      </w:r>
      <w:r w:rsidR="1D6ED400" w:rsidRPr="0064674A">
        <w:rPr>
          <w:rFonts w:ascii="Times New Roman" w:eastAsia="Times New Roman" w:hAnsi="Times New Roman"/>
          <w:sz w:val="28"/>
          <w:szCs w:val="28"/>
          <w:lang w:eastAsia="ru-RU"/>
        </w:rPr>
        <w:t xml:space="preserve"> имеются резервы по пополнению доходной базы бюджета. А именно - за счет повышения </w:t>
      </w:r>
      <w:r w:rsidR="1D6ED400" w:rsidRPr="0064674A">
        <w:rPr>
          <w:rFonts w:ascii="Times New Roman" w:hAnsi="Times New Roman"/>
          <w:sz w:val="28"/>
          <w:szCs w:val="28"/>
        </w:rPr>
        <w:t>эффективности управления гос</w:t>
      </w:r>
      <w:r w:rsidR="0069002D" w:rsidRPr="0064674A">
        <w:rPr>
          <w:rFonts w:ascii="Times New Roman" w:hAnsi="Times New Roman"/>
          <w:sz w:val="28"/>
          <w:szCs w:val="28"/>
        </w:rPr>
        <w:t xml:space="preserve">ударственной </w:t>
      </w:r>
      <w:r w:rsidR="1D6ED400" w:rsidRPr="0064674A">
        <w:rPr>
          <w:rFonts w:ascii="Times New Roman" w:hAnsi="Times New Roman"/>
          <w:sz w:val="28"/>
          <w:szCs w:val="28"/>
        </w:rPr>
        <w:t xml:space="preserve">собственностью Владимирской области. </w:t>
      </w:r>
      <w:r w:rsidRPr="0064674A">
        <w:rPr>
          <w:rFonts w:ascii="Times New Roman" w:hAnsi="Times New Roman"/>
          <w:sz w:val="28"/>
          <w:szCs w:val="28"/>
        </w:rPr>
        <w:t>Например</w:t>
      </w:r>
      <w:r w:rsidR="1D6ED400" w:rsidRPr="0064674A">
        <w:rPr>
          <w:rFonts w:ascii="Times New Roman" w:hAnsi="Times New Roman"/>
          <w:sz w:val="28"/>
          <w:szCs w:val="28"/>
        </w:rPr>
        <w:t>, план по доходам, получаемым в виде арендной платы от государственного имущества, в отчетном году выполнен всего на 81,1%. Просроченная дебиторская задолженность составила 38</w:t>
      </w:r>
      <w:r w:rsidRPr="0064674A">
        <w:rPr>
          <w:rFonts w:ascii="Times New Roman" w:hAnsi="Times New Roman"/>
          <w:sz w:val="28"/>
          <w:szCs w:val="28"/>
        </w:rPr>
        <w:t>,</w:t>
      </w:r>
      <w:r w:rsidR="1D6ED400" w:rsidRPr="0064674A">
        <w:rPr>
          <w:rFonts w:ascii="Times New Roman" w:hAnsi="Times New Roman"/>
          <w:sz w:val="28"/>
          <w:szCs w:val="28"/>
        </w:rPr>
        <w:t xml:space="preserve">8 </w:t>
      </w:r>
      <w:r w:rsidRPr="0064674A">
        <w:rPr>
          <w:rFonts w:ascii="Times New Roman" w:hAnsi="Times New Roman"/>
          <w:sz w:val="28"/>
          <w:szCs w:val="28"/>
        </w:rPr>
        <w:t>млн.</w:t>
      </w:r>
      <w:r w:rsidR="1D6ED400" w:rsidRPr="0064674A">
        <w:rPr>
          <w:rFonts w:ascii="Times New Roman" w:hAnsi="Times New Roman"/>
          <w:sz w:val="28"/>
          <w:szCs w:val="28"/>
        </w:rPr>
        <w:t xml:space="preserve"> руб., почти </w:t>
      </w:r>
      <w:proofErr w:type="gramStart"/>
      <w:r w:rsidR="1D6ED400" w:rsidRPr="0064674A">
        <w:rPr>
          <w:rFonts w:ascii="Times New Roman" w:hAnsi="Times New Roman"/>
          <w:sz w:val="28"/>
          <w:szCs w:val="28"/>
        </w:rPr>
        <w:t>половина</w:t>
      </w:r>
      <w:proofErr w:type="gramEnd"/>
      <w:r w:rsidR="1D6ED400" w:rsidRPr="0064674A">
        <w:rPr>
          <w:rFonts w:ascii="Times New Roman" w:hAnsi="Times New Roman"/>
          <w:sz w:val="28"/>
          <w:szCs w:val="28"/>
        </w:rPr>
        <w:t xml:space="preserve"> которой сформировалась в 2018 году. </w:t>
      </w:r>
    </w:p>
    <w:p w14:paraId="70236186" w14:textId="1E2BC089" w:rsidR="00F91C05" w:rsidRPr="0064674A" w:rsidRDefault="1D6ED400" w:rsidP="1D6ED400">
      <w:pPr>
        <w:autoSpaceDE w:val="0"/>
        <w:autoSpaceDN w:val="0"/>
        <w:adjustRightInd w:val="0"/>
        <w:spacing w:after="0" w:line="360" w:lineRule="auto"/>
        <w:ind w:firstLine="709"/>
        <w:jc w:val="both"/>
        <w:rPr>
          <w:rFonts w:ascii="Times New Roman" w:eastAsia="Times New Roman" w:hAnsi="Times New Roman"/>
          <w:sz w:val="28"/>
          <w:szCs w:val="28"/>
        </w:rPr>
      </w:pPr>
      <w:r w:rsidRPr="0064674A">
        <w:rPr>
          <w:rFonts w:ascii="Times New Roman" w:hAnsi="Times New Roman"/>
          <w:sz w:val="28"/>
          <w:szCs w:val="28"/>
        </w:rPr>
        <w:t xml:space="preserve">Программа приватизации ежегодно не выполняется. В истекшем году план выполнен всего на 17,6%. </w:t>
      </w:r>
      <w:r w:rsidRPr="0064674A">
        <w:rPr>
          <w:rFonts w:ascii="Times New Roman" w:eastAsia="Times New Roman" w:hAnsi="Times New Roman"/>
          <w:sz w:val="28"/>
          <w:szCs w:val="28"/>
        </w:rPr>
        <w:t>Предложения Счетной палаты о разработке Закона о приватизации государственного имущества и порядка, регулирующего принятие решени</w:t>
      </w:r>
      <w:r w:rsidR="008B45C7" w:rsidRPr="0064674A">
        <w:rPr>
          <w:rFonts w:ascii="Times New Roman" w:eastAsia="Times New Roman" w:hAnsi="Times New Roman"/>
          <w:sz w:val="28"/>
          <w:szCs w:val="28"/>
        </w:rPr>
        <w:t>я</w:t>
      </w:r>
      <w:r w:rsidRPr="0064674A">
        <w:rPr>
          <w:rFonts w:ascii="Times New Roman" w:eastAsia="Times New Roman" w:hAnsi="Times New Roman"/>
          <w:sz w:val="28"/>
          <w:szCs w:val="28"/>
        </w:rPr>
        <w:t xml:space="preserve"> о его приватизации, не реализовано. </w:t>
      </w:r>
      <w:r w:rsidR="008B45C7" w:rsidRPr="0064674A">
        <w:rPr>
          <w:rFonts w:ascii="Times New Roman" w:eastAsia="Times New Roman" w:hAnsi="Times New Roman"/>
          <w:sz w:val="28"/>
          <w:szCs w:val="28"/>
        </w:rPr>
        <w:t>Таким образом</w:t>
      </w:r>
      <w:r w:rsidR="00752E51" w:rsidRPr="0064674A">
        <w:rPr>
          <w:rFonts w:ascii="Times New Roman" w:eastAsia="Times New Roman" w:hAnsi="Times New Roman"/>
          <w:sz w:val="28"/>
          <w:szCs w:val="28"/>
        </w:rPr>
        <w:t>,</w:t>
      </w:r>
      <w:r w:rsidRPr="0064674A">
        <w:rPr>
          <w:rFonts w:ascii="Times New Roman" w:eastAsia="Times New Roman" w:hAnsi="Times New Roman"/>
          <w:sz w:val="28"/>
          <w:szCs w:val="28"/>
        </w:rPr>
        <w:t xml:space="preserve"> в регионе до сих пор отсутствует необходимая нормативная правовая база</w:t>
      </w:r>
      <w:r w:rsidR="00473C26" w:rsidRPr="0064674A">
        <w:rPr>
          <w:rFonts w:ascii="Times New Roman" w:eastAsia="Times New Roman" w:hAnsi="Times New Roman"/>
          <w:sz w:val="28"/>
          <w:szCs w:val="28"/>
        </w:rPr>
        <w:t>,</w:t>
      </w:r>
      <w:r w:rsidRPr="0064674A">
        <w:rPr>
          <w:rFonts w:ascii="Times New Roman" w:eastAsia="Times New Roman" w:hAnsi="Times New Roman"/>
          <w:sz w:val="28"/>
          <w:szCs w:val="28"/>
        </w:rPr>
        <w:t xml:space="preserve"> </w:t>
      </w:r>
      <w:r w:rsidR="00473C26" w:rsidRPr="0064674A">
        <w:rPr>
          <w:rFonts w:ascii="Times New Roman" w:eastAsia="Times New Roman" w:hAnsi="Times New Roman"/>
          <w:sz w:val="28"/>
          <w:szCs w:val="28"/>
        </w:rPr>
        <w:t>что</w:t>
      </w:r>
      <w:r w:rsidRPr="0064674A">
        <w:rPr>
          <w:rFonts w:ascii="Times New Roman" w:eastAsia="Times New Roman" w:hAnsi="Times New Roman"/>
          <w:sz w:val="28"/>
          <w:szCs w:val="28"/>
        </w:rPr>
        <w:t xml:space="preserve"> создает предпосылки для проявления </w:t>
      </w:r>
      <w:proofErr w:type="spellStart"/>
      <w:r w:rsidRPr="0064674A">
        <w:rPr>
          <w:rFonts w:ascii="Times New Roman" w:eastAsia="Times New Roman" w:hAnsi="Times New Roman"/>
          <w:sz w:val="28"/>
          <w:szCs w:val="28"/>
        </w:rPr>
        <w:t>коррупциогенных</w:t>
      </w:r>
      <w:proofErr w:type="spellEnd"/>
      <w:r w:rsidRPr="0064674A">
        <w:rPr>
          <w:rFonts w:ascii="Times New Roman" w:eastAsia="Times New Roman" w:hAnsi="Times New Roman"/>
          <w:sz w:val="28"/>
          <w:szCs w:val="28"/>
        </w:rPr>
        <w:t xml:space="preserve"> рисков. </w:t>
      </w:r>
      <w:r w:rsidR="00473C26" w:rsidRPr="0064674A">
        <w:rPr>
          <w:rFonts w:ascii="Times New Roman" w:eastAsia="Times New Roman" w:hAnsi="Times New Roman"/>
          <w:sz w:val="28"/>
          <w:szCs w:val="28"/>
        </w:rPr>
        <w:t>Может поэтому нами</w:t>
      </w:r>
      <w:r w:rsidRPr="0064674A">
        <w:rPr>
          <w:rFonts w:ascii="Times New Roman" w:eastAsia="Times New Roman" w:hAnsi="Times New Roman"/>
          <w:sz w:val="28"/>
          <w:szCs w:val="28"/>
        </w:rPr>
        <w:t xml:space="preserve"> </w:t>
      </w:r>
      <w:r w:rsidR="00473C26" w:rsidRPr="0064674A">
        <w:rPr>
          <w:rFonts w:ascii="Times New Roman" w:eastAsia="Times New Roman" w:hAnsi="Times New Roman"/>
          <w:sz w:val="28"/>
          <w:szCs w:val="28"/>
        </w:rPr>
        <w:t xml:space="preserve">постоянно в ходе </w:t>
      </w:r>
      <w:r w:rsidR="00473C26" w:rsidRPr="0064674A">
        <w:rPr>
          <w:rFonts w:ascii="Times New Roman" w:eastAsia="Times New Roman" w:hAnsi="Times New Roman"/>
          <w:sz w:val="28"/>
          <w:szCs w:val="28"/>
        </w:rPr>
        <w:lastRenderedPageBreak/>
        <w:t>проверок</w:t>
      </w:r>
      <w:r w:rsidRPr="0064674A">
        <w:rPr>
          <w:rFonts w:ascii="Times New Roman" w:eastAsia="Times New Roman" w:hAnsi="Times New Roman"/>
          <w:sz w:val="28"/>
          <w:szCs w:val="28"/>
        </w:rPr>
        <w:t xml:space="preserve"> выявляют</w:t>
      </w:r>
      <w:r w:rsidR="00473C26" w:rsidRPr="0064674A">
        <w:rPr>
          <w:rFonts w:ascii="Times New Roman" w:eastAsia="Times New Roman" w:hAnsi="Times New Roman"/>
          <w:sz w:val="28"/>
          <w:szCs w:val="28"/>
        </w:rPr>
        <w:t>ся</w:t>
      </w:r>
      <w:r w:rsidRPr="0064674A">
        <w:rPr>
          <w:rFonts w:ascii="Times New Roman" w:eastAsia="Times New Roman" w:hAnsi="Times New Roman"/>
          <w:sz w:val="28"/>
          <w:szCs w:val="28"/>
        </w:rPr>
        <w:t xml:space="preserve"> факты неэффективного использования гос</w:t>
      </w:r>
      <w:r w:rsidR="0069002D" w:rsidRPr="0064674A">
        <w:rPr>
          <w:rFonts w:ascii="Times New Roman" w:eastAsia="Times New Roman" w:hAnsi="Times New Roman"/>
          <w:sz w:val="28"/>
          <w:szCs w:val="28"/>
        </w:rPr>
        <w:t xml:space="preserve">ударственной </w:t>
      </w:r>
      <w:r w:rsidRPr="0064674A">
        <w:rPr>
          <w:rFonts w:ascii="Times New Roman" w:eastAsia="Times New Roman" w:hAnsi="Times New Roman"/>
          <w:sz w:val="28"/>
          <w:szCs w:val="28"/>
        </w:rPr>
        <w:t>собственности. Пристальное внимание должно быть уделено и качеству определения кадастровой стоимости земли и имущества, являющейся основой для исчисления налогов и арендной платы. Необходимо исключить случаи, когда проведенной оценкой фактически создаются преференц</w:t>
      </w:r>
      <w:r w:rsidR="008B45C7" w:rsidRPr="0064674A">
        <w:rPr>
          <w:rFonts w:ascii="Times New Roman" w:eastAsia="Times New Roman" w:hAnsi="Times New Roman"/>
          <w:sz w:val="28"/>
          <w:szCs w:val="28"/>
        </w:rPr>
        <w:t>ии отдельным лицам, а бюджет не</w:t>
      </w:r>
      <w:r w:rsidRPr="0064674A">
        <w:rPr>
          <w:rFonts w:ascii="Times New Roman" w:eastAsia="Times New Roman" w:hAnsi="Times New Roman"/>
          <w:sz w:val="28"/>
          <w:szCs w:val="28"/>
        </w:rPr>
        <w:t>дополучает соответствующие доходы.</w:t>
      </w:r>
    </w:p>
    <w:p w14:paraId="2A1299F0" w14:textId="0F85F867" w:rsidR="00521D32" w:rsidRPr="0064674A" w:rsidRDefault="00173CD9" w:rsidP="1D6ED400">
      <w:pPr>
        <w:tabs>
          <w:tab w:val="left" w:pos="1134"/>
        </w:tabs>
        <w:spacing w:after="0" w:line="360" w:lineRule="auto"/>
        <w:ind w:firstLine="709"/>
        <w:jc w:val="both"/>
        <w:rPr>
          <w:rFonts w:ascii="Times New Roman" w:eastAsia="Times New Roman" w:hAnsi="Times New Roman"/>
          <w:sz w:val="28"/>
          <w:szCs w:val="28"/>
        </w:rPr>
      </w:pPr>
      <w:r w:rsidRPr="0064674A">
        <w:rPr>
          <w:rFonts w:ascii="Times New Roman" w:eastAsia="Times New Roman" w:hAnsi="Times New Roman"/>
          <w:sz w:val="28"/>
          <w:szCs w:val="28"/>
          <w:lang w:eastAsia="x-none"/>
        </w:rPr>
        <w:t xml:space="preserve">Говоря о социально-экономическом развитии региона нельзя не отметить, что запланированных значений не достигли более половины основных макроэкономических показателей. По итогам 2018 года риски, отмеченные </w:t>
      </w:r>
      <w:r w:rsidR="00521D32" w:rsidRPr="0064674A">
        <w:rPr>
          <w:rFonts w:ascii="Times New Roman" w:eastAsia="Times New Roman" w:hAnsi="Times New Roman"/>
          <w:sz w:val="28"/>
          <w:szCs w:val="28"/>
          <w:lang w:eastAsia="x-none"/>
        </w:rPr>
        <w:t>Счетной палатой</w:t>
      </w:r>
      <w:r w:rsidRPr="0064674A">
        <w:rPr>
          <w:rFonts w:ascii="Times New Roman" w:eastAsia="Times New Roman" w:hAnsi="Times New Roman"/>
          <w:sz w:val="28"/>
          <w:szCs w:val="28"/>
          <w:lang w:eastAsia="x-none"/>
        </w:rPr>
        <w:t xml:space="preserve"> при подготовке заключения на проект областного бюджета, к сожалению, оправдались.</w:t>
      </w:r>
    </w:p>
    <w:p w14:paraId="06D529E9" w14:textId="284CCE1D" w:rsidR="00A966F8" w:rsidRPr="0064674A" w:rsidRDefault="1D6ED400" w:rsidP="00A966F8">
      <w:pPr>
        <w:tabs>
          <w:tab w:val="left" w:pos="1134"/>
        </w:tabs>
        <w:spacing w:after="0" w:line="360" w:lineRule="auto"/>
        <w:ind w:firstLine="709"/>
        <w:jc w:val="both"/>
        <w:rPr>
          <w:rFonts w:ascii="Times New Roman" w:eastAsia="Times New Roman" w:hAnsi="Times New Roman"/>
          <w:sz w:val="28"/>
          <w:szCs w:val="28"/>
        </w:rPr>
      </w:pPr>
      <w:r w:rsidRPr="0064674A">
        <w:rPr>
          <w:rFonts w:ascii="Times New Roman" w:eastAsia="Times New Roman" w:hAnsi="Times New Roman"/>
          <w:sz w:val="28"/>
          <w:szCs w:val="28"/>
        </w:rPr>
        <w:t xml:space="preserve">Так, </w:t>
      </w:r>
      <w:r w:rsidRPr="0064674A">
        <w:rPr>
          <w:rFonts w:ascii="Times New Roman" w:hAnsi="Times New Roman"/>
          <w:sz w:val="28"/>
          <w:szCs w:val="28"/>
        </w:rPr>
        <w:t xml:space="preserve">значение индекса промышленного производства по итогам 2018 года на 10,1 </w:t>
      </w:r>
      <w:proofErr w:type="gramStart"/>
      <w:r w:rsidRPr="0064674A">
        <w:rPr>
          <w:rFonts w:ascii="Times New Roman" w:hAnsi="Times New Roman"/>
          <w:sz w:val="28"/>
          <w:szCs w:val="28"/>
        </w:rPr>
        <w:t>процентных</w:t>
      </w:r>
      <w:proofErr w:type="gramEnd"/>
      <w:r w:rsidRPr="0064674A">
        <w:rPr>
          <w:rFonts w:ascii="Times New Roman" w:hAnsi="Times New Roman"/>
          <w:sz w:val="28"/>
          <w:szCs w:val="28"/>
        </w:rPr>
        <w:t xml:space="preserve"> пункта ниже среднего значения по </w:t>
      </w:r>
      <w:r w:rsidRPr="0064674A">
        <w:rPr>
          <w:rFonts w:ascii="Times New Roman" w:eastAsia="Times New Roman" w:hAnsi="Times New Roman"/>
          <w:sz w:val="28"/>
          <w:szCs w:val="28"/>
        </w:rPr>
        <w:t>ЦФО</w:t>
      </w:r>
      <w:r w:rsidRPr="0064674A">
        <w:rPr>
          <w:rFonts w:ascii="Times New Roman" w:hAnsi="Times New Roman"/>
          <w:sz w:val="28"/>
          <w:szCs w:val="28"/>
        </w:rPr>
        <w:t xml:space="preserve">. Оборот розничной торговли в расчете на душу населения на 40,6% ниже среднего значения по </w:t>
      </w:r>
      <w:r w:rsidRPr="0064674A">
        <w:rPr>
          <w:rFonts w:ascii="Times New Roman" w:eastAsia="Times New Roman" w:hAnsi="Times New Roman"/>
          <w:sz w:val="28"/>
          <w:szCs w:val="28"/>
        </w:rPr>
        <w:t>ЦФО, что св</w:t>
      </w:r>
      <w:r w:rsidRPr="0064674A">
        <w:rPr>
          <w:rFonts w:ascii="Times New Roman" w:hAnsi="Times New Roman"/>
          <w:sz w:val="28"/>
          <w:szCs w:val="28"/>
        </w:rPr>
        <w:t xml:space="preserve">идетельствует о низкой покупательской способности населения на фоне роста потребительских цен. </w:t>
      </w:r>
      <w:proofErr w:type="gramStart"/>
      <w:r w:rsidRPr="0064674A">
        <w:rPr>
          <w:rFonts w:ascii="Times New Roman" w:hAnsi="Times New Roman"/>
          <w:sz w:val="28"/>
          <w:szCs w:val="28"/>
        </w:rPr>
        <w:t xml:space="preserve">Одной из основных угроз для экономики региона и устойчивости бюджета является </w:t>
      </w:r>
      <w:r w:rsidRPr="0064674A">
        <w:rPr>
          <w:rFonts w:ascii="Times New Roman" w:eastAsia="Times New Roman" w:hAnsi="Times New Roman"/>
          <w:sz w:val="28"/>
          <w:szCs w:val="28"/>
        </w:rPr>
        <w:t>сохранение отрицательной динамики численности экономически активного населения, отрицательное сальдо миграционного баланса</w:t>
      </w:r>
      <w:r w:rsidRPr="0064674A">
        <w:rPr>
          <w:rFonts w:ascii="Times New Roman" w:hAnsi="Times New Roman"/>
          <w:sz w:val="28"/>
          <w:szCs w:val="28"/>
        </w:rPr>
        <w:t xml:space="preserve"> и </w:t>
      </w:r>
      <w:r w:rsidRPr="0064674A">
        <w:rPr>
          <w:rFonts w:ascii="Times New Roman" w:eastAsia="Times New Roman" w:hAnsi="Times New Roman"/>
          <w:sz w:val="28"/>
          <w:szCs w:val="28"/>
        </w:rPr>
        <w:t xml:space="preserve">увеличение естественной убыли населения по сравнению с 2017 годом на 8,6%. </w:t>
      </w:r>
      <w:r w:rsidR="00A966F8" w:rsidRPr="0064674A">
        <w:rPr>
          <w:rFonts w:ascii="Times New Roman" w:eastAsia="Times New Roman" w:hAnsi="Times New Roman"/>
          <w:sz w:val="28"/>
          <w:szCs w:val="28"/>
        </w:rPr>
        <w:t>Поэтому актуальны задачи не только по мерам по</w:t>
      </w:r>
      <w:r w:rsidRPr="0064674A">
        <w:rPr>
          <w:rFonts w:ascii="Times New Roman" w:eastAsia="Times New Roman" w:hAnsi="Times New Roman"/>
          <w:sz w:val="28"/>
          <w:szCs w:val="28"/>
        </w:rPr>
        <w:t xml:space="preserve"> увеличени</w:t>
      </w:r>
      <w:r w:rsidR="00A966F8" w:rsidRPr="0064674A">
        <w:rPr>
          <w:rFonts w:ascii="Times New Roman" w:eastAsia="Times New Roman" w:hAnsi="Times New Roman"/>
          <w:sz w:val="28"/>
          <w:szCs w:val="28"/>
        </w:rPr>
        <w:t>ю</w:t>
      </w:r>
      <w:r w:rsidRPr="0064674A">
        <w:rPr>
          <w:rFonts w:ascii="Times New Roman" w:eastAsia="Times New Roman" w:hAnsi="Times New Roman"/>
          <w:sz w:val="28"/>
          <w:szCs w:val="28"/>
        </w:rPr>
        <w:t xml:space="preserve"> рождаемости, но</w:t>
      </w:r>
      <w:r w:rsidR="00A966F8" w:rsidRPr="0064674A">
        <w:rPr>
          <w:rFonts w:ascii="Times New Roman" w:eastAsia="Times New Roman" w:hAnsi="Times New Roman"/>
          <w:sz w:val="28"/>
          <w:szCs w:val="28"/>
        </w:rPr>
        <w:t xml:space="preserve"> и по</w:t>
      </w:r>
      <w:r w:rsidRPr="0064674A">
        <w:rPr>
          <w:rFonts w:ascii="Times New Roman" w:eastAsia="Times New Roman" w:hAnsi="Times New Roman"/>
          <w:sz w:val="28"/>
          <w:szCs w:val="28"/>
        </w:rPr>
        <w:t xml:space="preserve"> создани</w:t>
      </w:r>
      <w:r w:rsidR="00A966F8" w:rsidRPr="0064674A">
        <w:rPr>
          <w:rFonts w:ascii="Times New Roman" w:eastAsia="Times New Roman" w:hAnsi="Times New Roman"/>
          <w:sz w:val="28"/>
          <w:szCs w:val="28"/>
        </w:rPr>
        <w:t>ю</w:t>
      </w:r>
      <w:r w:rsidRPr="0064674A">
        <w:rPr>
          <w:rFonts w:ascii="Times New Roman" w:eastAsia="Times New Roman" w:hAnsi="Times New Roman"/>
          <w:sz w:val="28"/>
          <w:szCs w:val="28"/>
        </w:rPr>
        <w:t xml:space="preserve"> привлекательных социальных и экономических условий для жителей региона и бизнес-сообщества</w:t>
      </w:r>
      <w:r w:rsidR="00A966F8" w:rsidRPr="0064674A">
        <w:rPr>
          <w:rFonts w:ascii="Times New Roman" w:eastAsia="Times New Roman" w:hAnsi="Times New Roman"/>
          <w:sz w:val="28"/>
          <w:szCs w:val="28"/>
        </w:rPr>
        <w:t>.</w:t>
      </w:r>
      <w:r w:rsidRPr="0064674A">
        <w:rPr>
          <w:rFonts w:ascii="Times New Roman" w:eastAsia="Times New Roman" w:hAnsi="Times New Roman"/>
          <w:sz w:val="28"/>
          <w:szCs w:val="28"/>
        </w:rPr>
        <w:t xml:space="preserve"> </w:t>
      </w:r>
      <w:proofErr w:type="gramEnd"/>
    </w:p>
    <w:p w14:paraId="7F243497" w14:textId="3F0C275E" w:rsidR="005A6A46" w:rsidRPr="0064674A" w:rsidRDefault="005A6A46" w:rsidP="006D6AA5">
      <w:pPr>
        <w:autoSpaceDE w:val="0"/>
        <w:autoSpaceDN w:val="0"/>
        <w:adjustRightInd w:val="0"/>
        <w:spacing w:after="0" w:line="360" w:lineRule="auto"/>
        <w:ind w:firstLine="709"/>
        <w:jc w:val="both"/>
        <w:rPr>
          <w:rFonts w:ascii="Times New Roman" w:hAnsi="Times New Roman"/>
          <w:sz w:val="28"/>
          <w:szCs w:val="28"/>
        </w:rPr>
      </w:pPr>
      <w:r w:rsidRPr="0064674A">
        <w:rPr>
          <w:rFonts w:ascii="Times New Roman" w:hAnsi="Times New Roman"/>
          <w:sz w:val="28"/>
          <w:szCs w:val="28"/>
        </w:rPr>
        <w:t xml:space="preserve">В 2018 году была продолжена реализация мер господдержки инвестиционных проектов, </w:t>
      </w:r>
      <w:r w:rsidR="00096AA5" w:rsidRPr="0064674A">
        <w:rPr>
          <w:rFonts w:ascii="Times New Roman" w:hAnsi="Times New Roman"/>
          <w:sz w:val="28"/>
          <w:szCs w:val="28"/>
        </w:rPr>
        <w:t xml:space="preserve">однако </w:t>
      </w:r>
      <w:r w:rsidRPr="0064674A">
        <w:rPr>
          <w:rFonts w:ascii="Times New Roman" w:hAnsi="Times New Roman"/>
          <w:sz w:val="28"/>
          <w:szCs w:val="28"/>
        </w:rPr>
        <w:t xml:space="preserve">первоначально планируемые результаты достичь не удалось. Объем инвестиций в основной капитал снизился по сравнению с 2017 годом на 12,2%, тогда как в среднем по ЦФО отмечен его рост на 8,9%. Значительное отставание Владимирской области от среднероссийских показателей требует изменения подходов органов исполнительной власти к реализации инвестиционной стратегии </w:t>
      </w:r>
      <w:r w:rsidR="0069002D" w:rsidRPr="0064674A">
        <w:rPr>
          <w:rFonts w:ascii="Times New Roman" w:hAnsi="Times New Roman"/>
          <w:sz w:val="28"/>
          <w:szCs w:val="28"/>
        </w:rPr>
        <w:t>региона</w:t>
      </w:r>
      <w:r w:rsidRPr="0064674A">
        <w:rPr>
          <w:rFonts w:ascii="Times New Roman" w:hAnsi="Times New Roman"/>
          <w:sz w:val="28"/>
          <w:szCs w:val="28"/>
        </w:rPr>
        <w:t>.</w:t>
      </w:r>
    </w:p>
    <w:p w14:paraId="04CA8596" w14:textId="3B0C6C96" w:rsidR="002C6316" w:rsidRPr="0064674A" w:rsidRDefault="00096AA5" w:rsidP="1D6ED400">
      <w:pPr>
        <w:autoSpaceDE w:val="0"/>
        <w:autoSpaceDN w:val="0"/>
        <w:adjustRightInd w:val="0"/>
        <w:spacing w:after="0" w:line="360" w:lineRule="auto"/>
        <w:ind w:firstLine="709"/>
        <w:jc w:val="both"/>
        <w:rPr>
          <w:rFonts w:ascii="Times New Roman" w:hAnsi="Times New Roman"/>
          <w:sz w:val="28"/>
          <w:szCs w:val="28"/>
        </w:rPr>
      </w:pPr>
      <w:r w:rsidRPr="0064674A">
        <w:rPr>
          <w:rFonts w:ascii="Times New Roman" w:hAnsi="Times New Roman"/>
          <w:sz w:val="28"/>
          <w:szCs w:val="28"/>
        </w:rPr>
        <w:lastRenderedPageBreak/>
        <w:t xml:space="preserve">По </w:t>
      </w:r>
      <w:r w:rsidR="00601551" w:rsidRPr="0064674A">
        <w:rPr>
          <w:rFonts w:ascii="Times New Roman" w:hAnsi="Times New Roman"/>
          <w:sz w:val="28"/>
          <w:szCs w:val="28"/>
        </w:rPr>
        <w:t xml:space="preserve">нашему </w:t>
      </w:r>
      <w:r w:rsidRPr="0064674A">
        <w:rPr>
          <w:rFonts w:ascii="Times New Roman" w:hAnsi="Times New Roman"/>
          <w:sz w:val="28"/>
          <w:szCs w:val="28"/>
        </w:rPr>
        <w:t>мнению</w:t>
      </w:r>
      <w:r w:rsidR="00C21131" w:rsidRPr="0064674A">
        <w:rPr>
          <w:rFonts w:ascii="Times New Roman" w:hAnsi="Times New Roman"/>
          <w:sz w:val="28"/>
          <w:szCs w:val="28"/>
        </w:rPr>
        <w:t>,</w:t>
      </w:r>
      <w:r w:rsidRPr="0064674A">
        <w:rPr>
          <w:rFonts w:ascii="Times New Roman" w:hAnsi="Times New Roman"/>
          <w:sz w:val="28"/>
          <w:szCs w:val="28"/>
        </w:rPr>
        <w:t xml:space="preserve"> </w:t>
      </w:r>
      <w:r w:rsidR="0083342E" w:rsidRPr="0064674A">
        <w:rPr>
          <w:rFonts w:ascii="Times New Roman" w:hAnsi="Times New Roman"/>
          <w:sz w:val="28"/>
          <w:szCs w:val="28"/>
        </w:rPr>
        <w:t>г</w:t>
      </w:r>
      <w:r w:rsidR="1D6ED400" w:rsidRPr="0064674A">
        <w:rPr>
          <w:rFonts w:ascii="Times New Roman" w:hAnsi="Times New Roman"/>
          <w:sz w:val="28"/>
          <w:szCs w:val="28"/>
        </w:rPr>
        <w:t xml:space="preserve">оспрограмма «Привлечение инвестиций на территорию Владимирской области» должна содержать действенные инструменты, позволяющие решать проблемы, связанные с отсутствием современных </w:t>
      </w:r>
      <w:r w:rsidR="1D6ED400" w:rsidRPr="0064674A">
        <w:rPr>
          <w:rFonts w:ascii="Times New Roman" w:eastAsia="Times New Roman" w:hAnsi="Times New Roman"/>
          <w:sz w:val="28"/>
          <w:szCs w:val="28"/>
          <w:lang w:eastAsia="ru-RU"/>
        </w:rPr>
        <w:t xml:space="preserve">инженерно-подготовленных инвестиционных площадок, </w:t>
      </w:r>
      <w:r w:rsidR="1D6ED400" w:rsidRPr="0064674A">
        <w:rPr>
          <w:rFonts w:ascii="Times New Roman" w:hAnsi="Times New Roman"/>
          <w:sz w:val="28"/>
          <w:szCs w:val="28"/>
        </w:rPr>
        <w:t>внедрением механизмов государственно-частного партнерства, созданием промышленных кластеров, привлечением дополнительных средств федерального бюджета.</w:t>
      </w:r>
    </w:p>
    <w:p w14:paraId="7AE686D9" w14:textId="504F0AC4" w:rsidR="005120A5" w:rsidRPr="0064674A" w:rsidRDefault="002C6316" w:rsidP="1D6ED400">
      <w:pPr>
        <w:autoSpaceDE w:val="0"/>
        <w:autoSpaceDN w:val="0"/>
        <w:adjustRightInd w:val="0"/>
        <w:spacing w:after="0" w:line="360" w:lineRule="auto"/>
        <w:ind w:firstLine="709"/>
        <w:jc w:val="both"/>
        <w:rPr>
          <w:rFonts w:ascii="Times New Roman" w:hAnsi="Times New Roman"/>
          <w:sz w:val="28"/>
          <w:szCs w:val="28"/>
        </w:rPr>
      </w:pPr>
      <w:r w:rsidRPr="0064674A">
        <w:rPr>
          <w:rFonts w:ascii="Times New Roman" w:hAnsi="Times New Roman"/>
          <w:sz w:val="28"/>
          <w:szCs w:val="28"/>
        </w:rPr>
        <w:t>Однако</w:t>
      </w:r>
      <w:r w:rsidR="005A6A46" w:rsidRPr="0064674A">
        <w:rPr>
          <w:rFonts w:ascii="Times New Roman" w:hAnsi="Times New Roman"/>
          <w:sz w:val="28"/>
          <w:szCs w:val="28"/>
        </w:rPr>
        <w:t xml:space="preserve">, на сегодняшний день, каких-то активных действий администрации </w:t>
      </w:r>
      <w:r w:rsidRPr="0064674A">
        <w:rPr>
          <w:rFonts w:ascii="Times New Roman" w:hAnsi="Times New Roman"/>
          <w:sz w:val="28"/>
          <w:szCs w:val="28"/>
        </w:rPr>
        <w:t xml:space="preserve">области </w:t>
      </w:r>
      <w:r w:rsidR="005A6A46" w:rsidRPr="0064674A">
        <w:rPr>
          <w:rFonts w:ascii="Times New Roman" w:hAnsi="Times New Roman"/>
          <w:sz w:val="28"/>
          <w:szCs w:val="28"/>
        </w:rPr>
        <w:t xml:space="preserve">в этом направлении мы не видим. </w:t>
      </w:r>
      <w:r w:rsidR="00096AA5" w:rsidRPr="0064674A">
        <w:rPr>
          <w:rFonts w:ascii="Times New Roman" w:hAnsi="Times New Roman"/>
          <w:sz w:val="28"/>
          <w:szCs w:val="28"/>
        </w:rPr>
        <w:t>К</w:t>
      </w:r>
      <w:r w:rsidR="00A668D0" w:rsidRPr="0064674A">
        <w:rPr>
          <w:rFonts w:ascii="Times New Roman" w:hAnsi="Times New Roman"/>
          <w:sz w:val="28"/>
          <w:szCs w:val="28"/>
        </w:rPr>
        <w:t xml:space="preserve">ак </w:t>
      </w:r>
      <w:r w:rsidR="00096AA5" w:rsidRPr="0064674A">
        <w:rPr>
          <w:rFonts w:ascii="Times New Roman" w:hAnsi="Times New Roman"/>
          <w:sz w:val="28"/>
          <w:szCs w:val="28"/>
        </w:rPr>
        <w:t>ОИВ</w:t>
      </w:r>
      <w:r w:rsidR="00A668D0" w:rsidRPr="0064674A">
        <w:rPr>
          <w:rFonts w:ascii="Times New Roman" w:hAnsi="Times New Roman"/>
          <w:sz w:val="28"/>
          <w:szCs w:val="28"/>
        </w:rPr>
        <w:t xml:space="preserve"> </w:t>
      </w:r>
      <w:r w:rsidR="002978FB" w:rsidRPr="0064674A">
        <w:rPr>
          <w:rFonts w:ascii="Times New Roman" w:hAnsi="Times New Roman"/>
          <w:sz w:val="28"/>
          <w:szCs w:val="28"/>
        </w:rPr>
        <w:t>достига</w:t>
      </w:r>
      <w:r w:rsidR="00096AA5" w:rsidRPr="0064674A">
        <w:rPr>
          <w:rFonts w:ascii="Times New Roman" w:hAnsi="Times New Roman"/>
          <w:sz w:val="28"/>
          <w:szCs w:val="28"/>
        </w:rPr>
        <w:t>ют</w:t>
      </w:r>
      <w:r w:rsidR="002978FB" w:rsidRPr="0064674A">
        <w:rPr>
          <w:rFonts w:ascii="Times New Roman" w:hAnsi="Times New Roman"/>
          <w:sz w:val="28"/>
          <w:szCs w:val="28"/>
        </w:rPr>
        <w:t xml:space="preserve"> поставленных целей? </w:t>
      </w:r>
      <w:r w:rsidR="00096AA5" w:rsidRPr="0064674A">
        <w:rPr>
          <w:rFonts w:ascii="Times New Roman" w:hAnsi="Times New Roman"/>
          <w:sz w:val="28"/>
          <w:szCs w:val="28"/>
        </w:rPr>
        <w:t>О</w:t>
      </w:r>
      <w:r w:rsidR="002978FB" w:rsidRPr="0064674A">
        <w:rPr>
          <w:rFonts w:ascii="Times New Roman" w:hAnsi="Times New Roman"/>
          <w:sz w:val="28"/>
          <w:szCs w:val="28"/>
        </w:rPr>
        <w:t xml:space="preserve">чень просто. Как показывает наш мониторинг, </w:t>
      </w:r>
      <w:r w:rsidR="00A668D0" w:rsidRPr="0064674A">
        <w:rPr>
          <w:rFonts w:ascii="Times New Roman" w:hAnsi="Times New Roman"/>
          <w:sz w:val="28"/>
          <w:szCs w:val="28"/>
        </w:rPr>
        <w:t>в конце года происходит корректировка основных целевых показателей госпрограммы в сторону их значительного сокращения и оказывается, что все поставленные цели выполнены.</w:t>
      </w:r>
    </w:p>
    <w:p w14:paraId="38323904" w14:textId="035CD99F" w:rsidR="005A6A46" w:rsidRPr="0064674A" w:rsidRDefault="00601551" w:rsidP="1D6ED400">
      <w:pPr>
        <w:autoSpaceDE w:val="0"/>
        <w:autoSpaceDN w:val="0"/>
        <w:adjustRightInd w:val="0"/>
        <w:spacing w:after="0" w:line="360" w:lineRule="auto"/>
        <w:ind w:firstLine="709"/>
        <w:jc w:val="both"/>
        <w:rPr>
          <w:rFonts w:ascii="Times New Roman" w:hAnsi="Times New Roman"/>
          <w:sz w:val="28"/>
          <w:szCs w:val="28"/>
        </w:rPr>
      </w:pPr>
      <w:r w:rsidRPr="0064674A">
        <w:rPr>
          <w:rFonts w:ascii="Times New Roman" w:hAnsi="Times New Roman"/>
          <w:sz w:val="28"/>
          <w:szCs w:val="28"/>
        </w:rPr>
        <w:t>При этом</w:t>
      </w:r>
      <w:r w:rsidR="1D6ED400" w:rsidRPr="0064674A">
        <w:rPr>
          <w:rFonts w:ascii="Times New Roman" w:hAnsi="Times New Roman"/>
          <w:sz w:val="28"/>
          <w:szCs w:val="28"/>
        </w:rPr>
        <w:t xml:space="preserve"> </w:t>
      </w:r>
      <w:r w:rsidR="00473C26" w:rsidRPr="0064674A">
        <w:rPr>
          <w:rFonts w:ascii="Times New Roman" w:hAnsi="Times New Roman"/>
          <w:sz w:val="28"/>
          <w:szCs w:val="28"/>
        </w:rPr>
        <w:t xml:space="preserve">наши </w:t>
      </w:r>
      <w:r w:rsidR="1D6ED400" w:rsidRPr="0064674A">
        <w:rPr>
          <w:rFonts w:ascii="Times New Roman" w:hAnsi="Times New Roman"/>
          <w:sz w:val="28"/>
          <w:szCs w:val="28"/>
        </w:rPr>
        <w:t xml:space="preserve">предложения, выработанные по итогам экспертизы госпрограммы </w:t>
      </w:r>
      <w:r w:rsidR="00536663" w:rsidRPr="0064674A">
        <w:rPr>
          <w:rFonts w:ascii="Times New Roman" w:hAnsi="Times New Roman"/>
          <w:sz w:val="28"/>
          <w:szCs w:val="28"/>
        </w:rPr>
        <w:t xml:space="preserve">«Привлечение инвестиций на территорию Владимирской области» </w:t>
      </w:r>
      <w:r w:rsidR="1D6ED400" w:rsidRPr="0064674A">
        <w:rPr>
          <w:rFonts w:ascii="Times New Roman" w:hAnsi="Times New Roman"/>
          <w:sz w:val="28"/>
          <w:szCs w:val="28"/>
        </w:rPr>
        <w:t xml:space="preserve">на предстоящий 4-х летний период </w:t>
      </w:r>
      <w:r w:rsidR="1D6ED400" w:rsidRPr="0064674A">
        <w:rPr>
          <w:rFonts w:ascii="Times New Roman" w:hAnsi="Times New Roman"/>
          <w:iCs/>
          <w:sz w:val="28"/>
          <w:szCs w:val="28"/>
        </w:rPr>
        <w:t>(2019-2023 годы)</w:t>
      </w:r>
      <w:r w:rsidR="00B97339" w:rsidRPr="0064674A">
        <w:rPr>
          <w:rFonts w:ascii="Times New Roman" w:hAnsi="Times New Roman"/>
          <w:i/>
          <w:iCs/>
          <w:sz w:val="28"/>
          <w:szCs w:val="28"/>
        </w:rPr>
        <w:t>,</w:t>
      </w:r>
      <w:r w:rsidR="1D6ED400" w:rsidRPr="0064674A">
        <w:rPr>
          <w:rFonts w:ascii="Times New Roman" w:hAnsi="Times New Roman"/>
          <w:sz w:val="28"/>
          <w:szCs w:val="28"/>
        </w:rPr>
        <w:t xml:space="preserve"> остались не реализованными. В связи с этим мы поддерживаем инициативы Законодательного Собрания, направленные на обеспечение более тесного взаимодействия с администрацией области по осуществлени</w:t>
      </w:r>
      <w:r w:rsidR="00743AB5" w:rsidRPr="0064674A">
        <w:rPr>
          <w:rFonts w:ascii="Times New Roman" w:hAnsi="Times New Roman"/>
          <w:sz w:val="28"/>
          <w:szCs w:val="28"/>
        </w:rPr>
        <w:t>ю</w:t>
      </w:r>
      <w:r w:rsidR="1D6ED400" w:rsidRPr="0064674A">
        <w:rPr>
          <w:rFonts w:ascii="Times New Roman" w:hAnsi="Times New Roman"/>
          <w:sz w:val="28"/>
          <w:szCs w:val="28"/>
        </w:rPr>
        <w:t xml:space="preserve"> парламентского </w:t>
      </w:r>
      <w:proofErr w:type="gramStart"/>
      <w:r w:rsidR="1D6ED400" w:rsidRPr="0064674A">
        <w:rPr>
          <w:rFonts w:ascii="Times New Roman" w:hAnsi="Times New Roman"/>
          <w:sz w:val="28"/>
          <w:szCs w:val="28"/>
        </w:rPr>
        <w:t>контроля за</w:t>
      </w:r>
      <w:proofErr w:type="gramEnd"/>
      <w:r w:rsidR="1D6ED400" w:rsidRPr="0064674A">
        <w:rPr>
          <w:rFonts w:ascii="Times New Roman" w:hAnsi="Times New Roman"/>
          <w:sz w:val="28"/>
          <w:szCs w:val="28"/>
        </w:rPr>
        <w:t xml:space="preserve"> планированием и реализацией государственных программ.</w:t>
      </w:r>
    </w:p>
    <w:p w14:paraId="71D87EA9" w14:textId="01C9050D" w:rsidR="000C1C87" w:rsidRPr="0064674A" w:rsidRDefault="00BA595A" w:rsidP="006D6AA5">
      <w:pPr>
        <w:autoSpaceDE w:val="0"/>
        <w:autoSpaceDN w:val="0"/>
        <w:adjustRightInd w:val="0"/>
        <w:spacing w:after="0" w:line="360" w:lineRule="auto"/>
        <w:ind w:firstLine="709"/>
        <w:jc w:val="both"/>
        <w:rPr>
          <w:rFonts w:ascii="Times New Roman" w:eastAsia="Times New Roman" w:hAnsi="Times New Roman"/>
          <w:sz w:val="28"/>
          <w:szCs w:val="28"/>
          <w:lang w:eastAsia="ru-RU"/>
        </w:rPr>
      </w:pPr>
      <w:r w:rsidRPr="0064674A">
        <w:rPr>
          <w:rFonts w:ascii="Times New Roman" w:hAnsi="Times New Roman"/>
          <w:sz w:val="28"/>
          <w:szCs w:val="28"/>
        </w:rPr>
        <w:t xml:space="preserve">Касаясь темы </w:t>
      </w:r>
      <w:r w:rsidR="000C1C87" w:rsidRPr="0064674A">
        <w:rPr>
          <w:rFonts w:ascii="Times New Roman" w:hAnsi="Times New Roman"/>
          <w:sz w:val="28"/>
          <w:szCs w:val="28"/>
        </w:rPr>
        <w:t xml:space="preserve">бюджетных инвестиций, </w:t>
      </w:r>
      <w:r w:rsidRPr="0064674A">
        <w:rPr>
          <w:rFonts w:ascii="Times New Roman" w:hAnsi="Times New Roman"/>
          <w:sz w:val="28"/>
          <w:szCs w:val="28"/>
        </w:rPr>
        <w:t xml:space="preserve">обращаем внимание, что </w:t>
      </w:r>
      <w:r w:rsidR="00A01EAD" w:rsidRPr="0064674A">
        <w:rPr>
          <w:rFonts w:ascii="Times New Roman" w:hAnsi="Times New Roman"/>
          <w:sz w:val="28"/>
          <w:szCs w:val="28"/>
        </w:rPr>
        <w:t xml:space="preserve">на уровне области </w:t>
      </w:r>
      <w:r w:rsidR="00BC7314" w:rsidRPr="0064674A">
        <w:rPr>
          <w:rFonts w:ascii="Times New Roman" w:hAnsi="Times New Roman"/>
          <w:sz w:val="28"/>
          <w:szCs w:val="28"/>
        </w:rPr>
        <w:t xml:space="preserve">нормативно не урегулирован </w:t>
      </w:r>
      <w:r w:rsidRPr="0064674A">
        <w:rPr>
          <w:rFonts w:ascii="Times New Roman" w:hAnsi="Times New Roman"/>
          <w:sz w:val="28"/>
          <w:szCs w:val="28"/>
        </w:rPr>
        <w:t xml:space="preserve">порядок, регламентирующий утверждение, а также внесение изменений в </w:t>
      </w:r>
      <w:r w:rsidR="00BC7314" w:rsidRPr="0064674A">
        <w:rPr>
          <w:rFonts w:ascii="Times New Roman" w:hAnsi="Times New Roman"/>
          <w:sz w:val="28"/>
          <w:szCs w:val="28"/>
        </w:rPr>
        <w:t xml:space="preserve">мероприятия, </w:t>
      </w:r>
      <w:r w:rsidRPr="0064674A">
        <w:rPr>
          <w:rFonts w:ascii="Times New Roman" w:hAnsi="Times New Roman"/>
          <w:sz w:val="28"/>
          <w:szCs w:val="28"/>
        </w:rPr>
        <w:t>предусмотренны</w:t>
      </w:r>
      <w:r w:rsidR="00A01EAD" w:rsidRPr="0064674A">
        <w:rPr>
          <w:rFonts w:ascii="Times New Roman" w:hAnsi="Times New Roman"/>
          <w:sz w:val="28"/>
          <w:szCs w:val="28"/>
        </w:rPr>
        <w:t>е</w:t>
      </w:r>
      <w:r w:rsidRPr="0064674A">
        <w:rPr>
          <w:rFonts w:ascii="Times New Roman" w:hAnsi="Times New Roman"/>
          <w:sz w:val="28"/>
          <w:szCs w:val="28"/>
        </w:rPr>
        <w:t xml:space="preserve"> </w:t>
      </w:r>
      <w:r w:rsidR="00BC7314" w:rsidRPr="0064674A">
        <w:rPr>
          <w:rFonts w:ascii="Times New Roman" w:hAnsi="Times New Roman"/>
          <w:sz w:val="28"/>
          <w:szCs w:val="28"/>
        </w:rPr>
        <w:t xml:space="preserve">областной адресной инвестиционной </w:t>
      </w:r>
      <w:r w:rsidRPr="0064674A">
        <w:rPr>
          <w:rFonts w:ascii="Times New Roman" w:hAnsi="Times New Roman"/>
          <w:sz w:val="28"/>
          <w:szCs w:val="28"/>
        </w:rPr>
        <w:t>программой</w:t>
      </w:r>
      <w:r w:rsidR="00BC7314" w:rsidRPr="0064674A">
        <w:rPr>
          <w:rFonts w:ascii="Times New Roman" w:hAnsi="Times New Roman"/>
          <w:sz w:val="28"/>
          <w:szCs w:val="28"/>
        </w:rPr>
        <w:t>.</w:t>
      </w:r>
      <w:r w:rsidR="008A0A7B" w:rsidRPr="0064674A">
        <w:rPr>
          <w:rFonts w:ascii="Times New Roman" w:hAnsi="Times New Roman"/>
          <w:sz w:val="28"/>
          <w:szCs w:val="28"/>
        </w:rPr>
        <w:t xml:space="preserve"> </w:t>
      </w:r>
      <w:r w:rsidR="00BC7314" w:rsidRPr="0064674A">
        <w:rPr>
          <w:rFonts w:ascii="Times New Roman" w:hAnsi="Times New Roman"/>
          <w:sz w:val="28"/>
          <w:szCs w:val="28"/>
        </w:rPr>
        <w:t>Э</w:t>
      </w:r>
      <w:r w:rsidR="008A0A7B" w:rsidRPr="0064674A">
        <w:rPr>
          <w:rFonts w:ascii="Times New Roman" w:hAnsi="Times New Roman"/>
          <w:sz w:val="28"/>
          <w:szCs w:val="28"/>
        </w:rPr>
        <w:t xml:space="preserve">то не позволяет Законодательному Собранию в полной мере осуществлять </w:t>
      </w:r>
      <w:proofErr w:type="gramStart"/>
      <w:r w:rsidR="008A0A7B" w:rsidRPr="0064674A">
        <w:rPr>
          <w:rFonts w:ascii="Times New Roman" w:hAnsi="Times New Roman"/>
          <w:sz w:val="28"/>
          <w:szCs w:val="28"/>
        </w:rPr>
        <w:t>контроль за</w:t>
      </w:r>
      <w:proofErr w:type="gramEnd"/>
      <w:r w:rsidR="008A0A7B" w:rsidRPr="0064674A">
        <w:rPr>
          <w:rFonts w:ascii="Times New Roman" w:hAnsi="Times New Roman"/>
          <w:sz w:val="28"/>
          <w:szCs w:val="28"/>
        </w:rPr>
        <w:t xml:space="preserve"> </w:t>
      </w:r>
      <w:r w:rsidR="00BC7314" w:rsidRPr="0064674A">
        <w:rPr>
          <w:rFonts w:ascii="Times New Roman" w:hAnsi="Times New Roman"/>
          <w:sz w:val="28"/>
          <w:szCs w:val="28"/>
        </w:rPr>
        <w:t xml:space="preserve">ее </w:t>
      </w:r>
      <w:r w:rsidR="00552020" w:rsidRPr="0064674A">
        <w:rPr>
          <w:rFonts w:ascii="Times New Roman" w:hAnsi="Times New Roman"/>
          <w:sz w:val="28"/>
          <w:szCs w:val="28"/>
        </w:rPr>
        <w:t>ис</w:t>
      </w:r>
      <w:r w:rsidR="008A0A7B" w:rsidRPr="0064674A">
        <w:rPr>
          <w:rFonts w:ascii="Times New Roman" w:hAnsi="Times New Roman"/>
          <w:sz w:val="28"/>
          <w:szCs w:val="28"/>
        </w:rPr>
        <w:t xml:space="preserve">полнением, как того требует </w:t>
      </w:r>
      <w:r w:rsidR="007179A9" w:rsidRPr="0064674A">
        <w:rPr>
          <w:rFonts w:ascii="Times New Roman" w:hAnsi="Times New Roman"/>
          <w:sz w:val="28"/>
          <w:szCs w:val="28"/>
        </w:rPr>
        <w:t>Устав региона</w:t>
      </w:r>
      <w:r w:rsidRPr="0064674A">
        <w:rPr>
          <w:rFonts w:ascii="Times New Roman" w:hAnsi="Times New Roman"/>
          <w:sz w:val="28"/>
          <w:szCs w:val="28"/>
        </w:rPr>
        <w:t>.</w:t>
      </w:r>
      <w:r w:rsidR="000C1C87" w:rsidRPr="0064674A">
        <w:rPr>
          <w:rFonts w:ascii="Times New Roman" w:hAnsi="Times New Roman"/>
          <w:sz w:val="28"/>
          <w:szCs w:val="28"/>
        </w:rPr>
        <w:t xml:space="preserve"> </w:t>
      </w:r>
      <w:r w:rsidR="0069002D" w:rsidRPr="0064674A">
        <w:rPr>
          <w:rFonts w:ascii="Times New Roman" w:hAnsi="Times New Roman"/>
          <w:sz w:val="28"/>
          <w:szCs w:val="28"/>
        </w:rPr>
        <w:t>Ц</w:t>
      </w:r>
      <w:r w:rsidR="000C1C87" w:rsidRPr="0064674A">
        <w:rPr>
          <w:rFonts w:ascii="Times New Roman" w:hAnsi="Times New Roman"/>
          <w:sz w:val="28"/>
          <w:szCs w:val="28"/>
        </w:rPr>
        <w:t>ен</w:t>
      </w:r>
      <w:r w:rsidR="0069002D" w:rsidRPr="0064674A">
        <w:rPr>
          <w:rFonts w:ascii="Times New Roman" w:hAnsi="Times New Roman"/>
          <w:sz w:val="28"/>
          <w:szCs w:val="28"/>
        </w:rPr>
        <w:t>а</w:t>
      </w:r>
      <w:r w:rsidR="000C1C87" w:rsidRPr="0064674A">
        <w:rPr>
          <w:rFonts w:ascii="Times New Roman" w:hAnsi="Times New Roman"/>
          <w:sz w:val="28"/>
          <w:szCs w:val="28"/>
        </w:rPr>
        <w:t xml:space="preserve"> </w:t>
      </w:r>
      <w:r w:rsidR="0069002D" w:rsidRPr="0064674A">
        <w:rPr>
          <w:rFonts w:ascii="Times New Roman" w:hAnsi="Times New Roman"/>
          <w:sz w:val="28"/>
          <w:szCs w:val="28"/>
        </w:rPr>
        <w:t>вопроса</w:t>
      </w:r>
      <w:r w:rsidR="000C1C87" w:rsidRPr="0064674A">
        <w:rPr>
          <w:rFonts w:ascii="Times New Roman" w:hAnsi="Times New Roman"/>
          <w:sz w:val="28"/>
          <w:szCs w:val="28"/>
        </w:rPr>
        <w:t xml:space="preserve"> </w:t>
      </w:r>
      <w:r w:rsidR="005120A5" w:rsidRPr="0064674A">
        <w:rPr>
          <w:rFonts w:ascii="Times New Roman" w:hAnsi="Times New Roman"/>
          <w:sz w:val="28"/>
          <w:szCs w:val="28"/>
        </w:rPr>
        <w:t xml:space="preserve">- </w:t>
      </w:r>
      <w:r w:rsidR="000C1C87" w:rsidRPr="0064674A">
        <w:rPr>
          <w:rFonts w:ascii="Times New Roman" w:hAnsi="Times New Roman"/>
          <w:sz w:val="28"/>
          <w:szCs w:val="28"/>
        </w:rPr>
        <w:t>бюджетные инвестиции по итогам 2018 года превысили 4</w:t>
      </w:r>
      <w:r w:rsidR="00C21131" w:rsidRPr="0064674A">
        <w:rPr>
          <w:rFonts w:ascii="Times New Roman" w:hAnsi="Times New Roman"/>
          <w:sz w:val="28"/>
          <w:szCs w:val="28"/>
        </w:rPr>
        <w:t>,1</w:t>
      </w:r>
      <w:r w:rsidR="000C1C87" w:rsidRPr="0064674A">
        <w:rPr>
          <w:rFonts w:ascii="Times New Roman" w:hAnsi="Times New Roman"/>
          <w:sz w:val="28"/>
          <w:szCs w:val="28"/>
        </w:rPr>
        <w:t xml:space="preserve"> </w:t>
      </w:r>
      <w:proofErr w:type="spellStart"/>
      <w:r w:rsidR="000C1C87" w:rsidRPr="0064674A">
        <w:rPr>
          <w:rFonts w:ascii="Times New Roman" w:hAnsi="Times New Roman"/>
          <w:sz w:val="28"/>
          <w:szCs w:val="28"/>
        </w:rPr>
        <w:t>млрд</w:t>
      </w:r>
      <w:proofErr w:type="gramStart"/>
      <w:r w:rsidR="000C1C87" w:rsidRPr="0064674A">
        <w:rPr>
          <w:rFonts w:ascii="Times New Roman" w:hAnsi="Times New Roman"/>
          <w:sz w:val="28"/>
          <w:szCs w:val="28"/>
        </w:rPr>
        <w:t>.р</w:t>
      </w:r>
      <w:proofErr w:type="gramEnd"/>
      <w:r w:rsidR="000C1C87" w:rsidRPr="0064674A">
        <w:rPr>
          <w:rFonts w:ascii="Times New Roman" w:hAnsi="Times New Roman"/>
          <w:sz w:val="28"/>
          <w:szCs w:val="28"/>
        </w:rPr>
        <w:t>уб</w:t>
      </w:r>
      <w:proofErr w:type="spellEnd"/>
      <w:r w:rsidR="000C1C87" w:rsidRPr="0064674A">
        <w:rPr>
          <w:rFonts w:ascii="Times New Roman" w:hAnsi="Times New Roman"/>
          <w:sz w:val="28"/>
          <w:szCs w:val="28"/>
        </w:rPr>
        <w:t xml:space="preserve">. </w:t>
      </w:r>
    </w:p>
    <w:p w14:paraId="219357AC" w14:textId="47CE8401" w:rsidR="00062C92" w:rsidRPr="0064674A" w:rsidRDefault="00062C92" w:rsidP="00601551">
      <w:pPr>
        <w:pStyle w:val="60"/>
        <w:widowControl/>
        <w:shd w:val="clear" w:color="auto" w:fill="auto"/>
        <w:spacing w:before="0" w:line="360" w:lineRule="auto"/>
        <w:ind w:firstLine="709"/>
        <w:rPr>
          <w:sz w:val="28"/>
          <w:szCs w:val="28"/>
        </w:rPr>
      </w:pPr>
      <w:r w:rsidRPr="0064674A">
        <w:rPr>
          <w:sz w:val="28"/>
          <w:szCs w:val="28"/>
          <w:lang w:bidi="ru-RU"/>
        </w:rPr>
        <w:t xml:space="preserve">Бюджетная политика в </w:t>
      </w:r>
      <w:r w:rsidR="00832C73" w:rsidRPr="0064674A">
        <w:rPr>
          <w:sz w:val="28"/>
          <w:szCs w:val="28"/>
          <w:lang w:bidi="ru-RU"/>
        </w:rPr>
        <w:t>отчетном году</w:t>
      </w:r>
      <w:r w:rsidR="006E0C79" w:rsidRPr="0064674A">
        <w:rPr>
          <w:sz w:val="28"/>
          <w:szCs w:val="28"/>
          <w:lang w:bidi="ru-RU"/>
        </w:rPr>
        <w:t xml:space="preserve"> </w:t>
      </w:r>
      <w:r w:rsidRPr="0064674A">
        <w:rPr>
          <w:sz w:val="28"/>
          <w:szCs w:val="28"/>
          <w:lang w:bidi="ru-RU"/>
        </w:rPr>
        <w:t>была направлена, прежде всего, на повышение эффективности и прозрачности управления общественными финансами. В числе приоритетных направлений финансирования расходов бюджета явля</w:t>
      </w:r>
      <w:r w:rsidR="00832C73" w:rsidRPr="0064674A">
        <w:rPr>
          <w:sz w:val="28"/>
          <w:szCs w:val="28"/>
          <w:lang w:bidi="ru-RU"/>
        </w:rPr>
        <w:t xml:space="preserve">лись </w:t>
      </w:r>
      <w:r w:rsidRPr="0064674A">
        <w:rPr>
          <w:sz w:val="28"/>
          <w:szCs w:val="28"/>
          <w:lang w:bidi="ru-RU"/>
        </w:rPr>
        <w:t>социальная сфера</w:t>
      </w:r>
      <w:r w:rsidR="00897606" w:rsidRPr="0064674A">
        <w:rPr>
          <w:sz w:val="28"/>
          <w:szCs w:val="28"/>
          <w:lang w:bidi="ru-RU"/>
        </w:rPr>
        <w:t xml:space="preserve">, </w:t>
      </w:r>
      <w:r w:rsidRPr="0064674A">
        <w:rPr>
          <w:sz w:val="28"/>
          <w:szCs w:val="28"/>
        </w:rPr>
        <w:t>исполнение майских Указов Президента Р</w:t>
      </w:r>
      <w:r w:rsidR="00897606" w:rsidRPr="0064674A">
        <w:rPr>
          <w:sz w:val="28"/>
          <w:szCs w:val="28"/>
        </w:rPr>
        <w:t>оссии</w:t>
      </w:r>
      <w:r w:rsidRPr="0064674A">
        <w:rPr>
          <w:sz w:val="28"/>
          <w:szCs w:val="28"/>
        </w:rPr>
        <w:t>.</w:t>
      </w:r>
      <w:r w:rsidR="00601551" w:rsidRPr="0064674A">
        <w:rPr>
          <w:sz w:val="28"/>
          <w:szCs w:val="28"/>
        </w:rPr>
        <w:t xml:space="preserve"> </w:t>
      </w:r>
      <w:r w:rsidRPr="0064674A">
        <w:rPr>
          <w:sz w:val="28"/>
          <w:szCs w:val="28"/>
          <w:lang w:bidi="ru-RU"/>
        </w:rPr>
        <w:t xml:space="preserve">Выполнены </w:t>
      </w:r>
      <w:r w:rsidR="000F110E" w:rsidRPr="0064674A">
        <w:rPr>
          <w:sz w:val="28"/>
          <w:szCs w:val="28"/>
          <w:lang w:bidi="ru-RU"/>
        </w:rPr>
        <w:t xml:space="preserve">все </w:t>
      </w:r>
      <w:r w:rsidRPr="0064674A">
        <w:rPr>
          <w:sz w:val="28"/>
          <w:szCs w:val="28"/>
          <w:lang w:bidi="ru-RU"/>
        </w:rPr>
        <w:t xml:space="preserve">принятые перед населением </w:t>
      </w:r>
      <w:r w:rsidR="00832C73" w:rsidRPr="0064674A">
        <w:rPr>
          <w:sz w:val="28"/>
          <w:szCs w:val="28"/>
          <w:lang w:bidi="ru-RU"/>
        </w:rPr>
        <w:t>области</w:t>
      </w:r>
      <w:r w:rsidRPr="0064674A">
        <w:rPr>
          <w:sz w:val="28"/>
          <w:szCs w:val="28"/>
          <w:lang w:bidi="ru-RU"/>
        </w:rPr>
        <w:t xml:space="preserve"> публичные нормативные обязательства.</w:t>
      </w:r>
    </w:p>
    <w:p w14:paraId="383ADF94" w14:textId="62BE1F97" w:rsidR="006E0C79" w:rsidRPr="0064674A" w:rsidRDefault="1D6ED400" w:rsidP="0069002D">
      <w:pPr>
        <w:tabs>
          <w:tab w:val="left" w:pos="993"/>
          <w:tab w:val="left" w:pos="1276"/>
        </w:tabs>
        <w:autoSpaceDE w:val="0"/>
        <w:autoSpaceDN w:val="0"/>
        <w:adjustRightInd w:val="0"/>
        <w:spacing w:after="0" w:line="360" w:lineRule="auto"/>
        <w:ind w:firstLine="709"/>
        <w:jc w:val="both"/>
        <w:rPr>
          <w:rFonts w:ascii="Times New Roman" w:hAnsi="Times New Roman"/>
          <w:color w:val="FF0000"/>
          <w:sz w:val="28"/>
          <w:szCs w:val="28"/>
        </w:rPr>
      </w:pPr>
      <w:r w:rsidRPr="0064674A">
        <w:rPr>
          <w:rFonts w:ascii="Times New Roman" w:eastAsia="Times New Roman" w:hAnsi="Times New Roman"/>
          <w:sz w:val="28"/>
          <w:szCs w:val="28"/>
          <w:lang w:eastAsia="ru-RU"/>
        </w:rPr>
        <w:lastRenderedPageBreak/>
        <w:t>Основным инструментарием реализации Стратегии развития области являются государственные программы. При этом взаимосвязь объемов бюджетного финансирования с устанавливаемыми показателями результативности отдельных мероприятий программ обеспечена не в полной мере.</w:t>
      </w:r>
      <w:r w:rsidR="0069002D" w:rsidRPr="0064674A">
        <w:rPr>
          <w:rFonts w:ascii="Times New Roman" w:eastAsia="Times New Roman" w:hAnsi="Times New Roman"/>
          <w:sz w:val="28"/>
          <w:szCs w:val="28"/>
          <w:lang w:eastAsia="ru-RU"/>
        </w:rPr>
        <w:t xml:space="preserve"> </w:t>
      </w:r>
      <w:r w:rsidR="0044575D" w:rsidRPr="0064674A">
        <w:rPr>
          <w:rFonts w:ascii="Times New Roman" w:hAnsi="Times New Roman"/>
          <w:sz w:val="28"/>
          <w:szCs w:val="28"/>
        </w:rPr>
        <w:t>П</w:t>
      </w:r>
      <w:r w:rsidRPr="0064674A">
        <w:rPr>
          <w:rFonts w:ascii="Times New Roman" w:hAnsi="Times New Roman"/>
          <w:sz w:val="28"/>
          <w:szCs w:val="28"/>
        </w:rPr>
        <w:t>о ряду госпрограмм бюджетная эффективность отдельных мероприятий  неудовлетворительна</w:t>
      </w:r>
      <w:r w:rsidR="0044575D" w:rsidRPr="0064674A">
        <w:rPr>
          <w:rFonts w:ascii="Times New Roman" w:hAnsi="Times New Roman"/>
          <w:sz w:val="28"/>
          <w:szCs w:val="28"/>
        </w:rPr>
        <w:t>я</w:t>
      </w:r>
      <w:r w:rsidRPr="0064674A">
        <w:rPr>
          <w:rFonts w:ascii="Times New Roman" w:hAnsi="Times New Roman"/>
          <w:sz w:val="28"/>
          <w:szCs w:val="28"/>
        </w:rPr>
        <w:t xml:space="preserve">. </w:t>
      </w:r>
      <w:r w:rsidR="0044575D" w:rsidRPr="0064674A">
        <w:rPr>
          <w:rFonts w:ascii="Times New Roman" w:hAnsi="Times New Roman"/>
          <w:sz w:val="28"/>
          <w:szCs w:val="28"/>
        </w:rPr>
        <w:t>Это касается</w:t>
      </w:r>
      <w:r w:rsidRPr="0064674A">
        <w:rPr>
          <w:rFonts w:ascii="Times New Roman" w:hAnsi="Times New Roman"/>
          <w:sz w:val="28"/>
          <w:szCs w:val="28"/>
        </w:rPr>
        <w:t xml:space="preserve"> </w:t>
      </w:r>
      <w:r w:rsidRPr="0064674A">
        <w:rPr>
          <w:rFonts w:ascii="Times New Roman" w:hAnsi="Times New Roman"/>
          <w:sz w:val="28"/>
          <w:szCs w:val="28"/>
          <w:lang w:eastAsia="ru-RU"/>
        </w:rPr>
        <w:t>госпрограмм «Развитие АПК»,  «Обеспечение доступным и комфортным жильем населения Владимирской области», «Охрана окружающей среды и рациональное природопользование на территории Владимирской области на 2014-2020 годы».</w:t>
      </w:r>
      <w:r w:rsidR="00752E51" w:rsidRPr="0064674A">
        <w:rPr>
          <w:rFonts w:ascii="Times New Roman" w:hAnsi="Times New Roman"/>
          <w:sz w:val="28"/>
          <w:szCs w:val="28"/>
          <w:lang w:eastAsia="ru-RU"/>
        </w:rPr>
        <w:t xml:space="preserve"> </w:t>
      </w:r>
    </w:p>
    <w:p w14:paraId="2C14968A" w14:textId="4321A6E0" w:rsidR="006E0C79" w:rsidRPr="0064674A" w:rsidRDefault="006E0C79" w:rsidP="00C21131">
      <w:pPr>
        <w:tabs>
          <w:tab w:val="left" w:pos="1134"/>
        </w:tabs>
        <w:autoSpaceDE w:val="0"/>
        <w:autoSpaceDN w:val="0"/>
        <w:adjustRightInd w:val="0"/>
        <w:spacing w:after="0" w:line="360" w:lineRule="auto"/>
        <w:ind w:firstLine="709"/>
        <w:jc w:val="both"/>
        <w:rPr>
          <w:rFonts w:ascii="Times New Roman" w:hAnsi="Times New Roman"/>
          <w:sz w:val="28"/>
          <w:szCs w:val="28"/>
        </w:rPr>
      </w:pPr>
      <w:r w:rsidRPr="0064674A">
        <w:rPr>
          <w:rFonts w:ascii="Times New Roman" w:hAnsi="Times New Roman"/>
          <w:sz w:val="28"/>
          <w:szCs w:val="28"/>
        </w:rPr>
        <w:t>Выявлены факты уточнений госпрограмм, их целевых ориентиров, уже после завершения финансового года, что не только нарушает требования действующего законодательства, но и прив</w:t>
      </w:r>
      <w:r w:rsidR="00420915" w:rsidRPr="0064674A">
        <w:rPr>
          <w:rFonts w:ascii="Times New Roman" w:hAnsi="Times New Roman"/>
          <w:sz w:val="28"/>
          <w:szCs w:val="28"/>
        </w:rPr>
        <w:t>одит</w:t>
      </w:r>
      <w:r w:rsidRPr="0064674A">
        <w:rPr>
          <w:rFonts w:ascii="Times New Roman" w:hAnsi="Times New Roman"/>
          <w:sz w:val="28"/>
          <w:szCs w:val="28"/>
        </w:rPr>
        <w:t xml:space="preserve"> к формальному достижению запланированных результатов.</w:t>
      </w:r>
      <w:r w:rsidR="0069002D" w:rsidRPr="0064674A">
        <w:rPr>
          <w:rFonts w:ascii="Times New Roman" w:hAnsi="Times New Roman"/>
          <w:sz w:val="28"/>
          <w:szCs w:val="28"/>
        </w:rPr>
        <w:t xml:space="preserve"> </w:t>
      </w:r>
      <w:r w:rsidR="1D6ED400" w:rsidRPr="0064674A">
        <w:rPr>
          <w:rFonts w:ascii="Times New Roman" w:hAnsi="Times New Roman"/>
          <w:sz w:val="28"/>
          <w:szCs w:val="28"/>
        </w:rPr>
        <w:t xml:space="preserve">Причем, к завышению оценки </w:t>
      </w:r>
      <w:r w:rsidR="1D6ED400" w:rsidRPr="0064674A">
        <w:rPr>
          <w:rFonts w:ascii="Times New Roman" w:eastAsia="Times New Roman" w:hAnsi="Times New Roman"/>
          <w:sz w:val="28"/>
          <w:szCs w:val="28"/>
          <w:lang w:eastAsia="ru-RU"/>
        </w:rPr>
        <w:t xml:space="preserve">эффективности реализации госпрограмм может приводить также установление </w:t>
      </w:r>
      <w:r w:rsidR="0044575D" w:rsidRPr="0064674A">
        <w:rPr>
          <w:rFonts w:ascii="Times New Roman" w:eastAsia="Times New Roman" w:hAnsi="Times New Roman"/>
          <w:sz w:val="28"/>
          <w:szCs w:val="28"/>
          <w:lang w:eastAsia="ru-RU"/>
        </w:rPr>
        <w:t xml:space="preserve">заведомо </w:t>
      </w:r>
      <w:r w:rsidR="1D6ED400" w:rsidRPr="0064674A">
        <w:rPr>
          <w:rFonts w:ascii="Times New Roman" w:eastAsia="Times New Roman" w:hAnsi="Times New Roman"/>
          <w:sz w:val="28"/>
          <w:szCs w:val="28"/>
          <w:lang w:eastAsia="ru-RU"/>
        </w:rPr>
        <w:t xml:space="preserve">заниженных показателей результативности реализации программных мероприятий. </w:t>
      </w:r>
      <w:r w:rsidR="00743AB5" w:rsidRPr="0064674A">
        <w:rPr>
          <w:rFonts w:ascii="Times New Roman" w:eastAsia="Times New Roman" w:hAnsi="Times New Roman"/>
          <w:sz w:val="28"/>
          <w:szCs w:val="28"/>
          <w:lang w:eastAsia="ru-RU"/>
        </w:rPr>
        <w:t>Например</w:t>
      </w:r>
      <w:r w:rsidR="1D6ED400" w:rsidRPr="0064674A">
        <w:rPr>
          <w:rFonts w:ascii="Times New Roman" w:eastAsia="Times New Roman" w:hAnsi="Times New Roman"/>
          <w:sz w:val="28"/>
          <w:szCs w:val="28"/>
          <w:lang w:eastAsia="ru-RU"/>
        </w:rPr>
        <w:t>, проведенная э</w:t>
      </w:r>
      <w:r w:rsidR="1D6ED400" w:rsidRPr="0064674A">
        <w:rPr>
          <w:rFonts w:ascii="Times New Roman" w:hAnsi="Times New Roman"/>
          <w:sz w:val="28"/>
          <w:szCs w:val="28"/>
        </w:rPr>
        <w:t xml:space="preserve">кспертиза выявила, что в госпрограммах </w:t>
      </w:r>
      <w:r w:rsidR="1D6ED400" w:rsidRPr="0064674A">
        <w:rPr>
          <w:rFonts w:ascii="Times New Roman" w:eastAsia="Times New Roman" w:hAnsi="Times New Roman"/>
          <w:sz w:val="28"/>
          <w:szCs w:val="28"/>
          <w:lang w:eastAsia="ru-RU"/>
        </w:rPr>
        <w:t xml:space="preserve">устанавливаются показатели, значения которых в отчетном периоде сложились на уровне, планируемом к достижению для более поздних сроков реализации программ или для срока завершения </w:t>
      </w:r>
      <w:r w:rsidR="00D83966" w:rsidRPr="0064674A">
        <w:rPr>
          <w:rFonts w:ascii="Times New Roman" w:eastAsia="Times New Roman" w:hAnsi="Times New Roman"/>
          <w:sz w:val="28"/>
          <w:szCs w:val="28"/>
          <w:lang w:eastAsia="ru-RU"/>
        </w:rPr>
        <w:t>их</w:t>
      </w:r>
      <w:r w:rsidR="1D6ED400" w:rsidRPr="0064674A">
        <w:rPr>
          <w:rFonts w:ascii="Times New Roman" w:eastAsia="Times New Roman" w:hAnsi="Times New Roman"/>
          <w:sz w:val="28"/>
          <w:szCs w:val="28"/>
          <w:lang w:eastAsia="ru-RU"/>
        </w:rPr>
        <w:t xml:space="preserve"> реализации. Таким образом, фактически цель уже достигнута, но при этом планируется финансирование мероприятий на последующие периоды без корректировки целевых показателей, что противоречит принципу эффективности использования бюджетных средств.</w:t>
      </w:r>
      <w:r w:rsidR="00C21131" w:rsidRPr="0064674A">
        <w:rPr>
          <w:rFonts w:ascii="Times New Roman" w:eastAsia="Times New Roman" w:hAnsi="Times New Roman"/>
          <w:sz w:val="28"/>
          <w:szCs w:val="28"/>
          <w:lang w:eastAsia="ru-RU"/>
        </w:rPr>
        <w:t xml:space="preserve"> </w:t>
      </w:r>
      <w:r w:rsidRPr="0064674A">
        <w:rPr>
          <w:rFonts w:ascii="Times New Roman" w:hAnsi="Times New Roman"/>
          <w:bCs/>
          <w:sz w:val="28"/>
          <w:szCs w:val="28"/>
        </w:rPr>
        <w:t xml:space="preserve">По нашему мнению, приведенные факты </w:t>
      </w:r>
      <w:r w:rsidRPr="0064674A">
        <w:rPr>
          <w:rFonts w:ascii="Times New Roman" w:hAnsi="Times New Roman"/>
          <w:sz w:val="28"/>
          <w:szCs w:val="28"/>
        </w:rPr>
        <w:t>свидетельствуют о низком качестве планирования и необходимости усиления контроля со стороны ответственных исполнителей госпрограмм.</w:t>
      </w:r>
    </w:p>
    <w:p w14:paraId="3CB667FE" w14:textId="77777777" w:rsidR="0069002D" w:rsidRPr="0064674A" w:rsidRDefault="0044575D" w:rsidP="0069002D">
      <w:pPr>
        <w:tabs>
          <w:tab w:val="left" w:pos="993"/>
          <w:tab w:val="left" w:pos="1134"/>
        </w:tabs>
        <w:spacing w:after="0" w:line="360" w:lineRule="auto"/>
        <w:ind w:firstLine="709"/>
        <w:jc w:val="both"/>
        <w:rPr>
          <w:rFonts w:ascii="Times New Roman" w:eastAsia="Times New Roman" w:hAnsi="Times New Roman"/>
          <w:sz w:val="28"/>
          <w:szCs w:val="28"/>
          <w:lang w:eastAsia="ru-RU"/>
        </w:rPr>
      </w:pPr>
      <w:r w:rsidRPr="0064674A">
        <w:rPr>
          <w:rFonts w:ascii="Times New Roman" w:eastAsia="Calibri" w:hAnsi="Times New Roman"/>
          <w:sz w:val="28"/>
          <w:szCs w:val="28"/>
        </w:rPr>
        <w:t>О</w:t>
      </w:r>
      <w:r w:rsidR="1D6ED400" w:rsidRPr="0064674A">
        <w:rPr>
          <w:rFonts w:ascii="Times New Roman" w:eastAsia="Calibri" w:hAnsi="Times New Roman"/>
          <w:sz w:val="28"/>
          <w:szCs w:val="28"/>
        </w:rPr>
        <w:t>тме</w:t>
      </w:r>
      <w:r w:rsidRPr="0064674A">
        <w:rPr>
          <w:rFonts w:ascii="Times New Roman" w:eastAsia="Calibri" w:hAnsi="Times New Roman"/>
          <w:sz w:val="28"/>
          <w:szCs w:val="28"/>
        </w:rPr>
        <w:t>чу</w:t>
      </w:r>
      <w:r w:rsidR="1D6ED400" w:rsidRPr="0064674A">
        <w:rPr>
          <w:rFonts w:ascii="Times New Roman" w:eastAsia="Calibri" w:hAnsi="Times New Roman"/>
          <w:sz w:val="28"/>
          <w:szCs w:val="28"/>
        </w:rPr>
        <w:t>, что при достаточно высоком уровне использовани</w:t>
      </w:r>
      <w:r w:rsidR="00D83966" w:rsidRPr="0064674A">
        <w:rPr>
          <w:rFonts w:ascii="Times New Roman" w:eastAsia="Calibri" w:hAnsi="Times New Roman"/>
          <w:sz w:val="28"/>
          <w:szCs w:val="28"/>
        </w:rPr>
        <w:t xml:space="preserve">я </w:t>
      </w:r>
      <w:r w:rsidR="1D6ED400" w:rsidRPr="0064674A">
        <w:rPr>
          <w:rFonts w:ascii="Times New Roman" w:eastAsia="Calibri" w:hAnsi="Times New Roman"/>
          <w:sz w:val="28"/>
          <w:szCs w:val="28"/>
        </w:rPr>
        <w:t xml:space="preserve">финансовых средств за счет всех источников отмечается </w:t>
      </w:r>
      <w:proofErr w:type="spellStart"/>
      <w:r w:rsidR="1D6ED400" w:rsidRPr="0064674A">
        <w:rPr>
          <w:rFonts w:ascii="Times New Roman" w:eastAsia="Calibri" w:hAnsi="Times New Roman"/>
          <w:sz w:val="28"/>
          <w:szCs w:val="28"/>
        </w:rPr>
        <w:t>недостижение</w:t>
      </w:r>
      <w:proofErr w:type="spellEnd"/>
      <w:r w:rsidR="1D6ED400" w:rsidRPr="0064674A">
        <w:rPr>
          <w:rFonts w:ascii="Times New Roman" w:eastAsia="Calibri" w:hAnsi="Times New Roman"/>
          <w:sz w:val="28"/>
          <w:szCs w:val="28"/>
        </w:rPr>
        <w:t xml:space="preserve"> значительного количества показателей по ряду Госпрограмм.</w:t>
      </w:r>
      <w:r w:rsidR="0069002D" w:rsidRPr="0064674A">
        <w:rPr>
          <w:rFonts w:ascii="Times New Roman" w:eastAsia="Calibri" w:hAnsi="Times New Roman"/>
          <w:sz w:val="28"/>
          <w:szCs w:val="28"/>
        </w:rPr>
        <w:t xml:space="preserve"> </w:t>
      </w:r>
      <w:r w:rsidR="00E7384C" w:rsidRPr="0064674A">
        <w:rPr>
          <w:rFonts w:ascii="Times New Roman" w:hAnsi="Times New Roman"/>
          <w:sz w:val="28"/>
          <w:szCs w:val="28"/>
        </w:rPr>
        <w:t xml:space="preserve">Так, например, департаменту сельского хозяйства </w:t>
      </w:r>
      <w:r w:rsidR="00E7384C" w:rsidRPr="0064674A">
        <w:rPr>
          <w:rFonts w:ascii="Times New Roman" w:hAnsi="Times New Roman"/>
          <w:sz w:val="28"/>
          <w:szCs w:val="28"/>
          <w:lang w:eastAsia="ru-RU"/>
        </w:rPr>
        <w:t>не удалось до</w:t>
      </w:r>
      <w:r w:rsidR="008233B3" w:rsidRPr="0064674A">
        <w:rPr>
          <w:rFonts w:ascii="Times New Roman" w:hAnsi="Times New Roman"/>
          <w:sz w:val="28"/>
          <w:szCs w:val="28"/>
          <w:lang w:eastAsia="ru-RU"/>
        </w:rPr>
        <w:t>стичь</w:t>
      </w:r>
      <w:r w:rsidR="00E7384C" w:rsidRPr="0064674A">
        <w:rPr>
          <w:rFonts w:ascii="Times New Roman" w:hAnsi="Times New Roman"/>
          <w:sz w:val="28"/>
          <w:szCs w:val="28"/>
          <w:lang w:eastAsia="ru-RU"/>
        </w:rPr>
        <w:t xml:space="preserve"> 24 (25,5%) из 94 установленных целевых показателей, в том числе выполнено</w:t>
      </w:r>
      <w:r w:rsidR="008233B3" w:rsidRPr="0064674A">
        <w:rPr>
          <w:rFonts w:ascii="Times New Roman" w:hAnsi="Times New Roman"/>
          <w:sz w:val="28"/>
          <w:szCs w:val="28"/>
          <w:lang w:eastAsia="ru-RU"/>
        </w:rPr>
        <w:t xml:space="preserve"> только</w:t>
      </w:r>
      <w:r w:rsidR="00E7384C" w:rsidRPr="0064674A">
        <w:rPr>
          <w:rFonts w:ascii="Times New Roman" w:hAnsi="Times New Roman"/>
          <w:sz w:val="28"/>
          <w:szCs w:val="28"/>
          <w:lang w:eastAsia="ru-RU"/>
        </w:rPr>
        <w:t xml:space="preserve"> 84% показателей, установленных соглашениями с Минсельхозом России</w:t>
      </w:r>
      <w:r w:rsidR="00E7384C" w:rsidRPr="0064674A">
        <w:rPr>
          <w:rFonts w:ascii="Times New Roman" w:eastAsia="Times New Roman" w:hAnsi="Times New Roman"/>
          <w:i/>
          <w:sz w:val="28"/>
          <w:szCs w:val="28"/>
          <w:lang w:eastAsia="ru-RU"/>
        </w:rPr>
        <w:t>.</w:t>
      </w:r>
      <w:r w:rsidR="0069002D" w:rsidRPr="0064674A">
        <w:rPr>
          <w:rFonts w:ascii="Times New Roman" w:eastAsia="Times New Roman" w:hAnsi="Times New Roman"/>
          <w:sz w:val="28"/>
          <w:szCs w:val="28"/>
          <w:lang w:eastAsia="ru-RU"/>
        </w:rPr>
        <w:t xml:space="preserve"> </w:t>
      </w:r>
    </w:p>
    <w:p w14:paraId="0B97C147" w14:textId="26E1E246" w:rsidR="004411D7" w:rsidRPr="0064674A" w:rsidRDefault="00C21131" w:rsidP="0069002D">
      <w:pPr>
        <w:tabs>
          <w:tab w:val="left" w:pos="993"/>
          <w:tab w:val="left" w:pos="1134"/>
        </w:tabs>
        <w:spacing w:after="0" w:line="360" w:lineRule="auto"/>
        <w:ind w:firstLine="709"/>
        <w:jc w:val="both"/>
        <w:rPr>
          <w:rFonts w:ascii="Times New Roman" w:hAnsi="Times New Roman"/>
          <w:sz w:val="28"/>
          <w:szCs w:val="28"/>
        </w:rPr>
      </w:pPr>
      <w:r w:rsidRPr="0064674A">
        <w:rPr>
          <w:rFonts w:ascii="Times New Roman" w:hAnsi="Times New Roman"/>
          <w:sz w:val="28"/>
          <w:szCs w:val="28"/>
        </w:rPr>
        <w:lastRenderedPageBreak/>
        <w:t>Ф</w:t>
      </w:r>
      <w:r w:rsidR="00E7384C" w:rsidRPr="0064674A">
        <w:rPr>
          <w:rFonts w:ascii="Times New Roman" w:hAnsi="Times New Roman"/>
          <w:sz w:val="28"/>
          <w:szCs w:val="28"/>
        </w:rPr>
        <w:t xml:space="preserve">акты </w:t>
      </w:r>
      <w:proofErr w:type="spellStart"/>
      <w:r w:rsidR="00E7384C" w:rsidRPr="0064674A">
        <w:rPr>
          <w:rFonts w:ascii="Times New Roman" w:hAnsi="Times New Roman"/>
          <w:sz w:val="28"/>
          <w:szCs w:val="28"/>
        </w:rPr>
        <w:t>недостижения</w:t>
      </w:r>
      <w:proofErr w:type="spellEnd"/>
      <w:r w:rsidR="00E7384C" w:rsidRPr="0064674A">
        <w:rPr>
          <w:rFonts w:ascii="Times New Roman" w:hAnsi="Times New Roman"/>
          <w:sz w:val="28"/>
          <w:szCs w:val="28"/>
        </w:rPr>
        <w:t xml:space="preserve"> отдельных целевых показателей выявлены со стороны ответственных исполнителей в рамках реализации 12 Госпрограмм</w:t>
      </w:r>
      <w:r w:rsidR="0019373F" w:rsidRPr="0064674A">
        <w:rPr>
          <w:rFonts w:ascii="Times New Roman" w:hAnsi="Times New Roman"/>
          <w:sz w:val="28"/>
          <w:szCs w:val="28"/>
        </w:rPr>
        <w:t>.</w:t>
      </w:r>
      <w:r w:rsidR="0069002D" w:rsidRPr="0064674A">
        <w:rPr>
          <w:rFonts w:ascii="Times New Roman" w:hAnsi="Times New Roman"/>
          <w:sz w:val="28"/>
          <w:szCs w:val="28"/>
        </w:rPr>
        <w:t xml:space="preserve"> </w:t>
      </w:r>
      <w:r w:rsidRPr="0064674A">
        <w:rPr>
          <w:rFonts w:ascii="Times New Roman" w:hAnsi="Times New Roman"/>
          <w:sz w:val="28"/>
          <w:szCs w:val="28"/>
        </w:rPr>
        <w:t>П</w:t>
      </w:r>
      <w:r w:rsidR="1D6ED400" w:rsidRPr="0064674A">
        <w:rPr>
          <w:rFonts w:ascii="Times New Roman" w:hAnsi="Times New Roman"/>
          <w:sz w:val="28"/>
          <w:szCs w:val="28"/>
        </w:rPr>
        <w:t xml:space="preserve">о итогам 2018 года не реализованы меры по достижению одной из таких задач </w:t>
      </w:r>
      <w:r w:rsidRPr="0064674A">
        <w:rPr>
          <w:rFonts w:ascii="Times New Roman" w:hAnsi="Times New Roman"/>
          <w:sz w:val="28"/>
          <w:szCs w:val="28"/>
        </w:rPr>
        <w:t>как</w:t>
      </w:r>
      <w:r w:rsidR="1D6ED400" w:rsidRPr="0064674A">
        <w:rPr>
          <w:rFonts w:ascii="Times New Roman" w:hAnsi="Times New Roman"/>
          <w:sz w:val="28"/>
          <w:szCs w:val="28"/>
        </w:rPr>
        <w:t xml:space="preserve"> обеспечение всех семей, которые в этом нуждаются, местами в яслях. </w:t>
      </w:r>
      <w:proofErr w:type="gramStart"/>
      <w:r w:rsidR="1D6ED400" w:rsidRPr="0064674A">
        <w:rPr>
          <w:rFonts w:ascii="Times New Roman" w:hAnsi="Times New Roman"/>
          <w:sz w:val="28"/>
          <w:szCs w:val="28"/>
        </w:rPr>
        <w:t>Не достигнут ряд</w:t>
      </w:r>
      <w:proofErr w:type="gramEnd"/>
      <w:r w:rsidR="1D6ED400" w:rsidRPr="0064674A">
        <w:rPr>
          <w:rFonts w:ascii="Times New Roman" w:hAnsi="Times New Roman"/>
          <w:sz w:val="28"/>
          <w:szCs w:val="28"/>
        </w:rPr>
        <w:t xml:space="preserve"> целевых значений показателей гос</w:t>
      </w:r>
      <w:r w:rsidR="006776CE" w:rsidRPr="0064674A">
        <w:rPr>
          <w:rFonts w:ascii="Times New Roman" w:hAnsi="Times New Roman"/>
          <w:sz w:val="28"/>
          <w:szCs w:val="28"/>
        </w:rPr>
        <w:t>п</w:t>
      </w:r>
      <w:r w:rsidR="1D6ED400" w:rsidRPr="0064674A">
        <w:rPr>
          <w:rFonts w:ascii="Times New Roman" w:hAnsi="Times New Roman"/>
          <w:sz w:val="28"/>
          <w:szCs w:val="28"/>
        </w:rPr>
        <w:t xml:space="preserve">рограммы «Развитие здравоохранения». </w:t>
      </w:r>
      <w:r w:rsidR="0044575D" w:rsidRPr="0064674A">
        <w:rPr>
          <w:rFonts w:ascii="Times New Roman" w:hAnsi="Times New Roman"/>
          <w:sz w:val="28"/>
          <w:szCs w:val="28"/>
        </w:rPr>
        <w:t>П</w:t>
      </w:r>
      <w:r w:rsidR="1D6ED400" w:rsidRPr="0064674A">
        <w:rPr>
          <w:rFonts w:ascii="Times New Roman" w:hAnsi="Times New Roman"/>
          <w:sz w:val="28"/>
          <w:szCs w:val="28"/>
        </w:rPr>
        <w:t>ри плановом значении показателя «доля граждан, для которых заведены электронные медицинские карты, в общем количестве граждан, застрахованных в системе обязательного медицинского страхования» - 100%, его фактическое значение составило всего 17%. Не обеспечено достижение и показателя «охват диспансеризацией взрослого населения»: при плане 23% его фактическое значение составило 19%.</w:t>
      </w:r>
    </w:p>
    <w:p w14:paraId="006FF3D5" w14:textId="0A544961" w:rsidR="006776CE" w:rsidRPr="0064674A" w:rsidRDefault="006776CE" w:rsidP="1D6ED400">
      <w:pPr>
        <w:spacing w:after="0" w:line="360" w:lineRule="auto"/>
        <w:ind w:firstLine="709"/>
        <w:jc w:val="both"/>
        <w:rPr>
          <w:rFonts w:ascii="Times New Roman" w:hAnsi="Times New Roman"/>
          <w:sz w:val="28"/>
          <w:szCs w:val="28"/>
        </w:rPr>
      </w:pPr>
      <w:r w:rsidRPr="0064674A">
        <w:rPr>
          <w:rFonts w:ascii="Times New Roman" w:hAnsi="Times New Roman"/>
          <w:sz w:val="28"/>
          <w:szCs w:val="28"/>
        </w:rPr>
        <w:t xml:space="preserve">Также не решен </w:t>
      </w:r>
      <w:r w:rsidR="0044575D" w:rsidRPr="0064674A">
        <w:rPr>
          <w:rFonts w:ascii="Times New Roman" w:hAnsi="Times New Roman"/>
          <w:sz w:val="28"/>
          <w:szCs w:val="28"/>
        </w:rPr>
        <w:t xml:space="preserve">до конца </w:t>
      </w:r>
      <w:r w:rsidRPr="0064674A">
        <w:rPr>
          <w:rFonts w:ascii="Times New Roman" w:hAnsi="Times New Roman"/>
          <w:sz w:val="28"/>
          <w:szCs w:val="28"/>
        </w:rPr>
        <w:t xml:space="preserve">вопрос с организацией деятельности медицинских кабинетов в образовательных организациях. На их оснащение в 2018 году направлены средства  в сумме более 36 </w:t>
      </w:r>
      <w:proofErr w:type="spellStart"/>
      <w:r w:rsidRPr="0064674A">
        <w:rPr>
          <w:rFonts w:ascii="Times New Roman" w:hAnsi="Times New Roman"/>
          <w:sz w:val="28"/>
          <w:szCs w:val="28"/>
        </w:rPr>
        <w:t>млн</w:t>
      </w:r>
      <w:proofErr w:type="gramStart"/>
      <w:r w:rsidRPr="0064674A">
        <w:rPr>
          <w:rFonts w:ascii="Times New Roman" w:hAnsi="Times New Roman"/>
          <w:sz w:val="28"/>
          <w:szCs w:val="28"/>
        </w:rPr>
        <w:t>.р</w:t>
      </w:r>
      <w:proofErr w:type="gramEnd"/>
      <w:r w:rsidRPr="0064674A">
        <w:rPr>
          <w:rFonts w:ascii="Times New Roman" w:hAnsi="Times New Roman"/>
          <w:sz w:val="28"/>
          <w:szCs w:val="28"/>
        </w:rPr>
        <w:t>уб</w:t>
      </w:r>
      <w:proofErr w:type="spellEnd"/>
      <w:r w:rsidRPr="0064674A">
        <w:rPr>
          <w:rFonts w:ascii="Times New Roman" w:hAnsi="Times New Roman"/>
          <w:sz w:val="28"/>
          <w:szCs w:val="28"/>
        </w:rPr>
        <w:t xml:space="preserve">. Однако количество </w:t>
      </w:r>
      <w:proofErr w:type="spellStart"/>
      <w:r w:rsidRPr="0064674A">
        <w:rPr>
          <w:rFonts w:ascii="Times New Roman" w:hAnsi="Times New Roman"/>
          <w:sz w:val="28"/>
          <w:szCs w:val="28"/>
        </w:rPr>
        <w:t>пролицензированных</w:t>
      </w:r>
      <w:proofErr w:type="spellEnd"/>
      <w:r w:rsidRPr="0064674A">
        <w:rPr>
          <w:rFonts w:ascii="Times New Roman" w:hAnsi="Times New Roman"/>
          <w:sz w:val="28"/>
          <w:szCs w:val="28"/>
        </w:rPr>
        <w:t xml:space="preserve"> медицинских блоков составило всего 62 единицы при целевом значении – 242. И на сегодняшний день остается актуальным </w:t>
      </w:r>
      <w:proofErr w:type="gramStart"/>
      <w:r w:rsidRPr="0064674A">
        <w:rPr>
          <w:rFonts w:ascii="Times New Roman" w:hAnsi="Times New Roman"/>
          <w:sz w:val="28"/>
          <w:szCs w:val="28"/>
        </w:rPr>
        <w:t>вопрос</w:t>
      </w:r>
      <w:proofErr w:type="gramEnd"/>
      <w:r w:rsidR="006C2B15" w:rsidRPr="0064674A">
        <w:rPr>
          <w:rFonts w:ascii="Times New Roman" w:hAnsi="Times New Roman"/>
          <w:sz w:val="28"/>
          <w:szCs w:val="28"/>
        </w:rPr>
        <w:t xml:space="preserve"> –</w:t>
      </w:r>
      <w:r w:rsidR="006C2B15" w:rsidRPr="0064674A">
        <w:rPr>
          <w:sz w:val="28"/>
          <w:szCs w:val="28"/>
        </w:rPr>
        <w:t xml:space="preserve"> </w:t>
      </w:r>
      <w:r w:rsidRPr="0064674A">
        <w:rPr>
          <w:rFonts w:ascii="Times New Roman" w:hAnsi="Times New Roman"/>
          <w:sz w:val="28"/>
          <w:szCs w:val="28"/>
        </w:rPr>
        <w:t>каким образом будет организовано оказание медицинской помощи в созданных медицинских кабинетах?</w:t>
      </w:r>
    </w:p>
    <w:p w14:paraId="0E06075C" w14:textId="32162361" w:rsidR="006C2B15" w:rsidRPr="0064674A" w:rsidRDefault="00C40954" w:rsidP="00C21131">
      <w:pPr>
        <w:tabs>
          <w:tab w:val="left" w:pos="0"/>
        </w:tabs>
        <w:spacing w:after="0" w:line="360" w:lineRule="auto"/>
        <w:ind w:firstLine="709"/>
        <w:jc w:val="both"/>
        <w:rPr>
          <w:rFonts w:ascii="Times New Roman" w:hAnsi="Times New Roman"/>
          <w:bCs/>
          <w:iCs/>
          <w:sz w:val="28"/>
          <w:szCs w:val="28"/>
        </w:rPr>
      </w:pPr>
      <w:r w:rsidRPr="0064674A">
        <w:rPr>
          <w:rFonts w:ascii="Times New Roman" w:eastAsia="Times New Roman" w:hAnsi="Times New Roman"/>
          <w:sz w:val="28"/>
          <w:szCs w:val="28"/>
        </w:rPr>
        <w:t>П</w:t>
      </w:r>
      <w:r w:rsidR="1D6ED400" w:rsidRPr="0064674A">
        <w:rPr>
          <w:rFonts w:ascii="Times New Roman" w:eastAsia="Times New Roman" w:hAnsi="Times New Roman"/>
          <w:sz w:val="28"/>
          <w:szCs w:val="28"/>
        </w:rPr>
        <w:t>олитик</w:t>
      </w:r>
      <w:r w:rsidRPr="0064674A">
        <w:rPr>
          <w:rFonts w:ascii="Times New Roman" w:eastAsia="Times New Roman" w:hAnsi="Times New Roman"/>
          <w:sz w:val="28"/>
          <w:szCs w:val="28"/>
        </w:rPr>
        <w:t>а</w:t>
      </w:r>
      <w:r w:rsidR="1D6ED400" w:rsidRPr="0064674A">
        <w:rPr>
          <w:rFonts w:ascii="Times New Roman" w:eastAsia="Times New Roman" w:hAnsi="Times New Roman"/>
          <w:sz w:val="28"/>
          <w:szCs w:val="28"/>
        </w:rPr>
        <w:t xml:space="preserve"> в сфере </w:t>
      </w:r>
      <w:r w:rsidR="1D6ED400" w:rsidRPr="0064674A">
        <w:rPr>
          <w:rFonts w:ascii="Times New Roman" w:eastAsia="Times New Roman" w:hAnsi="Times New Roman"/>
          <w:i/>
          <w:iCs/>
          <w:sz w:val="28"/>
          <w:szCs w:val="28"/>
        </w:rPr>
        <w:t>межбюджетных отношений</w:t>
      </w:r>
      <w:r w:rsidR="1D6ED400" w:rsidRPr="0064674A">
        <w:rPr>
          <w:rFonts w:ascii="Times New Roman" w:eastAsia="Times New Roman" w:hAnsi="Times New Roman"/>
          <w:sz w:val="28"/>
          <w:szCs w:val="28"/>
        </w:rPr>
        <w:t xml:space="preserve"> в 2018 году, была направлена на выравнивание бюджетной обеспеченности муниципалитетов, обеспечение сбалансированности местных бюджетов, что позволило сократить дифференциацию муниципальных образований в уровне их бюджетной обеспеченности, а также создать условия для исполнения принятых на местном уровне расходных обязательств.</w:t>
      </w:r>
      <w:r w:rsidR="00C21131" w:rsidRPr="0064674A">
        <w:rPr>
          <w:rFonts w:ascii="Times New Roman" w:eastAsia="Times New Roman" w:hAnsi="Times New Roman"/>
          <w:sz w:val="28"/>
          <w:szCs w:val="28"/>
        </w:rPr>
        <w:t xml:space="preserve"> </w:t>
      </w:r>
      <w:r w:rsidR="00A05B88" w:rsidRPr="0064674A">
        <w:rPr>
          <w:rFonts w:ascii="Times New Roman" w:hAnsi="Times New Roman"/>
          <w:sz w:val="28"/>
          <w:szCs w:val="28"/>
        </w:rPr>
        <w:t>В целом в бюджеты муниципальных образований направлено порядка 21</w:t>
      </w:r>
      <w:r w:rsidR="00C21131" w:rsidRPr="0064674A">
        <w:rPr>
          <w:rFonts w:ascii="Times New Roman" w:hAnsi="Times New Roman"/>
          <w:sz w:val="28"/>
          <w:szCs w:val="28"/>
        </w:rPr>
        <w:t xml:space="preserve">,7 </w:t>
      </w:r>
      <w:r w:rsidR="00A05B88" w:rsidRPr="0064674A">
        <w:rPr>
          <w:rFonts w:ascii="Times New Roman" w:hAnsi="Times New Roman"/>
          <w:sz w:val="28"/>
          <w:szCs w:val="28"/>
        </w:rPr>
        <w:t xml:space="preserve">млрд. руб. или 113,7% к уровню </w:t>
      </w:r>
      <w:r w:rsidR="00A05B88" w:rsidRPr="0064674A">
        <w:rPr>
          <w:rFonts w:ascii="Times New Roman" w:hAnsi="Times New Roman"/>
          <w:bCs/>
          <w:iCs/>
          <w:sz w:val="28"/>
          <w:szCs w:val="28"/>
        </w:rPr>
        <w:t>2017года.</w:t>
      </w:r>
    </w:p>
    <w:p w14:paraId="7291870E" w14:textId="1854FE3C" w:rsidR="004411D7" w:rsidRPr="0064674A" w:rsidRDefault="004411D7" w:rsidP="006C2B15">
      <w:pPr>
        <w:spacing w:after="0" w:line="360" w:lineRule="auto"/>
        <w:ind w:firstLine="709"/>
        <w:jc w:val="both"/>
        <w:rPr>
          <w:rFonts w:ascii="Times New Roman" w:eastAsia="Times New Roman" w:hAnsi="Times New Roman"/>
          <w:sz w:val="28"/>
          <w:szCs w:val="28"/>
          <w:lang w:eastAsia="x-none"/>
        </w:rPr>
      </w:pPr>
      <w:r w:rsidRPr="0064674A">
        <w:rPr>
          <w:rFonts w:ascii="Times New Roman" w:eastAsia="Times New Roman" w:hAnsi="Times New Roman"/>
          <w:sz w:val="28"/>
          <w:szCs w:val="28"/>
          <w:lang w:eastAsia="x-none"/>
        </w:rPr>
        <w:t xml:space="preserve">Требования законодательства при расчете, распределении </w:t>
      </w:r>
      <w:r w:rsidRPr="0064674A">
        <w:rPr>
          <w:rFonts w:ascii="Times New Roman" w:eastAsia="Times New Roman" w:hAnsi="Times New Roman"/>
          <w:sz w:val="28"/>
          <w:szCs w:val="28"/>
          <w:lang w:val="x-none" w:eastAsia="x-none"/>
        </w:rPr>
        <w:t>и последующ</w:t>
      </w:r>
      <w:r w:rsidRPr="0064674A">
        <w:rPr>
          <w:rFonts w:ascii="Times New Roman" w:eastAsia="Times New Roman" w:hAnsi="Times New Roman"/>
          <w:sz w:val="28"/>
          <w:szCs w:val="28"/>
          <w:lang w:eastAsia="x-none"/>
        </w:rPr>
        <w:t>ей</w:t>
      </w:r>
      <w:r w:rsidRPr="0064674A">
        <w:rPr>
          <w:rFonts w:ascii="Times New Roman" w:eastAsia="Times New Roman" w:hAnsi="Times New Roman"/>
          <w:sz w:val="28"/>
          <w:szCs w:val="28"/>
          <w:lang w:val="x-none" w:eastAsia="x-none"/>
        </w:rPr>
        <w:t xml:space="preserve"> передач</w:t>
      </w:r>
      <w:r w:rsidRPr="0064674A">
        <w:rPr>
          <w:rFonts w:ascii="Times New Roman" w:eastAsia="Times New Roman" w:hAnsi="Times New Roman"/>
          <w:sz w:val="28"/>
          <w:szCs w:val="28"/>
          <w:lang w:eastAsia="x-none"/>
        </w:rPr>
        <w:t>е</w:t>
      </w:r>
      <w:r w:rsidRPr="0064674A">
        <w:rPr>
          <w:rFonts w:ascii="Times New Roman" w:eastAsia="Times New Roman" w:hAnsi="Times New Roman"/>
          <w:sz w:val="28"/>
          <w:szCs w:val="28"/>
          <w:lang w:val="x-none" w:eastAsia="x-none"/>
        </w:rPr>
        <w:t xml:space="preserve"> в муниципальные образования средств дотаций </w:t>
      </w:r>
      <w:r w:rsidRPr="0064674A">
        <w:rPr>
          <w:rFonts w:ascii="Times New Roman" w:eastAsia="Times New Roman" w:hAnsi="Times New Roman"/>
          <w:sz w:val="28"/>
          <w:szCs w:val="28"/>
          <w:lang w:val="x-none" w:eastAsia="ru-RU"/>
        </w:rPr>
        <w:t>на выравнивание бюджетной обеспеченности</w:t>
      </w:r>
      <w:r w:rsidRPr="0064674A">
        <w:rPr>
          <w:rFonts w:ascii="Times New Roman" w:eastAsia="Times New Roman" w:hAnsi="Times New Roman"/>
          <w:sz w:val="28"/>
          <w:szCs w:val="28"/>
          <w:lang w:eastAsia="x-none"/>
        </w:rPr>
        <w:t xml:space="preserve"> соблюдены в полном объеме</w:t>
      </w:r>
      <w:r w:rsidRPr="0064674A">
        <w:rPr>
          <w:rFonts w:ascii="Times New Roman" w:eastAsia="Times New Roman" w:hAnsi="Times New Roman"/>
          <w:sz w:val="28"/>
          <w:szCs w:val="28"/>
          <w:lang w:val="x-none" w:eastAsia="x-none"/>
        </w:rPr>
        <w:t>.</w:t>
      </w:r>
    </w:p>
    <w:p w14:paraId="37AA8FCE" w14:textId="04F1E89E" w:rsidR="004411D7" w:rsidRPr="0064674A" w:rsidRDefault="1D6ED400" w:rsidP="1D6ED400">
      <w:pPr>
        <w:tabs>
          <w:tab w:val="left" w:pos="993"/>
          <w:tab w:val="left" w:pos="1276"/>
        </w:tabs>
        <w:spacing w:after="0" w:line="360" w:lineRule="auto"/>
        <w:ind w:firstLine="709"/>
        <w:jc w:val="both"/>
        <w:rPr>
          <w:rFonts w:ascii="Times New Roman" w:eastAsia="Times New Roman" w:hAnsi="Times New Roman"/>
          <w:sz w:val="28"/>
          <w:szCs w:val="28"/>
        </w:rPr>
      </w:pPr>
      <w:r w:rsidRPr="0064674A">
        <w:rPr>
          <w:rFonts w:ascii="Times New Roman" w:eastAsia="Times New Roman" w:hAnsi="Times New Roman"/>
          <w:sz w:val="28"/>
          <w:szCs w:val="28"/>
        </w:rPr>
        <w:t xml:space="preserve">Совместная работа органов государственной власти региона и муниципальных образований позволила увеличить в целом объем доходов местных бюджетов к </w:t>
      </w:r>
      <w:r w:rsidRPr="0064674A">
        <w:rPr>
          <w:rFonts w:ascii="Times New Roman" w:eastAsia="Times New Roman" w:hAnsi="Times New Roman"/>
          <w:sz w:val="28"/>
          <w:szCs w:val="28"/>
        </w:rPr>
        <w:lastRenderedPageBreak/>
        <w:t xml:space="preserve">уровню 2017 года на 9,4%. При этом в значительной степени на рост доходов муниципальных бюджетов существенное влияние оказали поступления межбюджетных трансфертов. </w:t>
      </w:r>
    </w:p>
    <w:p w14:paraId="1F175C90" w14:textId="2FAA2DE7" w:rsidR="004411D7" w:rsidRPr="0064674A" w:rsidRDefault="1D6ED400" w:rsidP="005976FE">
      <w:pPr>
        <w:tabs>
          <w:tab w:val="left" w:pos="0"/>
          <w:tab w:val="left" w:pos="1134"/>
        </w:tabs>
        <w:spacing w:after="0" w:line="360" w:lineRule="auto"/>
        <w:ind w:firstLine="709"/>
        <w:jc w:val="both"/>
        <w:rPr>
          <w:rFonts w:ascii="Times New Roman" w:hAnsi="Times New Roman"/>
          <w:spacing w:val="-1"/>
          <w:sz w:val="28"/>
          <w:szCs w:val="28"/>
        </w:rPr>
      </w:pPr>
      <w:r w:rsidRPr="0064674A">
        <w:rPr>
          <w:rFonts w:ascii="Times New Roman" w:eastAsia="Times New Roman" w:hAnsi="Times New Roman"/>
          <w:sz w:val="28"/>
          <w:szCs w:val="28"/>
        </w:rPr>
        <w:t xml:space="preserve">Наш анализ показал, что не всеми муниципальными образованиями обеспечено </w:t>
      </w:r>
      <w:r w:rsidR="00A05B88" w:rsidRPr="0064674A">
        <w:rPr>
          <w:rFonts w:ascii="Times New Roman" w:eastAsia="Times New Roman" w:hAnsi="Times New Roman"/>
          <w:sz w:val="28"/>
          <w:szCs w:val="28"/>
        </w:rPr>
        <w:t>использование</w:t>
      </w:r>
      <w:r w:rsidRPr="0064674A">
        <w:rPr>
          <w:rFonts w:ascii="Times New Roman" w:eastAsia="Times New Roman" w:hAnsi="Times New Roman"/>
          <w:sz w:val="28"/>
          <w:szCs w:val="28"/>
        </w:rPr>
        <w:t xml:space="preserve"> средств субсидий в запланированных объемах. По итогам года их исполнение составило 93,2%. </w:t>
      </w:r>
      <w:r w:rsidR="00BC7946" w:rsidRPr="0064674A">
        <w:rPr>
          <w:rFonts w:ascii="Times New Roman" w:eastAsia="Times New Roman" w:hAnsi="Times New Roman"/>
          <w:sz w:val="28"/>
          <w:szCs w:val="28"/>
        </w:rPr>
        <w:t xml:space="preserve"> </w:t>
      </w:r>
      <w:r w:rsidRPr="0064674A">
        <w:rPr>
          <w:rFonts w:ascii="Times New Roman" w:hAnsi="Times New Roman"/>
          <w:sz w:val="28"/>
          <w:szCs w:val="28"/>
        </w:rPr>
        <w:t>Как показывают наши контрольные и экспертно-аналитические мероприятия</w:t>
      </w:r>
      <w:r w:rsidR="00D83966" w:rsidRPr="0064674A">
        <w:rPr>
          <w:rFonts w:ascii="Times New Roman" w:hAnsi="Times New Roman"/>
          <w:sz w:val="28"/>
          <w:szCs w:val="28"/>
        </w:rPr>
        <w:t>,</w:t>
      </w:r>
      <w:r w:rsidRPr="0064674A">
        <w:rPr>
          <w:rFonts w:ascii="Times New Roman" w:hAnsi="Times New Roman"/>
          <w:sz w:val="28"/>
          <w:szCs w:val="28"/>
        </w:rPr>
        <w:t xml:space="preserve"> причинами низкого освоения субсидии нередко является несвоевременная и некачественная подготовка документации для проведения торгов. Это приводит к поздним срокам освоения бюджетных средств и создает риски их неэффективного использования, а также некачественного выполнения запланированных строительных работ. </w:t>
      </w:r>
      <w:r w:rsidR="00C40954" w:rsidRPr="0064674A">
        <w:rPr>
          <w:rFonts w:ascii="Times New Roman" w:hAnsi="Times New Roman"/>
          <w:sz w:val="28"/>
          <w:szCs w:val="28"/>
        </w:rPr>
        <w:t>Данные</w:t>
      </w:r>
      <w:r w:rsidRPr="0064674A">
        <w:rPr>
          <w:rFonts w:ascii="Times New Roman" w:hAnsi="Times New Roman"/>
          <w:sz w:val="28"/>
          <w:szCs w:val="28"/>
        </w:rPr>
        <w:t xml:space="preserve"> факты обусловлены ненадлежащим контролем, а также бездействием со стороны ответственных должностных лиц муниципальных заказчиков, а также глав администраци</w:t>
      </w:r>
      <w:r w:rsidR="00C40954" w:rsidRPr="0064674A">
        <w:rPr>
          <w:rFonts w:ascii="Times New Roman" w:hAnsi="Times New Roman"/>
          <w:sz w:val="28"/>
          <w:szCs w:val="28"/>
        </w:rPr>
        <w:t>й</w:t>
      </w:r>
      <w:r w:rsidRPr="0064674A">
        <w:rPr>
          <w:rFonts w:ascii="Times New Roman" w:hAnsi="Times New Roman"/>
          <w:sz w:val="28"/>
          <w:szCs w:val="28"/>
        </w:rPr>
        <w:t xml:space="preserve"> муниципальных образований.</w:t>
      </w:r>
      <w:r w:rsidR="00BC7946" w:rsidRPr="0064674A">
        <w:rPr>
          <w:rFonts w:ascii="Times New Roman" w:hAnsi="Times New Roman"/>
          <w:sz w:val="28"/>
          <w:szCs w:val="28"/>
        </w:rPr>
        <w:t xml:space="preserve"> </w:t>
      </w:r>
      <w:r w:rsidR="00C40954" w:rsidRPr="0064674A">
        <w:rPr>
          <w:rFonts w:ascii="Times New Roman" w:hAnsi="Times New Roman"/>
          <w:sz w:val="28"/>
          <w:szCs w:val="28"/>
        </w:rPr>
        <w:t>Н</w:t>
      </w:r>
      <w:r w:rsidR="004411D7" w:rsidRPr="0064674A">
        <w:rPr>
          <w:rFonts w:ascii="Times New Roman" w:hAnsi="Times New Roman"/>
          <w:sz w:val="28"/>
          <w:szCs w:val="28"/>
        </w:rPr>
        <w:t xml:space="preserve">а наш взгляд, главы администраций должны нести персональную ответственность за неисполнение условий соглашений, заключенных с главными распорядителями средств областного бюджета. </w:t>
      </w:r>
      <w:r w:rsidR="00C40954" w:rsidRPr="0064674A">
        <w:rPr>
          <w:rFonts w:ascii="Times New Roman" w:hAnsi="Times New Roman"/>
          <w:sz w:val="28"/>
          <w:szCs w:val="28"/>
        </w:rPr>
        <w:t>О</w:t>
      </w:r>
      <w:r w:rsidR="004411D7" w:rsidRPr="0064674A">
        <w:rPr>
          <w:rFonts w:ascii="Times New Roman" w:hAnsi="Times New Roman"/>
          <w:sz w:val="28"/>
          <w:szCs w:val="28"/>
        </w:rPr>
        <w:t>бластным структурам также необходимо наладить действенный</w:t>
      </w:r>
      <w:r w:rsidR="00BC7946" w:rsidRPr="0064674A">
        <w:rPr>
          <w:rFonts w:ascii="Times New Roman" w:hAnsi="Times New Roman"/>
          <w:sz w:val="28"/>
          <w:szCs w:val="28"/>
        </w:rPr>
        <w:t xml:space="preserve"> внутренний</w:t>
      </w:r>
      <w:r w:rsidR="004411D7" w:rsidRPr="0064674A">
        <w:rPr>
          <w:rFonts w:ascii="Times New Roman" w:hAnsi="Times New Roman"/>
          <w:sz w:val="28"/>
          <w:szCs w:val="28"/>
        </w:rPr>
        <w:t xml:space="preserve"> контроль за эффективным и целевым использованием средств субсидий.</w:t>
      </w:r>
    </w:p>
    <w:p w14:paraId="5437EF7E" w14:textId="2EAFB3D6" w:rsidR="004411D7" w:rsidRPr="0064674A" w:rsidRDefault="1D6ED400" w:rsidP="1D6ED400">
      <w:pPr>
        <w:autoSpaceDE w:val="0"/>
        <w:autoSpaceDN w:val="0"/>
        <w:adjustRightInd w:val="0"/>
        <w:spacing w:after="0" w:line="360" w:lineRule="auto"/>
        <w:ind w:firstLine="709"/>
        <w:jc w:val="both"/>
        <w:rPr>
          <w:rFonts w:ascii="Times New Roman" w:hAnsi="Times New Roman"/>
          <w:sz w:val="28"/>
          <w:szCs w:val="28"/>
        </w:rPr>
      </w:pPr>
      <w:r w:rsidRPr="0064674A">
        <w:rPr>
          <w:rFonts w:ascii="Times New Roman" w:hAnsi="Times New Roman"/>
          <w:sz w:val="28"/>
          <w:szCs w:val="28"/>
        </w:rPr>
        <w:t>Ка</w:t>
      </w:r>
      <w:r w:rsidR="00A05B88" w:rsidRPr="0064674A">
        <w:rPr>
          <w:rFonts w:ascii="Times New Roman" w:hAnsi="Times New Roman"/>
          <w:sz w:val="28"/>
          <w:szCs w:val="28"/>
        </w:rPr>
        <w:t xml:space="preserve">к положительный факт отмечаем, </w:t>
      </w:r>
      <w:r w:rsidRPr="0064674A">
        <w:rPr>
          <w:rFonts w:ascii="Times New Roman" w:hAnsi="Times New Roman"/>
          <w:sz w:val="28"/>
          <w:szCs w:val="28"/>
        </w:rPr>
        <w:t xml:space="preserve">что предоставленные в 2018 году из областного бюджета бюджетные кредиты 19 муниципальным образованиям области на сумму более 700 </w:t>
      </w:r>
      <w:proofErr w:type="spellStart"/>
      <w:r w:rsidRPr="0064674A">
        <w:rPr>
          <w:rFonts w:ascii="Times New Roman" w:hAnsi="Times New Roman"/>
          <w:sz w:val="28"/>
          <w:szCs w:val="28"/>
        </w:rPr>
        <w:t>млн</w:t>
      </w:r>
      <w:proofErr w:type="gramStart"/>
      <w:r w:rsidRPr="0064674A">
        <w:rPr>
          <w:rFonts w:ascii="Times New Roman" w:hAnsi="Times New Roman"/>
          <w:sz w:val="28"/>
          <w:szCs w:val="28"/>
        </w:rPr>
        <w:t>.р</w:t>
      </w:r>
      <w:proofErr w:type="gramEnd"/>
      <w:r w:rsidRPr="0064674A">
        <w:rPr>
          <w:rFonts w:ascii="Times New Roman" w:hAnsi="Times New Roman"/>
          <w:sz w:val="28"/>
          <w:szCs w:val="28"/>
        </w:rPr>
        <w:t>уб</w:t>
      </w:r>
      <w:proofErr w:type="spellEnd"/>
      <w:r w:rsidRPr="0064674A">
        <w:rPr>
          <w:rFonts w:ascii="Times New Roman" w:hAnsi="Times New Roman"/>
          <w:sz w:val="28"/>
          <w:szCs w:val="28"/>
        </w:rPr>
        <w:t xml:space="preserve">. способствовали снижению долговой нагрузки по кредитам, ранее полученным от кредитных организаций, и направлению высвободившихся средств на исполнение расходных обязательств местных бюджетов. В связи с этим наметилась позитивная динамика в изменении структуры муниципального долга. Если на начало года коммерческие кредиты составляли 52,2%, то </w:t>
      </w:r>
      <w:proofErr w:type="gramStart"/>
      <w:r w:rsidRPr="0064674A">
        <w:rPr>
          <w:rFonts w:ascii="Times New Roman" w:hAnsi="Times New Roman"/>
          <w:sz w:val="28"/>
          <w:szCs w:val="28"/>
        </w:rPr>
        <w:t>на конец</w:t>
      </w:r>
      <w:proofErr w:type="gramEnd"/>
      <w:r w:rsidRPr="0064674A">
        <w:rPr>
          <w:rFonts w:ascii="Times New Roman" w:hAnsi="Times New Roman"/>
          <w:sz w:val="28"/>
          <w:szCs w:val="28"/>
        </w:rPr>
        <w:t xml:space="preserve"> 2018 года их доля составила уже 36,1%.</w:t>
      </w:r>
      <w:r w:rsidR="00BC7946" w:rsidRPr="0064674A">
        <w:rPr>
          <w:rFonts w:ascii="Times New Roman" w:hAnsi="Times New Roman"/>
          <w:sz w:val="28"/>
          <w:szCs w:val="28"/>
        </w:rPr>
        <w:t xml:space="preserve"> </w:t>
      </w:r>
    </w:p>
    <w:p w14:paraId="46A4B25A" w14:textId="0F910567" w:rsidR="004411D7" w:rsidRPr="0064674A" w:rsidRDefault="004411D7" w:rsidP="00BC7946">
      <w:pPr>
        <w:tabs>
          <w:tab w:val="center" w:pos="-3600"/>
          <w:tab w:val="left" w:pos="1080"/>
        </w:tabs>
        <w:autoSpaceDE w:val="0"/>
        <w:autoSpaceDN w:val="0"/>
        <w:adjustRightInd w:val="0"/>
        <w:spacing w:after="0" w:line="360" w:lineRule="auto"/>
        <w:ind w:firstLine="709"/>
        <w:jc w:val="both"/>
        <w:rPr>
          <w:rFonts w:ascii="Times New Roman" w:hAnsi="Times New Roman"/>
          <w:sz w:val="28"/>
          <w:szCs w:val="28"/>
        </w:rPr>
      </w:pPr>
      <w:r w:rsidRPr="0064674A">
        <w:rPr>
          <w:rFonts w:ascii="Times New Roman" w:hAnsi="Times New Roman"/>
          <w:sz w:val="28"/>
          <w:szCs w:val="28"/>
        </w:rPr>
        <w:t xml:space="preserve">В целом бюджетный эффект от проведения реструктуризации и замещения кредитов, полученных от </w:t>
      </w:r>
      <w:r w:rsidR="00A05B88" w:rsidRPr="0064674A">
        <w:rPr>
          <w:rFonts w:ascii="Times New Roman" w:hAnsi="Times New Roman"/>
          <w:sz w:val="28"/>
          <w:szCs w:val="28"/>
        </w:rPr>
        <w:t>банков</w:t>
      </w:r>
      <w:r w:rsidRPr="0064674A">
        <w:rPr>
          <w:rFonts w:ascii="Times New Roman" w:hAnsi="Times New Roman"/>
          <w:sz w:val="28"/>
          <w:szCs w:val="28"/>
        </w:rPr>
        <w:t xml:space="preserve">, бюджетными кредитами нами оценен более чем в 165 </w:t>
      </w:r>
      <w:proofErr w:type="spellStart"/>
      <w:r w:rsidRPr="0064674A">
        <w:rPr>
          <w:rFonts w:ascii="Times New Roman" w:hAnsi="Times New Roman"/>
          <w:sz w:val="28"/>
          <w:szCs w:val="28"/>
        </w:rPr>
        <w:t>млн</w:t>
      </w:r>
      <w:proofErr w:type="gramStart"/>
      <w:r w:rsidRPr="0064674A">
        <w:rPr>
          <w:rFonts w:ascii="Times New Roman" w:hAnsi="Times New Roman"/>
          <w:sz w:val="28"/>
          <w:szCs w:val="28"/>
        </w:rPr>
        <w:t>.р</w:t>
      </w:r>
      <w:proofErr w:type="gramEnd"/>
      <w:r w:rsidRPr="0064674A">
        <w:rPr>
          <w:rFonts w:ascii="Times New Roman" w:hAnsi="Times New Roman"/>
          <w:sz w:val="28"/>
          <w:szCs w:val="28"/>
        </w:rPr>
        <w:t>уб</w:t>
      </w:r>
      <w:proofErr w:type="spellEnd"/>
      <w:r w:rsidRPr="0064674A">
        <w:rPr>
          <w:rFonts w:ascii="Times New Roman" w:hAnsi="Times New Roman"/>
          <w:sz w:val="28"/>
          <w:szCs w:val="28"/>
        </w:rPr>
        <w:t>.</w:t>
      </w:r>
      <w:r w:rsidR="00BC7946" w:rsidRPr="0064674A">
        <w:rPr>
          <w:rFonts w:ascii="Times New Roman" w:hAnsi="Times New Roman"/>
          <w:sz w:val="28"/>
          <w:szCs w:val="28"/>
        </w:rPr>
        <w:t xml:space="preserve"> </w:t>
      </w:r>
      <w:r w:rsidRPr="0064674A">
        <w:rPr>
          <w:rFonts w:ascii="Times New Roman" w:hAnsi="Times New Roman"/>
          <w:sz w:val="28"/>
          <w:szCs w:val="28"/>
        </w:rPr>
        <w:t xml:space="preserve">Безусловно - это положительный вектор деятельности не только органов исполнительной власти области, но и муниципальных образований, </w:t>
      </w:r>
      <w:r w:rsidRPr="0064674A">
        <w:rPr>
          <w:rFonts w:ascii="Times New Roman" w:hAnsi="Times New Roman"/>
          <w:sz w:val="28"/>
          <w:szCs w:val="28"/>
        </w:rPr>
        <w:lastRenderedPageBreak/>
        <w:t>который надо сохранить, но при этом учитывать возможности регионального бюджета.</w:t>
      </w:r>
    </w:p>
    <w:p w14:paraId="2552206B" w14:textId="25970EA6" w:rsidR="00927E18" w:rsidRPr="0064674A" w:rsidRDefault="00C40954" w:rsidP="1D6ED400">
      <w:pPr>
        <w:spacing w:after="0" w:line="360" w:lineRule="auto"/>
        <w:ind w:firstLine="709"/>
        <w:jc w:val="both"/>
        <w:rPr>
          <w:rFonts w:ascii="Times New Roman" w:hAnsi="Times New Roman"/>
          <w:sz w:val="28"/>
          <w:szCs w:val="28"/>
        </w:rPr>
      </w:pPr>
      <w:r w:rsidRPr="0064674A">
        <w:rPr>
          <w:rFonts w:ascii="Times New Roman" w:eastAsia="Times New Roman" w:hAnsi="Times New Roman"/>
          <w:sz w:val="28"/>
          <w:szCs w:val="28"/>
          <w:lang w:eastAsia="ru-RU"/>
        </w:rPr>
        <w:t>Е</w:t>
      </w:r>
      <w:r w:rsidR="002C0F28" w:rsidRPr="0064674A">
        <w:rPr>
          <w:rFonts w:ascii="Times New Roman" w:eastAsia="Times New Roman" w:hAnsi="Times New Roman"/>
          <w:sz w:val="28"/>
          <w:szCs w:val="28"/>
          <w:lang w:eastAsia="ru-RU"/>
        </w:rPr>
        <w:t xml:space="preserve">сли говорить про долговые обязательства </w:t>
      </w:r>
      <w:r w:rsidR="00B95D95" w:rsidRPr="0064674A">
        <w:rPr>
          <w:rFonts w:ascii="Times New Roman" w:eastAsia="Times New Roman" w:hAnsi="Times New Roman"/>
          <w:sz w:val="28"/>
          <w:szCs w:val="28"/>
          <w:lang w:eastAsia="ru-RU"/>
        </w:rPr>
        <w:t xml:space="preserve">Владимирской области как </w:t>
      </w:r>
      <w:r w:rsidR="002C0F28" w:rsidRPr="0064674A">
        <w:rPr>
          <w:rFonts w:ascii="Times New Roman" w:eastAsia="Times New Roman" w:hAnsi="Times New Roman"/>
          <w:sz w:val="28"/>
          <w:szCs w:val="28"/>
          <w:lang w:eastAsia="ru-RU"/>
        </w:rPr>
        <w:t>суб</w:t>
      </w:r>
      <w:r w:rsidR="00B95D95" w:rsidRPr="0064674A">
        <w:rPr>
          <w:rFonts w:ascii="Times New Roman" w:eastAsia="Times New Roman" w:hAnsi="Times New Roman"/>
          <w:sz w:val="28"/>
          <w:szCs w:val="28"/>
          <w:lang w:eastAsia="ru-RU"/>
        </w:rPr>
        <w:t>ъекта России, то мы отмечаем, что п</w:t>
      </w:r>
      <w:r w:rsidR="002C0F28" w:rsidRPr="0064674A">
        <w:rPr>
          <w:rFonts w:ascii="Times New Roman" w:eastAsia="Times New Roman" w:hAnsi="Times New Roman"/>
          <w:sz w:val="28"/>
          <w:szCs w:val="28"/>
          <w:lang w:eastAsia="ru-RU"/>
        </w:rPr>
        <w:t xml:space="preserve">роводимая </w:t>
      </w:r>
      <w:r w:rsidR="00B95D95" w:rsidRPr="0064674A">
        <w:rPr>
          <w:rFonts w:ascii="Times New Roman" w:eastAsia="Times New Roman" w:hAnsi="Times New Roman"/>
          <w:sz w:val="28"/>
          <w:szCs w:val="28"/>
          <w:lang w:eastAsia="ru-RU"/>
        </w:rPr>
        <w:t>администрацией</w:t>
      </w:r>
      <w:r w:rsidR="002C0F28" w:rsidRPr="0064674A">
        <w:rPr>
          <w:rFonts w:ascii="Times New Roman" w:eastAsia="Times New Roman" w:hAnsi="Times New Roman"/>
          <w:sz w:val="28"/>
          <w:szCs w:val="28"/>
          <w:lang w:eastAsia="ru-RU"/>
        </w:rPr>
        <w:t xml:space="preserve"> области политика управления госдолгом позволила сохранить </w:t>
      </w:r>
      <w:r w:rsidR="00A01EAD" w:rsidRPr="0064674A">
        <w:rPr>
          <w:rFonts w:ascii="Times New Roman" w:eastAsia="Times New Roman" w:hAnsi="Times New Roman"/>
          <w:sz w:val="28"/>
          <w:szCs w:val="28"/>
          <w:lang w:eastAsia="ru-RU"/>
        </w:rPr>
        <w:t>его объем</w:t>
      </w:r>
      <w:r w:rsidR="002C0F28" w:rsidRPr="0064674A">
        <w:rPr>
          <w:rFonts w:ascii="Times New Roman" w:eastAsia="Times New Roman" w:hAnsi="Times New Roman"/>
          <w:sz w:val="28"/>
          <w:szCs w:val="28"/>
          <w:lang w:eastAsia="ru-RU"/>
        </w:rPr>
        <w:t xml:space="preserve"> на экономически безопасном уровне. Уровень госдолга существенно ниже предельного значения, установленного Бюджетным кодексом.</w:t>
      </w:r>
      <w:r w:rsidR="00BC7946" w:rsidRPr="0064674A">
        <w:rPr>
          <w:rFonts w:ascii="Times New Roman" w:eastAsia="Times New Roman" w:hAnsi="Times New Roman"/>
          <w:sz w:val="28"/>
          <w:szCs w:val="28"/>
          <w:lang w:eastAsia="ru-RU"/>
        </w:rPr>
        <w:t xml:space="preserve"> </w:t>
      </w:r>
      <w:r w:rsidR="00BC7999" w:rsidRPr="0064674A">
        <w:rPr>
          <w:rFonts w:ascii="Times New Roman" w:hAnsi="Times New Roman"/>
          <w:sz w:val="28"/>
          <w:szCs w:val="28"/>
        </w:rPr>
        <w:t>Г</w:t>
      </w:r>
      <w:r w:rsidR="1D6ED400" w:rsidRPr="0064674A">
        <w:rPr>
          <w:rFonts w:ascii="Times New Roman" w:hAnsi="Times New Roman"/>
          <w:iCs/>
          <w:sz w:val="28"/>
          <w:szCs w:val="28"/>
        </w:rPr>
        <w:t>осдолг Владимирской области на 100% представлен кредитами федерального бюджета и полностью реструктурирован</w:t>
      </w:r>
      <w:r w:rsidR="1D6ED400" w:rsidRPr="0064674A">
        <w:rPr>
          <w:rFonts w:ascii="Times New Roman" w:hAnsi="Times New Roman"/>
          <w:sz w:val="28"/>
          <w:szCs w:val="28"/>
        </w:rPr>
        <w:t xml:space="preserve">. В 2018 году новые кредиты не привлекались. Объем госдолга Владимирской области и расходы на его обслуживание по-прежнему являются одними из </w:t>
      </w:r>
      <w:proofErr w:type="gramStart"/>
      <w:r w:rsidR="1D6ED400" w:rsidRPr="0064674A">
        <w:rPr>
          <w:rFonts w:ascii="Times New Roman" w:hAnsi="Times New Roman"/>
          <w:sz w:val="28"/>
          <w:szCs w:val="28"/>
        </w:rPr>
        <w:t>самых</w:t>
      </w:r>
      <w:proofErr w:type="gramEnd"/>
      <w:r w:rsidR="1D6ED400" w:rsidRPr="0064674A">
        <w:rPr>
          <w:rFonts w:ascii="Times New Roman" w:hAnsi="Times New Roman"/>
          <w:sz w:val="28"/>
          <w:szCs w:val="28"/>
        </w:rPr>
        <w:t xml:space="preserve"> низких в </w:t>
      </w:r>
      <w:r w:rsidR="1D6ED400" w:rsidRPr="0064674A">
        <w:rPr>
          <w:rFonts w:ascii="Times New Roman" w:eastAsia="Calibri" w:hAnsi="Times New Roman"/>
          <w:sz w:val="28"/>
          <w:szCs w:val="28"/>
        </w:rPr>
        <w:t>Центральном федеральном округе</w:t>
      </w:r>
      <w:r w:rsidR="1D6ED400" w:rsidRPr="0064674A">
        <w:rPr>
          <w:rFonts w:ascii="Times New Roman" w:hAnsi="Times New Roman"/>
          <w:sz w:val="28"/>
          <w:szCs w:val="28"/>
        </w:rPr>
        <w:t>. В целом по стране наш регион занимает 13 место по объему госдолга и 9 место по расходам на его обслуживание.</w:t>
      </w:r>
    </w:p>
    <w:p w14:paraId="61B6877D" w14:textId="1B71172E" w:rsidR="00A05B88" w:rsidRPr="0064674A" w:rsidRDefault="00A05B88" w:rsidP="00A05B88">
      <w:pPr>
        <w:pStyle w:val="25"/>
        <w:shd w:val="clear" w:color="auto" w:fill="auto"/>
        <w:spacing w:before="0" w:line="360" w:lineRule="auto"/>
        <w:ind w:firstLine="709"/>
        <w:rPr>
          <w:color w:val="000000" w:themeColor="text1"/>
          <w:sz w:val="28"/>
          <w:szCs w:val="28"/>
          <w:lang w:bidi="ru-RU"/>
        </w:rPr>
      </w:pPr>
      <w:r w:rsidRPr="0064674A">
        <w:rPr>
          <w:sz w:val="28"/>
          <w:szCs w:val="28"/>
        </w:rPr>
        <w:t xml:space="preserve">Завершая отмечу, что в соответствии с Бюджетным кодексом основным условием для рассмотрения годового отчета об исполнении бюджета является полнота и достоверность отчетных показателей. В связи с чем, учитывая </w:t>
      </w:r>
      <w:r w:rsidRPr="0064674A">
        <w:rPr>
          <w:color w:val="000000" w:themeColor="text1"/>
          <w:sz w:val="28"/>
          <w:szCs w:val="28"/>
          <w:lang w:bidi="ru-RU"/>
        </w:rPr>
        <w:t xml:space="preserve">результаты внешней проверки годового отчета об исполнении областного бюджета за 2018 год, Счетная палата </w:t>
      </w:r>
      <w:r w:rsidRPr="0064674A">
        <w:rPr>
          <w:sz w:val="28"/>
          <w:szCs w:val="28"/>
        </w:rPr>
        <w:t xml:space="preserve">делает вывод о достаточности оснований для выражения независимого мнения о его достоверности </w:t>
      </w:r>
      <w:r w:rsidRPr="0064674A">
        <w:rPr>
          <w:color w:val="000000" w:themeColor="text1"/>
          <w:sz w:val="28"/>
          <w:szCs w:val="28"/>
          <w:lang w:bidi="ru-RU"/>
        </w:rPr>
        <w:t>и считает возможным рекомендовать Законодательному Собранию области принять закон Владимирской области «Об исполнении областного бюджета за 2018 год».</w:t>
      </w:r>
    </w:p>
    <w:p w14:paraId="5610ECEC" w14:textId="77777777" w:rsidR="005D2F45" w:rsidRPr="0064674A" w:rsidRDefault="008379AF" w:rsidP="00A668D0">
      <w:pPr>
        <w:shd w:val="clear" w:color="auto" w:fill="FFFFFF"/>
        <w:spacing w:after="0" w:line="360" w:lineRule="auto"/>
        <w:ind w:firstLine="709"/>
        <w:jc w:val="both"/>
        <w:rPr>
          <w:rFonts w:ascii="Times New Roman" w:eastAsia="Times New Roman" w:hAnsi="Times New Roman"/>
          <w:sz w:val="28"/>
          <w:szCs w:val="28"/>
          <w:lang w:eastAsia="ru-RU"/>
        </w:rPr>
      </w:pPr>
      <w:r w:rsidRPr="0064674A">
        <w:rPr>
          <w:rFonts w:ascii="Times New Roman" w:eastAsia="Times New Roman" w:hAnsi="Times New Roman"/>
          <w:sz w:val="28"/>
          <w:szCs w:val="28"/>
          <w:lang w:eastAsia="ru-RU"/>
        </w:rPr>
        <w:t>Благодарю за внимание!</w:t>
      </w:r>
    </w:p>
    <w:sectPr w:rsidR="005D2F45" w:rsidRPr="0064674A" w:rsidSect="006C2B15">
      <w:headerReference w:type="default" r:id="rId9"/>
      <w:pgSz w:w="11906" w:h="16838"/>
      <w:pgMar w:top="1134" w:right="567" w:bottom="993"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EEB8F8" w14:textId="77777777" w:rsidR="00076B92" w:rsidRDefault="00076B92" w:rsidP="00F92FB5">
      <w:pPr>
        <w:spacing w:after="0" w:line="240" w:lineRule="auto"/>
      </w:pPr>
      <w:r>
        <w:separator/>
      </w:r>
    </w:p>
  </w:endnote>
  <w:endnote w:type="continuationSeparator" w:id="0">
    <w:p w14:paraId="1E1A4843" w14:textId="77777777" w:rsidR="00076B92" w:rsidRDefault="00076B92" w:rsidP="00F92F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FrankRuehl">
    <w:panose1 w:val="020E0503060101010101"/>
    <w:charset w:val="B1"/>
    <w:family w:val="swiss"/>
    <w:pitch w:val="variable"/>
    <w:sig w:usb0="00000803" w:usb1="00000000" w:usb2="00000000" w:usb3="00000000" w:csb0="00000021" w:csb1="00000000"/>
  </w:font>
  <w:font w:name="Sylfaen">
    <w:panose1 w:val="010A0502050306030303"/>
    <w:charset w:val="00"/>
    <w:family w:val="roman"/>
    <w:notTrueType/>
    <w:pitch w:val="variable"/>
    <w:sig w:usb0="00C00283" w:usb1="00000000" w:usb2="00000000" w:usb3="00000000" w:csb0="0000000D" w:csb1="00000000"/>
  </w:font>
  <w:font w:name="Verdana">
    <w:panose1 w:val="020B0604030504040204"/>
    <w:charset w:val="CC"/>
    <w:family w:val="swiss"/>
    <w:pitch w:val="variable"/>
    <w:sig w:usb0="A00006FF" w:usb1="4000205B" w:usb2="00000010" w:usb3="00000000" w:csb0="0000019F" w:csb1="00000000"/>
  </w:font>
  <w:font w:name="TimesNewRoman">
    <w:altName w:val="MS Mincho"/>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81BB23" w14:textId="77777777" w:rsidR="00076B92" w:rsidRDefault="00076B92" w:rsidP="00F92FB5">
      <w:pPr>
        <w:spacing w:after="0" w:line="240" w:lineRule="auto"/>
      </w:pPr>
      <w:r>
        <w:separator/>
      </w:r>
    </w:p>
  </w:footnote>
  <w:footnote w:type="continuationSeparator" w:id="0">
    <w:p w14:paraId="384A5CA5" w14:textId="77777777" w:rsidR="00076B92" w:rsidRDefault="00076B92" w:rsidP="00F92FB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1697B0" w14:textId="77777777" w:rsidR="000741B1" w:rsidRPr="00C47CB0" w:rsidRDefault="000741B1" w:rsidP="00C47CB0">
    <w:pPr>
      <w:pStyle w:val="af1"/>
      <w:jc w:val="center"/>
      <w:rPr>
        <w:sz w:val="20"/>
      </w:rPr>
    </w:pPr>
    <w:r w:rsidRPr="00C47CB0">
      <w:rPr>
        <w:sz w:val="20"/>
      </w:rPr>
      <w:fldChar w:fldCharType="begin"/>
    </w:r>
    <w:r w:rsidRPr="00C47CB0">
      <w:rPr>
        <w:sz w:val="20"/>
      </w:rPr>
      <w:instrText>PAGE   \* MERGEFORMAT</w:instrText>
    </w:r>
    <w:r w:rsidRPr="00C47CB0">
      <w:rPr>
        <w:sz w:val="20"/>
      </w:rPr>
      <w:fldChar w:fldCharType="separate"/>
    </w:r>
    <w:r w:rsidR="0064674A" w:rsidRPr="0064674A">
      <w:rPr>
        <w:noProof/>
        <w:sz w:val="20"/>
        <w:lang w:val="ru-RU"/>
      </w:rPr>
      <w:t>8</w:t>
    </w:r>
    <w:r w:rsidRPr="00C47CB0">
      <w:rPr>
        <w:sz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1AD4BD1C"/>
    <w:lvl w:ilvl="0">
      <w:start w:val="1"/>
      <w:numFmt w:val="bullet"/>
      <w:pStyle w:val="a"/>
      <w:lvlText w:val=""/>
      <w:lvlJc w:val="left"/>
      <w:pPr>
        <w:tabs>
          <w:tab w:val="num" w:pos="360"/>
        </w:tabs>
        <w:ind w:left="360" w:hanging="360"/>
      </w:pPr>
      <w:rPr>
        <w:rFonts w:ascii="Symbol" w:hAnsi="Symbol" w:hint="default"/>
      </w:rPr>
    </w:lvl>
  </w:abstractNum>
  <w:abstractNum w:abstractNumId="1">
    <w:nsid w:val="01E606C8"/>
    <w:multiLevelType w:val="hybridMultilevel"/>
    <w:tmpl w:val="C2084C6A"/>
    <w:lvl w:ilvl="0" w:tplc="0338D158">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2">
    <w:nsid w:val="06BE5C3C"/>
    <w:multiLevelType w:val="hybridMultilevel"/>
    <w:tmpl w:val="6EFC1B20"/>
    <w:lvl w:ilvl="0" w:tplc="832494AE">
      <w:start w:val="1"/>
      <w:numFmt w:val="decimal"/>
      <w:lvlText w:val="%1."/>
      <w:lvlJc w:val="left"/>
      <w:pPr>
        <w:ind w:left="1068" w:hanging="360"/>
      </w:pPr>
      <w:rPr>
        <w:rFonts w:eastAsia="Times New Roman"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A7C6FEE"/>
    <w:multiLevelType w:val="hybridMultilevel"/>
    <w:tmpl w:val="E7AA068A"/>
    <w:lvl w:ilvl="0" w:tplc="9C7A89B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FA274C5"/>
    <w:multiLevelType w:val="hybridMultilevel"/>
    <w:tmpl w:val="05607F1A"/>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11DA140D"/>
    <w:multiLevelType w:val="hybridMultilevel"/>
    <w:tmpl w:val="F23445E0"/>
    <w:lvl w:ilvl="0" w:tplc="0419000F">
      <w:start w:val="1"/>
      <w:numFmt w:val="decimal"/>
      <w:lvlText w:val="%1."/>
      <w:lvlJc w:val="left"/>
      <w:pPr>
        <w:ind w:left="1353" w:hanging="360"/>
      </w:p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
    <w:nsid w:val="15075190"/>
    <w:multiLevelType w:val="hybridMultilevel"/>
    <w:tmpl w:val="E6202102"/>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5174ECB"/>
    <w:multiLevelType w:val="hybridMultilevel"/>
    <w:tmpl w:val="06DEDA68"/>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160E4631"/>
    <w:multiLevelType w:val="hybridMultilevel"/>
    <w:tmpl w:val="DC622B86"/>
    <w:lvl w:ilvl="0" w:tplc="4290DC5A">
      <w:start w:val="1"/>
      <w:numFmt w:val="decimal"/>
      <w:lvlText w:val="%1."/>
      <w:lvlJc w:val="left"/>
      <w:pPr>
        <w:ind w:left="1069" w:hanging="360"/>
      </w:pPr>
      <w:rPr>
        <w:rFonts w:eastAsia="Times New Roman"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1658689A"/>
    <w:multiLevelType w:val="hybridMultilevel"/>
    <w:tmpl w:val="230491B8"/>
    <w:lvl w:ilvl="0" w:tplc="E8025606">
      <w:start w:val="1"/>
      <w:numFmt w:val="decimal"/>
      <w:lvlText w:val="%1."/>
      <w:lvlJc w:val="left"/>
      <w:pPr>
        <w:ind w:left="1069" w:hanging="360"/>
      </w:pPr>
      <w:rPr>
        <w:rFonts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187875C1"/>
    <w:multiLevelType w:val="hybridMultilevel"/>
    <w:tmpl w:val="5B764144"/>
    <w:lvl w:ilvl="0" w:tplc="520AC4D2">
      <w:start w:val="1"/>
      <w:numFmt w:val="bullet"/>
      <w:lvlText w:val=""/>
      <w:lvlJc w:val="left"/>
      <w:pPr>
        <w:tabs>
          <w:tab w:val="num" w:pos="2847"/>
        </w:tabs>
        <w:ind w:left="2847" w:hanging="360"/>
      </w:pPr>
      <w:rPr>
        <w:rFonts w:ascii="Symbol" w:hAnsi="Symbol" w:hint="default"/>
      </w:rPr>
    </w:lvl>
    <w:lvl w:ilvl="1" w:tplc="4C12BD14">
      <w:start w:val="1"/>
      <w:numFmt w:val="bullet"/>
      <w:lvlText w:val=""/>
      <w:lvlJc w:val="left"/>
      <w:pPr>
        <w:tabs>
          <w:tab w:val="num" w:pos="2149"/>
        </w:tabs>
        <w:ind w:left="2149" w:hanging="360"/>
      </w:pPr>
      <w:rPr>
        <w:rFonts w:ascii="Symbol" w:hAnsi="Symbol"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
    <w:nsid w:val="1C6C23E6"/>
    <w:multiLevelType w:val="hybridMultilevel"/>
    <w:tmpl w:val="C4DCE268"/>
    <w:lvl w:ilvl="0" w:tplc="0338D158">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2">
    <w:nsid w:val="1CB73F64"/>
    <w:multiLevelType w:val="hybridMultilevel"/>
    <w:tmpl w:val="358A6AF2"/>
    <w:lvl w:ilvl="0" w:tplc="1DC8EFC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21903CBF"/>
    <w:multiLevelType w:val="hybridMultilevel"/>
    <w:tmpl w:val="F6DCDCC8"/>
    <w:lvl w:ilvl="0" w:tplc="A94E91D4">
      <w:start w:val="1"/>
      <w:numFmt w:val="decimal"/>
      <w:lvlText w:val="%1."/>
      <w:lvlJc w:val="left"/>
      <w:pPr>
        <w:ind w:left="1069" w:hanging="360"/>
      </w:pPr>
      <w:rPr>
        <w:color w:val="auto"/>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14">
    <w:nsid w:val="21B964C2"/>
    <w:multiLevelType w:val="hybridMultilevel"/>
    <w:tmpl w:val="80A4A91E"/>
    <w:lvl w:ilvl="0" w:tplc="2D1E5D4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21FB5FAC"/>
    <w:multiLevelType w:val="hybridMultilevel"/>
    <w:tmpl w:val="062AB14E"/>
    <w:lvl w:ilvl="0" w:tplc="618253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22CA4747"/>
    <w:multiLevelType w:val="hybridMultilevel"/>
    <w:tmpl w:val="71E254B2"/>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2B8726CB"/>
    <w:multiLevelType w:val="hybridMultilevel"/>
    <w:tmpl w:val="0B1C8418"/>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2D873E12"/>
    <w:multiLevelType w:val="hybridMultilevel"/>
    <w:tmpl w:val="E12628AE"/>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2DF37DCE"/>
    <w:multiLevelType w:val="hybridMultilevel"/>
    <w:tmpl w:val="D9505D2C"/>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309F0161"/>
    <w:multiLevelType w:val="hybridMultilevel"/>
    <w:tmpl w:val="E774EF6A"/>
    <w:lvl w:ilvl="0" w:tplc="6EF63B86">
      <w:start w:val="1"/>
      <w:numFmt w:val="decimal"/>
      <w:lvlText w:val="%1."/>
      <w:lvlJc w:val="left"/>
      <w:pPr>
        <w:ind w:left="1068" w:hanging="360"/>
      </w:pPr>
      <w:rPr>
        <w:rFonts w:hint="default"/>
        <w:color w:val="000000"/>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1">
    <w:nsid w:val="37ED30F0"/>
    <w:multiLevelType w:val="hybridMultilevel"/>
    <w:tmpl w:val="18C82A44"/>
    <w:lvl w:ilvl="0" w:tplc="0C4060FC">
      <w:start w:val="1"/>
      <w:numFmt w:val="decimal"/>
      <w:lvlText w:val="%1."/>
      <w:lvlJc w:val="left"/>
      <w:pPr>
        <w:ind w:left="1069" w:hanging="360"/>
      </w:pPr>
      <w:rPr>
        <w:rFonts w:hint="default"/>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nsid w:val="396B75EB"/>
    <w:multiLevelType w:val="hybridMultilevel"/>
    <w:tmpl w:val="21342BA2"/>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3A714C1F"/>
    <w:multiLevelType w:val="hybridMultilevel"/>
    <w:tmpl w:val="249006A2"/>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3E200D69"/>
    <w:multiLevelType w:val="hybridMultilevel"/>
    <w:tmpl w:val="5C6E5192"/>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41192733"/>
    <w:multiLevelType w:val="multilevel"/>
    <w:tmpl w:val="0390F8E8"/>
    <w:lvl w:ilvl="0">
      <w:start w:val="1"/>
      <w:numFmt w:val="decimal"/>
      <w:lvlText w:val="%1."/>
      <w:lvlJc w:val="left"/>
      <w:pPr>
        <w:ind w:left="1429" w:hanging="360"/>
      </w:pPr>
      <w:rPr>
        <w:rFonts w:hint="default"/>
      </w:rPr>
    </w:lvl>
    <w:lvl w:ilvl="1">
      <w:start w:val="3"/>
      <w:numFmt w:val="decimal"/>
      <w:isLgl/>
      <w:lvlText w:val="%1.%2"/>
      <w:lvlJc w:val="left"/>
      <w:pPr>
        <w:ind w:left="2014" w:hanging="585"/>
      </w:pPr>
      <w:rPr>
        <w:rFonts w:hint="default"/>
      </w:rPr>
    </w:lvl>
    <w:lvl w:ilvl="2">
      <w:start w:val="1"/>
      <w:numFmt w:val="decimal"/>
      <w:isLgl/>
      <w:lvlText w:val="%1.%2.%3"/>
      <w:lvlJc w:val="left"/>
      <w:pPr>
        <w:ind w:left="2509" w:hanging="720"/>
      </w:pPr>
      <w:rPr>
        <w:rFonts w:hint="default"/>
      </w:rPr>
    </w:lvl>
    <w:lvl w:ilvl="3">
      <w:start w:val="1"/>
      <w:numFmt w:val="decimal"/>
      <w:isLgl/>
      <w:lvlText w:val="%1.%2.%3.%4"/>
      <w:lvlJc w:val="left"/>
      <w:pPr>
        <w:ind w:left="3229" w:hanging="1080"/>
      </w:pPr>
      <w:rPr>
        <w:rFonts w:hint="default"/>
      </w:rPr>
    </w:lvl>
    <w:lvl w:ilvl="4">
      <w:start w:val="1"/>
      <w:numFmt w:val="decimal"/>
      <w:isLgl/>
      <w:lvlText w:val="%1.%2.%3.%4.%5"/>
      <w:lvlJc w:val="left"/>
      <w:pPr>
        <w:ind w:left="3589" w:hanging="1080"/>
      </w:pPr>
      <w:rPr>
        <w:rFonts w:hint="default"/>
      </w:rPr>
    </w:lvl>
    <w:lvl w:ilvl="5">
      <w:start w:val="1"/>
      <w:numFmt w:val="decimal"/>
      <w:isLgl/>
      <w:lvlText w:val="%1.%2.%3.%4.%5.%6"/>
      <w:lvlJc w:val="left"/>
      <w:pPr>
        <w:ind w:left="4309" w:hanging="1440"/>
      </w:pPr>
      <w:rPr>
        <w:rFonts w:hint="default"/>
      </w:rPr>
    </w:lvl>
    <w:lvl w:ilvl="6">
      <w:start w:val="1"/>
      <w:numFmt w:val="decimal"/>
      <w:isLgl/>
      <w:lvlText w:val="%1.%2.%3.%4.%5.%6.%7"/>
      <w:lvlJc w:val="left"/>
      <w:pPr>
        <w:ind w:left="4669" w:hanging="1440"/>
      </w:pPr>
      <w:rPr>
        <w:rFonts w:hint="default"/>
      </w:rPr>
    </w:lvl>
    <w:lvl w:ilvl="7">
      <w:start w:val="1"/>
      <w:numFmt w:val="decimal"/>
      <w:isLgl/>
      <w:lvlText w:val="%1.%2.%3.%4.%5.%6.%7.%8"/>
      <w:lvlJc w:val="left"/>
      <w:pPr>
        <w:ind w:left="5389" w:hanging="1800"/>
      </w:pPr>
      <w:rPr>
        <w:rFonts w:hint="default"/>
      </w:rPr>
    </w:lvl>
    <w:lvl w:ilvl="8">
      <w:start w:val="1"/>
      <w:numFmt w:val="decimal"/>
      <w:isLgl/>
      <w:lvlText w:val="%1.%2.%3.%4.%5.%6.%7.%8.%9"/>
      <w:lvlJc w:val="left"/>
      <w:pPr>
        <w:ind w:left="6109" w:hanging="2160"/>
      </w:pPr>
      <w:rPr>
        <w:rFonts w:hint="default"/>
      </w:rPr>
    </w:lvl>
  </w:abstractNum>
  <w:abstractNum w:abstractNumId="26">
    <w:nsid w:val="43C47FBF"/>
    <w:multiLevelType w:val="hybridMultilevel"/>
    <w:tmpl w:val="F6DCDCC8"/>
    <w:lvl w:ilvl="0" w:tplc="A94E91D4">
      <w:start w:val="1"/>
      <w:numFmt w:val="decimal"/>
      <w:lvlText w:val="%1."/>
      <w:lvlJc w:val="left"/>
      <w:pPr>
        <w:ind w:left="1069" w:hanging="360"/>
      </w:pPr>
      <w:rPr>
        <w:color w:val="auto"/>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7">
    <w:nsid w:val="46475FA5"/>
    <w:multiLevelType w:val="hybridMultilevel"/>
    <w:tmpl w:val="62BE9E5C"/>
    <w:lvl w:ilvl="0" w:tplc="3BC45F5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490C2391"/>
    <w:multiLevelType w:val="hybridMultilevel"/>
    <w:tmpl w:val="CAF6ED9E"/>
    <w:lvl w:ilvl="0" w:tplc="3D6EEF38">
      <w:start w:val="1"/>
      <w:numFmt w:val="decimal"/>
      <w:lvlText w:val="%1."/>
      <w:lvlJc w:val="left"/>
      <w:pPr>
        <w:ind w:left="900" w:hanging="360"/>
      </w:pPr>
      <w:rPr>
        <w:rFonts w:eastAsia="Times New Roman"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9">
    <w:nsid w:val="498A68E6"/>
    <w:multiLevelType w:val="hybridMultilevel"/>
    <w:tmpl w:val="B3B83536"/>
    <w:lvl w:ilvl="0" w:tplc="438EF26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4D520508"/>
    <w:multiLevelType w:val="hybridMultilevel"/>
    <w:tmpl w:val="CBF87188"/>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4FF40336"/>
    <w:multiLevelType w:val="hybridMultilevel"/>
    <w:tmpl w:val="2AD46BAA"/>
    <w:lvl w:ilvl="0" w:tplc="DA9085B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2">
    <w:nsid w:val="514933F0"/>
    <w:multiLevelType w:val="hybridMultilevel"/>
    <w:tmpl w:val="00228C70"/>
    <w:lvl w:ilvl="0" w:tplc="D20A4F4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3">
    <w:nsid w:val="51526F8D"/>
    <w:multiLevelType w:val="hybridMultilevel"/>
    <w:tmpl w:val="A78E7A2C"/>
    <w:lvl w:ilvl="0" w:tplc="8068A72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4">
    <w:nsid w:val="519042E8"/>
    <w:multiLevelType w:val="hybridMultilevel"/>
    <w:tmpl w:val="BCB62796"/>
    <w:lvl w:ilvl="0" w:tplc="6D18C164">
      <w:start w:val="1"/>
      <w:numFmt w:val="decimal"/>
      <w:lvlText w:val="%1."/>
      <w:lvlJc w:val="left"/>
      <w:pPr>
        <w:ind w:left="1069" w:hanging="360"/>
      </w:pPr>
      <w:rPr>
        <w:rFonts w:ascii="Times New Roman" w:hAnsi="Times New Roman" w:hint="default"/>
        <w:color w:val="auto"/>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nsid w:val="53535EDE"/>
    <w:multiLevelType w:val="hybridMultilevel"/>
    <w:tmpl w:val="D6C25204"/>
    <w:lvl w:ilvl="0" w:tplc="B99636A4">
      <w:start w:val="1"/>
      <w:numFmt w:val="decimal"/>
      <w:lvlText w:val="%1."/>
      <w:lvlJc w:val="left"/>
      <w:pPr>
        <w:ind w:left="1069" w:hanging="360"/>
      </w:pPr>
      <w:rPr>
        <w:rFonts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6">
    <w:nsid w:val="55C47D72"/>
    <w:multiLevelType w:val="hybridMultilevel"/>
    <w:tmpl w:val="AFF4D95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7">
    <w:nsid w:val="56000563"/>
    <w:multiLevelType w:val="hybridMultilevel"/>
    <w:tmpl w:val="AB28C1C6"/>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56595FF3"/>
    <w:multiLevelType w:val="hybridMultilevel"/>
    <w:tmpl w:val="BC860342"/>
    <w:lvl w:ilvl="0" w:tplc="2C6209A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9">
    <w:nsid w:val="56617E4C"/>
    <w:multiLevelType w:val="hybridMultilevel"/>
    <w:tmpl w:val="0BD2DA1A"/>
    <w:lvl w:ilvl="0" w:tplc="C440609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0">
    <w:nsid w:val="57383DF3"/>
    <w:multiLevelType w:val="hybridMultilevel"/>
    <w:tmpl w:val="F7028AFC"/>
    <w:lvl w:ilvl="0" w:tplc="1D9C6E18">
      <w:start w:val="1"/>
      <w:numFmt w:val="decimal"/>
      <w:lvlText w:val="%1."/>
      <w:lvlJc w:val="left"/>
      <w:pPr>
        <w:ind w:left="705" w:hanging="705"/>
      </w:pPr>
      <w:rPr>
        <w:rFonts w:eastAsia="Calibri"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1">
    <w:nsid w:val="5D1E13F5"/>
    <w:multiLevelType w:val="hybridMultilevel"/>
    <w:tmpl w:val="283CD304"/>
    <w:lvl w:ilvl="0" w:tplc="BE402692">
      <w:start w:val="1"/>
      <w:numFmt w:val="decimal"/>
      <w:lvlText w:val="%1."/>
      <w:lvlJc w:val="left"/>
      <w:pPr>
        <w:ind w:left="1069" w:hanging="360"/>
      </w:pPr>
      <w:rPr>
        <w:rFonts w:eastAsia="Times New Roman" w:hint="default"/>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2">
    <w:nsid w:val="5D710FB9"/>
    <w:multiLevelType w:val="hybridMultilevel"/>
    <w:tmpl w:val="D0B43E44"/>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5DB94458"/>
    <w:multiLevelType w:val="hybridMultilevel"/>
    <w:tmpl w:val="283CD304"/>
    <w:lvl w:ilvl="0" w:tplc="BE402692">
      <w:start w:val="1"/>
      <w:numFmt w:val="decimal"/>
      <w:lvlText w:val="%1."/>
      <w:lvlJc w:val="left"/>
      <w:pPr>
        <w:ind w:left="1069" w:hanging="360"/>
      </w:pPr>
      <w:rPr>
        <w:rFonts w:eastAsia="Times New Roman" w:hint="default"/>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nsid w:val="5ECA3293"/>
    <w:multiLevelType w:val="multilevel"/>
    <w:tmpl w:val="E82A2604"/>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45">
    <w:nsid w:val="61AB18E7"/>
    <w:multiLevelType w:val="hybridMultilevel"/>
    <w:tmpl w:val="271CB52E"/>
    <w:lvl w:ilvl="0" w:tplc="520AC4D2">
      <w:start w:val="1"/>
      <w:numFmt w:val="bullet"/>
      <w:lvlText w:val=""/>
      <w:lvlJc w:val="left"/>
      <w:pPr>
        <w:tabs>
          <w:tab w:val="num" w:pos="2847"/>
        </w:tabs>
        <w:ind w:left="2847" w:hanging="360"/>
      </w:pPr>
      <w:rPr>
        <w:rFonts w:ascii="Symbol" w:hAnsi="Symbol" w:hint="default"/>
      </w:rPr>
    </w:lvl>
    <w:lvl w:ilvl="1" w:tplc="0419000F">
      <w:start w:val="1"/>
      <w:numFmt w:val="decimal"/>
      <w:lvlText w:val="%2."/>
      <w:lvlJc w:val="left"/>
      <w:pPr>
        <w:tabs>
          <w:tab w:val="num" w:pos="2149"/>
        </w:tabs>
        <w:ind w:left="2149" w:hanging="360"/>
      </w:pPr>
      <w:rPr>
        <w:rFonts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6">
    <w:nsid w:val="633A7334"/>
    <w:multiLevelType w:val="hybridMultilevel"/>
    <w:tmpl w:val="DC622B86"/>
    <w:lvl w:ilvl="0" w:tplc="4290DC5A">
      <w:start w:val="1"/>
      <w:numFmt w:val="decimal"/>
      <w:lvlText w:val="%1."/>
      <w:lvlJc w:val="left"/>
      <w:pPr>
        <w:ind w:left="1069" w:hanging="360"/>
      </w:pPr>
      <w:rPr>
        <w:rFonts w:eastAsia="Times New Roman"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7">
    <w:nsid w:val="63E80D67"/>
    <w:multiLevelType w:val="hybridMultilevel"/>
    <w:tmpl w:val="8A0C6394"/>
    <w:lvl w:ilvl="0" w:tplc="9080E1DE">
      <w:start w:val="1"/>
      <w:numFmt w:val="decimal"/>
      <w:lvlText w:val="%1."/>
      <w:lvlJc w:val="left"/>
      <w:pPr>
        <w:ind w:left="900" w:hanging="360"/>
      </w:pPr>
      <w:rPr>
        <w:rFonts w:eastAsia="Times New Roman" w:hint="default"/>
        <w:color w:val="auto"/>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8">
    <w:nsid w:val="64026476"/>
    <w:multiLevelType w:val="hybridMultilevel"/>
    <w:tmpl w:val="AFA4A112"/>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645E412C"/>
    <w:multiLevelType w:val="hybridMultilevel"/>
    <w:tmpl w:val="B4965D28"/>
    <w:lvl w:ilvl="0" w:tplc="520AC4D2">
      <w:start w:val="1"/>
      <w:numFmt w:val="bullet"/>
      <w:lvlText w:val=""/>
      <w:lvlJc w:val="left"/>
      <w:pPr>
        <w:tabs>
          <w:tab w:val="num" w:pos="2847"/>
        </w:tabs>
        <w:ind w:left="2847" w:hanging="360"/>
      </w:pPr>
      <w:rPr>
        <w:rFonts w:ascii="Symbol" w:hAnsi="Symbol" w:hint="default"/>
      </w:rPr>
    </w:lvl>
    <w:lvl w:ilvl="1" w:tplc="4C12BD14">
      <w:start w:val="1"/>
      <w:numFmt w:val="bullet"/>
      <w:lvlText w:val=""/>
      <w:lvlJc w:val="left"/>
      <w:pPr>
        <w:tabs>
          <w:tab w:val="num" w:pos="2149"/>
        </w:tabs>
        <w:ind w:left="2149" w:hanging="360"/>
      </w:pPr>
      <w:rPr>
        <w:rFonts w:ascii="Symbol" w:hAnsi="Symbol"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0">
    <w:nsid w:val="64A423E6"/>
    <w:multiLevelType w:val="hybridMultilevel"/>
    <w:tmpl w:val="BA2804BE"/>
    <w:lvl w:ilvl="0" w:tplc="FA9492BC">
      <w:start w:val="2"/>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64F55143"/>
    <w:multiLevelType w:val="hybridMultilevel"/>
    <w:tmpl w:val="776CDB5E"/>
    <w:lvl w:ilvl="0" w:tplc="1DC8EFC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65A07FFD"/>
    <w:multiLevelType w:val="hybridMultilevel"/>
    <w:tmpl w:val="30324B1C"/>
    <w:lvl w:ilvl="0" w:tplc="130052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3">
    <w:nsid w:val="6AD65D27"/>
    <w:multiLevelType w:val="hybridMultilevel"/>
    <w:tmpl w:val="38963E1A"/>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72DE7FE0"/>
    <w:multiLevelType w:val="hybridMultilevel"/>
    <w:tmpl w:val="12E4282E"/>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73640E41"/>
    <w:multiLevelType w:val="hybridMultilevel"/>
    <w:tmpl w:val="234212F6"/>
    <w:lvl w:ilvl="0" w:tplc="756899CE">
      <w:start w:val="1"/>
      <w:numFmt w:val="decimal"/>
      <w:lvlText w:val="%1."/>
      <w:lvlJc w:val="left"/>
      <w:pPr>
        <w:ind w:left="1069" w:hanging="360"/>
      </w:pPr>
      <w:rPr>
        <w:rFonts w:eastAsia="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6">
    <w:nsid w:val="75883013"/>
    <w:multiLevelType w:val="hybridMultilevel"/>
    <w:tmpl w:val="30324B1C"/>
    <w:lvl w:ilvl="0" w:tplc="130052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7">
    <w:nsid w:val="781925E3"/>
    <w:multiLevelType w:val="hybridMultilevel"/>
    <w:tmpl w:val="30324B1C"/>
    <w:lvl w:ilvl="0" w:tplc="130052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8">
    <w:nsid w:val="79A33484"/>
    <w:multiLevelType w:val="hybridMultilevel"/>
    <w:tmpl w:val="AE1E60F6"/>
    <w:lvl w:ilvl="0" w:tplc="0338D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7B036C00"/>
    <w:multiLevelType w:val="hybridMultilevel"/>
    <w:tmpl w:val="A79ECC1E"/>
    <w:lvl w:ilvl="0" w:tplc="520AC4D2">
      <w:start w:val="1"/>
      <w:numFmt w:val="bullet"/>
      <w:lvlText w:val=""/>
      <w:lvlJc w:val="left"/>
      <w:pPr>
        <w:tabs>
          <w:tab w:val="num" w:pos="2847"/>
        </w:tabs>
        <w:ind w:left="2847" w:hanging="360"/>
      </w:pPr>
      <w:rPr>
        <w:rFonts w:ascii="Symbol" w:hAnsi="Symbol" w:hint="default"/>
      </w:rPr>
    </w:lvl>
    <w:lvl w:ilvl="1" w:tplc="4C12BD14">
      <w:start w:val="1"/>
      <w:numFmt w:val="bullet"/>
      <w:lvlText w:val=""/>
      <w:lvlJc w:val="left"/>
      <w:pPr>
        <w:tabs>
          <w:tab w:val="num" w:pos="2149"/>
        </w:tabs>
        <w:ind w:left="2149" w:hanging="360"/>
      </w:pPr>
      <w:rPr>
        <w:rFonts w:ascii="Symbol" w:hAnsi="Symbol" w:hint="default"/>
      </w:rPr>
    </w:lvl>
    <w:lvl w:ilvl="2" w:tplc="520AC4D2">
      <w:start w:val="1"/>
      <w:numFmt w:val="bullet"/>
      <w:lvlText w:val=""/>
      <w:lvlJc w:val="left"/>
      <w:pPr>
        <w:tabs>
          <w:tab w:val="num" w:pos="2869"/>
        </w:tabs>
        <w:ind w:left="2869" w:hanging="360"/>
      </w:pPr>
      <w:rPr>
        <w:rFonts w:ascii="Symbol" w:hAnsi="Symbol"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59"/>
  </w:num>
  <w:num w:numId="2">
    <w:abstractNumId w:val="49"/>
  </w:num>
  <w:num w:numId="3">
    <w:abstractNumId w:val="10"/>
  </w:num>
  <w:num w:numId="4">
    <w:abstractNumId w:val="0"/>
  </w:num>
  <w:num w:numId="5">
    <w:abstractNumId w:val="45"/>
  </w:num>
  <w:num w:numId="6">
    <w:abstractNumId w:val="44"/>
  </w:num>
  <w:num w:numId="7">
    <w:abstractNumId w:val="22"/>
  </w:num>
  <w:num w:numId="8">
    <w:abstractNumId w:val="38"/>
  </w:num>
  <w:num w:numId="9">
    <w:abstractNumId w:val="29"/>
  </w:num>
  <w:num w:numId="10">
    <w:abstractNumId w:val="25"/>
  </w:num>
  <w:num w:numId="11">
    <w:abstractNumId w:val="51"/>
  </w:num>
  <w:num w:numId="12">
    <w:abstractNumId w:val="4"/>
  </w:num>
  <w:num w:numId="13">
    <w:abstractNumId w:val="48"/>
  </w:num>
  <w:num w:numId="14">
    <w:abstractNumId w:val="36"/>
  </w:num>
  <w:num w:numId="15">
    <w:abstractNumId w:val="16"/>
  </w:num>
  <w:num w:numId="16">
    <w:abstractNumId w:val="14"/>
  </w:num>
  <w:num w:numId="17">
    <w:abstractNumId w:val="12"/>
  </w:num>
  <w:num w:numId="18">
    <w:abstractNumId w:val="1"/>
  </w:num>
  <w:num w:numId="19">
    <w:abstractNumId w:val="18"/>
  </w:num>
  <w:num w:numId="20">
    <w:abstractNumId w:val="54"/>
  </w:num>
  <w:num w:numId="21">
    <w:abstractNumId w:val="19"/>
  </w:num>
  <w:num w:numId="22">
    <w:abstractNumId w:val="11"/>
  </w:num>
  <w:num w:numId="23">
    <w:abstractNumId w:val="58"/>
  </w:num>
  <w:num w:numId="24">
    <w:abstractNumId w:val="7"/>
  </w:num>
  <w:num w:numId="25">
    <w:abstractNumId w:val="30"/>
  </w:num>
  <w:num w:numId="26">
    <w:abstractNumId w:val="42"/>
  </w:num>
  <w:num w:numId="27">
    <w:abstractNumId w:val="23"/>
  </w:num>
  <w:num w:numId="28">
    <w:abstractNumId w:val="53"/>
  </w:num>
  <w:num w:numId="29">
    <w:abstractNumId w:val="24"/>
  </w:num>
  <w:num w:numId="30">
    <w:abstractNumId w:val="6"/>
  </w:num>
  <w:num w:numId="31">
    <w:abstractNumId w:val="15"/>
  </w:num>
  <w:num w:numId="32">
    <w:abstractNumId w:val="37"/>
  </w:num>
  <w:num w:numId="33">
    <w:abstractNumId w:val="17"/>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55"/>
  </w:num>
  <w:num w:numId="36">
    <w:abstractNumId w:val="41"/>
  </w:num>
  <w:num w:numId="37">
    <w:abstractNumId w:val="35"/>
  </w:num>
  <w:num w:numId="38">
    <w:abstractNumId w:val="47"/>
  </w:num>
  <w:num w:numId="39">
    <w:abstractNumId w:val="57"/>
  </w:num>
  <w:num w:numId="40">
    <w:abstractNumId w:val="21"/>
  </w:num>
  <w:num w:numId="41">
    <w:abstractNumId w:val="3"/>
  </w:num>
  <w:num w:numId="42">
    <w:abstractNumId w:val="32"/>
  </w:num>
  <w:num w:numId="43">
    <w:abstractNumId w:val="52"/>
  </w:num>
  <w:num w:numId="44">
    <w:abstractNumId w:val="20"/>
  </w:num>
  <w:num w:numId="45">
    <w:abstractNumId w:val="39"/>
  </w:num>
  <w:num w:numId="46">
    <w:abstractNumId w:val="50"/>
  </w:num>
  <w:num w:numId="47">
    <w:abstractNumId w:val="8"/>
  </w:num>
  <w:num w:numId="48">
    <w:abstractNumId w:val="9"/>
  </w:num>
  <w:num w:numId="49">
    <w:abstractNumId w:val="2"/>
  </w:num>
  <w:num w:numId="50">
    <w:abstractNumId w:val="31"/>
  </w:num>
  <w:num w:numId="51">
    <w:abstractNumId w:val="28"/>
  </w:num>
  <w:num w:numId="52">
    <w:abstractNumId w:val="34"/>
  </w:num>
  <w:num w:numId="53">
    <w:abstractNumId w:val="13"/>
  </w:num>
  <w:num w:numId="54">
    <w:abstractNumId w:val="26"/>
  </w:num>
  <w:num w:numId="55">
    <w:abstractNumId w:val="46"/>
  </w:num>
  <w:num w:numId="56">
    <w:abstractNumId w:val="43"/>
  </w:num>
  <w:num w:numId="57">
    <w:abstractNumId w:val="56"/>
  </w:num>
  <w:num w:numId="58">
    <w:abstractNumId w:val="27"/>
  </w:num>
  <w:num w:numId="59">
    <w:abstractNumId w:val="33"/>
  </w:num>
  <w:num w:numId="60">
    <w:abstractNumId w:val="40"/>
  </w:num>
  <w:num w:numId="61">
    <w:abstractNumId w:val="5"/>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FB5"/>
    <w:rsid w:val="000007B1"/>
    <w:rsid w:val="00000A86"/>
    <w:rsid w:val="0000179F"/>
    <w:rsid w:val="0000234F"/>
    <w:rsid w:val="00002858"/>
    <w:rsid w:val="00003DAB"/>
    <w:rsid w:val="00004138"/>
    <w:rsid w:val="0000433D"/>
    <w:rsid w:val="00004935"/>
    <w:rsid w:val="00004CC1"/>
    <w:rsid w:val="00006814"/>
    <w:rsid w:val="000069F8"/>
    <w:rsid w:val="000079FC"/>
    <w:rsid w:val="00011AF8"/>
    <w:rsid w:val="000121F3"/>
    <w:rsid w:val="00012F10"/>
    <w:rsid w:val="000131D1"/>
    <w:rsid w:val="00013999"/>
    <w:rsid w:val="00013DFB"/>
    <w:rsid w:val="00014663"/>
    <w:rsid w:val="00014791"/>
    <w:rsid w:val="00014C56"/>
    <w:rsid w:val="000150A8"/>
    <w:rsid w:val="00015330"/>
    <w:rsid w:val="00015BEC"/>
    <w:rsid w:val="00015C86"/>
    <w:rsid w:val="00016393"/>
    <w:rsid w:val="00016793"/>
    <w:rsid w:val="00020E68"/>
    <w:rsid w:val="0002122B"/>
    <w:rsid w:val="00022BDD"/>
    <w:rsid w:val="00022F28"/>
    <w:rsid w:val="00023067"/>
    <w:rsid w:val="00023285"/>
    <w:rsid w:val="00023AB4"/>
    <w:rsid w:val="00023D54"/>
    <w:rsid w:val="00024001"/>
    <w:rsid w:val="0002414D"/>
    <w:rsid w:val="00024DBB"/>
    <w:rsid w:val="00025E1D"/>
    <w:rsid w:val="00026BC0"/>
    <w:rsid w:val="0002753A"/>
    <w:rsid w:val="000304FC"/>
    <w:rsid w:val="000309B0"/>
    <w:rsid w:val="00032060"/>
    <w:rsid w:val="00032514"/>
    <w:rsid w:val="00032AFB"/>
    <w:rsid w:val="000331F8"/>
    <w:rsid w:val="000342B9"/>
    <w:rsid w:val="00034B94"/>
    <w:rsid w:val="000359E7"/>
    <w:rsid w:val="000365E1"/>
    <w:rsid w:val="00036715"/>
    <w:rsid w:val="0004049D"/>
    <w:rsid w:val="0004206A"/>
    <w:rsid w:val="00042CE1"/>
    <w:rsid w:val="000433E5"/>
    <w:rsid w:val="000435F5"/>
    <w:rsid w:val="000456A7"/>
    <w:rsid w:val="0004582B"/>
    <w:rsid w:val="00045E53"/>
    <w:rsid w:val="000462F3"/>
    <w:rsid w:val="00046FAE"/>
    <w:rsid w:val="00047EE6"/>
    <w:rsid w:val="00050672"/>
    <w:rsid w:val="000508E8"/>
    <w:rsid w:val="00050BE2"/>
    <w:rsid w:val="00051F91"/>
    <w:rsid w:val="0005382F"/>
    <w:rsid w:val="0005391B"/>
    <w:rsid w:val="00055169"/>
    <w:rsid w:val="0005580C"/>
    <w:rsid w:val="000562B6"/>
    <w:rsid w:val="00056ACA"/>
    <w:rsid w:val="00057EAA"/>
    <w:rsid w:val="000610A6"/>
    <w:rsid w:val="0006169D"/>
    <w:rsid w:val="00061A93"/>
    <w:rsid w:val="0006268D"/>
    <w:rsid w:val="00062BC3"/>
    <w:rsid w:val="00062C92"/>
    <w:rsid w:val="00062E34"/>
    <w:rsid w:val="00062E80"/>
    <w:rsid w:val="00062FB0"/>
    <w:rsid w:val="00063154"/>
    <w:rsid w:val="000635A0"/>
    <w:rsid w:val="0006398F"/>
    <w:rsid w:val="00063A60"/>
    <w:rsid w:val="00063FE4"/>
    <w:rsid w:val="00063FED"/>
    <w:rsid w:val="000644C1"/>
    <w:rsid w:val="0006472A"/>
    <w:rsid w:val="00064785"/>
    <w:rsid w:val="000650B1"/>
    <w:rsid w:val="00065937"/>
    <w:rsid w:val="00065D58"/>
    <w:rsid w:val="000678F9"/>
    <w:rsid w:val="00070683"/>
    <w:rsid w:val="00071303"/>
    <w:rsid w:val="00071A1A"/>
    <w:rsid w:val="000729A7"/>
    <w:rsid w:val="00072DFD"/>
    <w:rsid w:val="00074063"/>
    <w:rsid w:val="000741B1"/>
    <w:rsid w:val="0007461B"/>
    <w:rsid w:val="0007492A"/>
    <w:rsid w:val="000749C2"/>
    <w:rsid w:val="00076B92"/>
    <w:rsid w:val="00077CC6"/>
    <w:rsid w:val="0008013B"/>
    <w:rsid w:val="00080A36"/>
    <w:rsid w:val="00081558"/>
    <w:rsid w:val="000832E3"/>
    <w:rsid w:val="00083616"/>
    <w:rsid w:val="00083AC0"/>
    <w:rsid w:val="0008430B"/>
    <w:rsid w:val="000852D8"/>
    <w:rsid w:val="00085492"/>
    <w:rsid w:val="00086F5B"/>
    <w:rsid w:val="0008766A"/>
    <w:rsid w:val="000878C5"/>
    <w:rsid w:val="00087C3D"/>
    <w:rsid w:val="00087F57"/>
    <w:rsid w:val="00090098"/>
    <w:rsid w:val="00090270"/>
    <w:rsid w:val="000903F1"/>
    <w:rsid w:val="0009049C"/>
    <w:rsid w:val="00090B0D"/>
    <w:rsid w:val="000912FE"/>
    <w:rsid w:val="00091A64"/>
    <w:rsid w:val="00094726"/>
    <w:rsid w:val="00095102"/>
    <w:rsid w:val="00095139"/>
    <w:rsid w:val="00095C30"/>
    <w:rsid w:val="000968EA"/>
    <w:rsid w:val="00096953"/>
    <w:rsid w:val="00096AA5"/>
    <w:rsid w:val="00097754"/>
    <w:rsid w:val="000A21B6"/>
    <w:rsid w:val="000A2CD0"/>
    <w:rsid w:val="000A5EFB"/>
    <w:rsid w:val="000A6963"/>
    <w:rsid w:val="000A7284"/>
    <w:rsid w:val="000B0B84"/>
    <w:rsid w:val="000B0D0A"/>
    <w:rsid w:val="000B14AB"/>
    <w:rsid w:val="000B288E"/>
    <w:rsid w:val="000B3E0C"/>
    <w:rsid w:val="000B47DA"/>
    <w:rsid w:val="000B4EA5"/>
    <w:rsid w:val="000B4EA8"/>
    <w:rsid w:val="000B575A"/>
    <w:rsid w:val="000B6B0D"/>
    <w:rsid w:val="000B6CCB"/>
    <w:rsid w:val="000B7309"/>
    <w:rsid w:val="000B7D87"/>
    <w:rsid w:val="000C062C"/>
    <w:rsid w:val="000C15C5"/>
    <w:rsid w:val="000C1C87"/>
    <w:rsid w:val="000C2E8F"/>
    <w:rsid w:val="000C3369"/>
    <w:rsid w:val="000C3EA8"/>
    <w:rsid w:val="000C4688"/>
    <w:rsid w:val="000C51A5"/>
    <w:rsid w:val="000C57A3"/>
    <w:rsid w:val="000C5DF0"/>
    <w:rsid w:val="000C7381"/>
    <w:rsid w:val="000C792D"/>
    <w:rsid w:val="000C7B17"/>
    <w:rsid w:val="000D03EB"/>
    <w:rsid w:val="000D23A0"/>
    <w:rsid w:val="000D37A1"/>
    <w:rsid w:val="000D4F89"/>
    <w:rsid w:val="000D51D2"/>
    <w:rsid w:val="000D5943"/>
    <w:rsid w:val="000D736A"/>
    <w:rsid w:val="000D73C5"/>
    <w:rsid w:val="000D7989"/>
    <w:rsid w:val="000E02D3"/>
    <w:rsid w:val="000E0AFD"/>
    <w:rsid w:val="000E1742"/>
    <w:rsid w:val="000E21B7"/>
    <w:rsid w:val="000E3095"/>
    <w:rsid w:val="000E5A23"/>
    <w:rsid w:val="000E765C"/>
    <w:rsid w:val="000F039B"/>
    <w:rsid w:val="000F05BD"/>
    <w:rsid w:val="000F0790"/>
    <w:rsid w:val="000F0EB9"/>
    <w:rsid w:val="000F110E"/>
    <w:rsid w:val="000F125A"/>
    <w:rsid w:val="000F1645"/>
    <w:rsid w:val="000F1FA2"/>
    <w:rsid w:val="000F281F"/>
    <w:rsid w:val="000F34A6"/>
    <w:rsid w:val="000F3C78"/>
    <w:rsid w:val="000F408B"/>
    <w:rsid w:val="000F4864"/>
    <w:rsid w:val="000F5402"/>
    <w:rsid w:val="000F66DC"/>
    <w:rsid w:val="000F6D0B"/>
    <w:rsid w:val="000F712E"/>
    <w:rsid w:val="000F7575"/>
    <w:rsid w:val="000F7804"/>
    <w:rsid w:val="000F7910"/>
    <w:rsid w:val="000F7A27"/>
    <w:rsid w:val="001009E2"/>
    <w:rsid w:val="00100D41"/>
    <w:rsid w:val="0010149D"/>
    <w:rsid w:val="001025AB"/>
    <w:rsid w:val="00102F5D"/>
    <w:rsid w:val="00104321"/>
    <w:rsid w:val="001046AC"/>
    <w:rsid w:val="0010503A"/>
    <w:rsid w:val="00106227"/>
    <w:rsid w:val="0011022C"/>
    <w:rsid w:val="0011249C"/>
    <w:rsid w:val="00113DED"/>
    <w:rsid w:val="00114E72"/>
    <w:rsid w:val="00116B0C"/>
    <w:rsid w:val="00117636"/>
    <w:rsid w:val="00120201"/>
    <w:rsid w:val="001205A3"/>
    <w:rsid w:val="00121263"/>
    <w:rsid w:val="00123729"/>
    <w:rsid w:val="00123C9E"/>
    <w:rsid w:val="00124E24"/>
    <w:rsid w:val="001250AE"/>
    <w:rsid w:val="00125194"/>
    <w:rsid w:val="001266CF"/>
    <w:rsid w:val="00127309"/>
    <w:rsid w:val="0012743B"/>
    <w:rsid w:val="00127CC6"/>
    <w:rsid w:val="00127D22"/>
    <w:rsid w:val="00131737"/>
    <w:rsid w:val="001335D3"/>
    <w:rsid w:val="00133B05"/>
    <w:rsid w:val="00135D49"/>
    <w:rsid w:val="00141260"/>
    <w:rsid w:val="00141594"/>
    <w:rsid w:val="00141BD4"/>
    <w:rsid w:val="00142242"/>
    <w:rsid w:val="00143D94"/>
    <w:rsid w:val="001447F4"/>
    <w:rsid w:val="00145E0F"/>
    <w:rsid w:val="00145E5E"/>
    <w:rsid w:val="00146DFE"/>
    <w:rsid w:val="00147E04"/>
    <w:rsid w:val="0015081B"/>
    <w:rsid w:val="00150876"/>
    <w:rsid w:val="00151778"/>
    <w:rsid w:val="001518C8"/>
    <w:rsid w:val="00151A0B"/>
    <w:rsid w:val="0015288A"/>
    <w:rsid w:val="001533BB"/>
    <w:rsid w:val="001538FC"/>
    <w:rsid w:val="00154614"/>
    <w:rsid w:val="00154F98"/>
    <w:rsid w:val="00156302"/>
    <w:rsid w:val="001563E5"/>
    <w:rsid w:val="00160884"/>
    <w:rsid w:val="00160DC6"/>
    <w:rsid w:val="00160F16"/>
    <w:rsid w:val="00161E78"/>
    <w:rsid w:val="001621EC"/>
    <w:rsid w:val="00163347"/>
    <w:rsid w:val="001644D7"/>
    <w:rsid w:val="0016457B"/>
    <w:rsid w:val="001647F1"/>
    <w:rsid w:val="00164EED"/>
    <w:rsid w:val="001654E9"/>
    <w:rsid w:val="00167636"/>
    <w:rsid w:val="001676CB"/>
    <w:rsid w:val="00167BD1"/>
    <w:rsid w:val="00171E87"/>
    <w:rsid w:val="00173CD9"/>
    <w:rsid w:val="0017791A"/>
    <w:rsid w:val="00180170"/>
    <w:rsid w:val="00181089"/>
    <w:rsid w:val="001811E0"/>
    <w:rsid w:val="00181728"/>
    <w:rsid w:val="00181FA3"/>
    <w:rsid w:val="0018242E"/>
    <w:rsid w:val="0018307A"/>
    <w:rsid w:val="00183C67"/>
    <w:rsid w:val="00184EF2"/>
    <w:rsid w:val="00185707"/>
    <w:rsid w:val="0018617A"/>
    <w:rsid w:val="0018636B"/>
    <w:rsid w:val="00186559"/>
    <w:rsid w:val="001867D0"/>
    <w:rsid w:val="00191462"/>
    <w:rsid w:val="001923C8"/>
    <w:rsid w:val="0019330A"/>
    <w:rsid w:val="00193696"/>
    <w:rsid w:val="0019373F"/>
    <w:rsid w:val="00193BB3"/>
    <w:rsid w:val="00193C39"/>
    <w:rsid w:val="00195103"/>
    <w:rsid w:val="00195C3D"/>
    <w:rsid w:val="00196740"/>
    <w:rsid w:val="00196C0E"/>
    <w:rsid w:val="00196D77"/>
    <w:rsid w:val="001975D3"/>
    <w:rsid w:val="001A0618"/>
    <w:rsid w:val="001A10F2"/>
    <w:rsid w:val="001A1C48"/>
    <w:rsid w:val="001A1DD7"/>
    <w:rsid w:val="001A29E5"/>
    <w:rsid w:val="001A31E2"/>
    <w:rsid w:val="001A36FF"/>
    <w:rsid w:val="001A3EA1"/>
    <w:rsid w:val="001A5043"/>
    <w:rsid w:val="001A5AF8"/>
    <w:rsid w:val="001A5EF9"/>
    <w:rsid w:val="001A6184"/>
    <w:rsid w:val="001A65CE"/>
    <w:rsid w:val="001A6E0D"/>
    <w:rsid w:val="001A6F93"/>
    <w:rsid w:val="001A7108"/>
    <w:rsid w:val="001B06A5"/>
    <w:rsid w:val="001B1000"/>
    <w:rsid w:val="001B17A6"/>
    <w:rsid w:val="001B19D7"/>
    <w:rsid w:val="001B2DC1"/>
    <w:rsid w:val="001B46FF"/>
    <w:rsid w:val="001B5531"/>
    <w:rsid w:val="001B74F6"/>
    <w:rsid w:val="001B76D3"/>
    <w:rsid w:val="001B798F"/>
    <w:rsid w:val="001B7BAE"/>
    <w:rsid w:val="001B7C74"/>
    <w:rsid w:val="001B7DB4"/>
    <w:rsid w:val="001B7E44"/>
    <w:rsid w:val="001C0A95"/>
    <w:rsid w:val="001C2013"/>
    <w:rsid w:val="001C3A14"/>
    <w:rsid w:val="001C3E92"/>
    <w:rsid w:val="001C4049"/>
    <w:rsid w:val="001C7632"/>
    <w:rsid w:val="001C7D23"/>
    <w:rsid w:val="001C7D9B"/>
    <w:rsid w:val="001C7E86"/>
    <w:rsid w:val="001D08CB"/>
    <w:rsid w:val="001D0994"/>
    <w:rsid w:val="001D0F2B"/>
    <w:rsid w:val="001D128A"/>
    <w:rsid w:val="001D1535"/>
    <w:rsid w:val="001D2027"/>
    <w:rsid w:val="001D2057"/>
    <w:rsid w:val="001D24ED"/>
    <w:rsid w:val="001D291F"/>
    <w:rsid w:val="001D3D0B"/>
    <w:rsid w:val="001D3EFF"/>
    <w:rsid w:val="001D4870"/>
    <w:rsid w:val="001D5909"/>
    <w:rsid w:val="001D6589"/>
    <w:rsid w:val="001D70AA"/>
    <w:rsid w:val="001D71A8"/>
    <w:rsid w:val="001D7592"/>
    <w:rsid w:val="001D7D73"/>
    <w:rsid w:val="001E0092"/>
    <w:rsid w:val="001E2510"/>
    <w:rsid w:val="001E25A5"/>
    <w:rsid w:val="001E2622"/>
    <w:rsid w:val="001E3B1E"/>
    <w:rsid w:val="001E4086"/>
    <w:rsid w:val="001E4935"/>
    <w:rsid w:val="001E5D13"/>
    <w:rsid w:val="001E6217"/>
    <w:rsid w:val="001E65E8"/>
    <w:rsid w:val="001E6FE0"/>
    <w:rsid w:val="001E713B"/>
    <w:rsid w:val="001E7366"/>
    <w:rsid w:val="001E7C78"/>
    <w:rsid w:val="001E7DB7"/>
    <w:rsid w:val="001F0B7D"/>
    <w:rsid w:val="001F2881"/>
    <w:rsid w:val="001F2EF1"/>
    <w:rsid w:val="001F3529"/>
    <w:rsid w:val="001F52AB"/>
    <w:rsid w:val="001F6098"/>
    <w:rsid w:val="001F6AE3"/>
    <w:rsid w:val="001F7083"/>
    <w:rsid w:val="00200C35"/>
    <w:rsid w:val="00200DE3"/>
    <w:rsid w:val="002029B1"/>
    <w:rsid w:val="002031FF"/>
    <w:rsid w:val="00203455"/>
    <w:rsid w:val="00203ABC"/>
    <w:rsid w:val="002044E8"/>
    <w:rsid w:val="00206FF5"/>
    <w:rsid w:val="00211033"/>
    <w:rsid w:val="00213517"/>
    <w:rsid w:val="00213D63"/>
    <w:rsid w:val="002148AD"/>
    <w:rsid w:val="00214B88"/>
    <w:rsid w:val="00214CEF"/>
    <w:rsid w:val="002155E4"/>
    <w:rsid w:val="00215D86"/>
    <w:rsid w:val="00215E7E"/>
    <w:rsid w:val="00215FB9"/>
    <w:rsid w:val="00217489"/>
    <w:rsid w:val="002178DB"/>
    <w:rsid w:val="00217BB8"/>
    <w:rsid w:val="0022263F"/>
    <w:rsid w:val="002231E5"/>
    <w:rsid w:val="00225519"/>
    <w:rsid w:val="00225560"/>
    <w:rsid w:val="0022581D"/>
    <w:rsid w:val="00225BBC"/>
    <w:rsid w:val="00227057"/>
    <w:rsid w:val="0022742E"/>
    <w:rsid w:val="00227624"/>
    <w:rsid w:val="00227702"/>
    <w:rsid w:val="00227A32"/>
    <w:rsid w:val="00230E85"/>
    <w:rsid w:val="00232AA8"/>
    <w:rsid w:val="0023322E"/>
    <w:rsid w:val="00233297"/>
    <w:rsid w:val="00233C28"/>
    <w:rsid w:val="00234622"/>
    <w:rsid w:val="0023745D"/>
    <w:rsid w:val="00237DAE"/>
    <w:rsid w:val="00240283"/>
    <w:rsid w:val="0024044D"/>
    <w:rsid w:val="002415D4"/>
    <w:rsid w:val="0024165F"/>
    <w:rsid w:val="002417A4"/>
    <w:rsid w:val="00242552"/>
    <w:rsid w:val="0024348B"/>
    <w:rsid w:val="0024397C"/>
    <w:rsid w:val="002439D8"/>
    <w:rsid w:val="00243FD4"/>
    <w:rsid w:val="002440EE"/>
    <w:rsid w:val="00244E97"/>
    <w:rsid w:val="00245E66"/>
    <w:rsid w:val="002465AA"/>
    <w:rsid w:val="00250D36"/>
    <w:rsid w:val="00251578"/>
    <w:rsid w:val="002515B2"/>
    <w:rsid w:val="00253988"/>
    <w:rsid w:val="002551F1"/>
    <w:rsid w:val="002559FA"/>
    <w:rsid w:val="002567D0"/>
    <w:rsid w:val="002568AE"/>
    <w:rsid w:val="002574C3"/>
    <w:rsid w:val="002609A0"/>
    <w:rsid w:val="00260ABD"/>
    <w:rsid w:val="00260E76"/>
    <w:rsid w:val="00262786"/>
    <w:rsid w:val="00263B19"/>
    <w:rsid w:val="00263B89"/>
    <w:rsid w:val="00264C2C"/>
    <w:rsid w:val="002663D1"/>
    <w:rsid w:val="002667BF"/>
    <w:rsid w:val="0026680E"/>
    <w:rsid w:val="0026720D"/>
    <w:rsid w:val="00267CCC"/>
    <w:rsid w:val="00270C7C"/>
    <w:rsid w:val="0027147A"/>
    <w:rsid w:val="002719DC"/>
    <w:rsid w:val="0027241A"/>
    <w:rsid w:val="00272C9F"/>
    <w:rsid w:val="00273682"/>
    <w:rsid w:val="0027453F"/>
    <w:rsid w:val="00274C4B"/>
    <w:rsid w:val="0027526C"/>
    <w:rsid w:val="0027599F"/>
    <w:rsid w:val="00275CB9"/>
    <w:rsid w:val="00276170"/>
    <w:rsid w:val="00276262"/>
    <w:rsid w:val="002765DA"/>
    <w:rsid w:val="00276A1B"/>
    <w:rsid w:val="002777F4"/>
    <w:rsid w:val="00277AA9"/>
    <w:rsid w:val="002815DF"/>
    <w:rsid w:val="00282400"/>
    <w:rsid w:val="00282CBD"/>
    <w:rsid w:val="00283B5B"/>
    <w:rsid w:val="002849FB"/>
    <w:rsid w:val="00284B3D"/>
    <w:rsid w:val="002854B2"/>
    <w:rsid w:val="002855C3"/>
    <w:rsid w:val="00286BED"/>
    <w:rsid w:val="00286C73"/>
    <w:rsid w:val="00290DB4"/>
    <w:rsid w:val="00291888"/>
    <w:rsid w:val="002919B3"/>
    <w:rsid w:val="00292491"/>
    <w:rsid w:val="00292CDD"/>
    <w:rsid w:val="00294008"/>
    <w:rsid w:val="0029412F"/>
    <w:rsid w:val="00294727"/>
    <w:rsid w:val="00295169"/>
    <w:rsid w:val="00295B1E"/>
    <w:rsid w:val="00295C36"/>
    <w:rsid w:val="002963C5"/>
    <w:rsid w:val="00296A19"/>
    <w:rsid w:val="0029725D"/>
    <w:rsid w:val="00297535"/>
    <w:rsid w:val="002978FB"/>
    <w:rsid w:val="002A002C"/>
    <w:rsid w:val="002A160F"/>
    <w:rsid w:val="002A198E"/>
    <w:rsid w:val="002A3018"/>
    <w:rsid w:val="002A345D"/>
    <w:rsid w:val="002A34B7"/>
    <w:rsid w:val="002A391B"/>
    <w:rsid w:val="002A5EE6"/>
    <w:rsid w:val="002A5F35"/>
    <w:rsid w:val="002A6178"/>
    <w:rsid w:val="002A71C2"/>
    <w:rsid w:val="002A74F6"/>
    <w:rsid w:val="002A7F5E"/>
    <w:rsid w:val="002B01C3"/>
    <w:rsid w:val="002B068F"/>
    <w:rsid w:val="002B2401"/>
    <w:rsid w:val="002B2C08"/>
    <w:rsid w:val="002B3031"/>
    <w:rsid w:val="002B3FB5"/>
    <w:rsid w:val="002B4F06"/>
    <w:rsid w:val="002B60B2"/>
    <w:rsid w:val="002B6830"/>
    <w:rsid w:val="002B7655"/>
    <w:rsid w:val="002B7757"/>
    <w:rsid w:val="002C0E54"/>
    <w:rsid w:val="002C0F28"/>
    <w:rsid w:val="002C1538"/>
    <w:rsid w:val="002C2297"/>
    <w:rsid w:val="002C2468"/>
    <w:rsid w:val="002C2C2C"/>
    <w:rsid w:val="002C3236"/>
    <w:rsid w:val="002C3EFD"/>
    <w:rsid w:val="002C4057"/>
    <w:rsid w:val="002C4FA3"/>
    <w:rsid w:val="002C5381"/>
    <w:rsid w:val="002C571E"/>
    <w:rsid w:val="002C5999"/>
    <w:rsid w:val="002C6316"/>
    <w:rsid w:val="002C63E8"/>
    <w:rsid w:val="002C64B6"/>
    <w:rsid w:val="002C71F5"/>
    <w:rsid w:val="002C7837"/>
    <w:rsid w:val="002D21EE"/>
    <w:rsid w:val="002D2CCF"/>
    <w:rsid w:val="002D347D"/>
    <w:rsid w:val="002D3D19"/>
    <w:rsid w:val="002D4066"/>
    <w:rsid w:val="002D4940"/>
    <w:rsid w:val="002D4E74"/>
    <w:rsid w:val="002D580A"/>
    <w:rsid w:val="002D5C18"/>
    <w:rsid w:val="002D5FB8"/>
    <w:rsid w:val="002D6221"/>
    <w:rsid w:val="002D6C02"/>
    <w:rsid w:val="002D789D"/>
    <w:rsid w:val="002E0211"/>
    <w:rsid w:val="002E1DAA"/>
    <w:rsid w:val="002E2014"/>
    <w:rsid w:val="002E23DF"/>
    <w:rsid w:val="002E29BB"/>
    <w:rsid w:val="002E4134"/>
    <w:rsid w:val="002E4599"/>
    <w:rsid w:val="002E466F"/>
    <w:rsid w:val="002E4BC3"/>
    <w:rsid w:val="002E540B"/>
    <w:rsid w:val="002E58B2"/>
    <w:rsid w:val="002E5D98"/>
    <w:rsid w:val="002E5F99"/>
    <w:rsid w:val="002E6149"/>
    <w:rsid w:val="002E7BF7"/>
    <w:rsid w:val="002E7DFB"/>
    <w:rsid w:val="002F02DF"/>
    <w:rsid w:val="002F2DAD"/>
    <w:rsid w:val="002F5A77"/>
    <w:rsid w:val="002F65E2"/>
    <w:rsid w:val="003016A9"/>
    <w:rsid w:val="00302150"/>
    <w:rsid w:val="0030256C"/>
    <w:rsid w:val="003025A5"/>
    <w:rsid w:val="00303120"/>
    <w:rsid w:val="0030339B"/>
    <w:rsid w:val="00303A1F"/>
    <w:rsid w:val="0030433B"/>
    <w:rsid w:val="00304472"/>
    <w:rsid w:val="0030463F"/>
    <w:rsid w:val="003052BE"/>
    <w:rsid w:val="00305B10"/>
    <w:rsid w:val="003065A1"/>
    <w:rsid w:val="003065C1"/>
    <w:rsid w:val="00306FC3"/>
    <w:rsid w:val="00307A8E"/>
    <w:rsid w:val="0031202A"/>
    <w:rsid w:val="00313B2C"/>
    <w:rsid w:val="00313B33"/>
    <w:rsid w:val="00313E81"/>
    <w:rsid w:val="00314196"/>
    <w:rsid w:val="003146BB"/>
    <w:rsid w:val="003155E0"/>
    <w:rsid w:val="00315751"/>
    <w:rsid w:val="00315B4A"/>
    <w:rsid w:val="00320306"/>
    <w:rsid w:val="00322F97"/>
    <w:rsid w:val="003258B0"/>
    <w:rsid w:val="003269B2"/>
    <w:rsid w:val="00326E74"/>
    <w:rsid w:val="0032771D"/>
    <w:rsid w:val="00327832"/>
    <w:rsid w:val="0032792D"/>
    <w:rsid w:val="00327D64"/>
    <w:rsid w:val="00330389"/>
    <w:rsid w:val="003304F2"/>
    <w:rsid w:val="003309E4"/>
    <w:rsid w:val="00330D02"/>
    <w:rsid w:val="00330F78"/>
    <w:rsid w:val="00331C24"/>
    <w:rsid w:val="00333774"/>
    <w:rsid w:val="003338E3"/>
    <w:rsid w:val="0033455C"/>
    <w:rsid w:val="00334B54"/>
    <w:rsid w:val="00334C73"/>
    <w:rsid w:val="003352EB"/>
    <w:rsid w:val="00336C20"/>
    <w:rsid w:val="003412B2"/>
    <w:rsid w:val="00342B12"/>
    <w:rsid w:val="003452AC"/>
    <w:rsid w:val="0034581C"/>
    <w:rsid w:val="0034594E"/>
    <w:rsid w:val="003465D5"/>
    <w:rsid w:val="0034660F"/>
    <w:rsid w:val="0034678D"/>
    <w:rsid w:val="003469F4"/>
    <w:rsid w:val="00346A0A"/>
    <w:rsid w:val="00346BD5"/>
    <w:rsid w:val="00347132"/>
    <w:rsid w:val="00347AD6"/>
    <w:rsid w:val="00347F96"/>
    <w:rsid w:val="003503B8"/>
    <w:rsid w:val="0035091C"/>
    <w:rsid w:val="00350A21"/>
    <w:rsid w:val="00350D53"/>
    <w:rsid w:val="00351903"/>
    <w:rsid w:val="00353D8C"/>
    <w:rsid w:val="00353F53"/>
    <w:rsid w:val="0035484B"/>
    <w:rsid w:val="00355BB3"/>
    <w:rsid w:val="00356C99"/>
    <w:rsid w:val="003579C7"/>
    <w:rsid w:val="00357ABB"/>
    <w:rsid w:val="00357D1B"/>
    <w:rsid w:val="00361FA3"/>
    <w:rsid w:val="00362DB7"/>
    <w:rsid w:val="00363D92"/>
    <w:rsid w:val="003649B5"/>
    <w:rsid w:val="00365E8F"/>
    <w:rsid w:val="003664EA"/>
    <w:rsid w:val="003669A3"/>
    <w:rsid w:val="00367166"/>
    <w:rsid w:val="003679BB"/>
    <w:rsid w:val="00367B39"/>
    <w:rsid w:val="0037082A"/>
    <w:rsid w:val="00371123"/>
    <w:rsid w:val="003717C0"/>
    <w:rsid w:val="00371F67"/>
    <w:rsid w:val="003731D7"/>
    <w:rsid w:val="00373AF3"/>
    <w:rsid w:val="00373D6E"/>
    <w:rsid w:val="003745E5"/>
    <w:rsid w:val="00374DBA"/>
    <w:rsid w:val="00375572"/>
    <w:rsid w:val="00375A2C"/>
    <w:rsid w:val="00375FF4"/>
    <w:rsid w:val="003773EF"/>
    <w:rsid w:val="00380144"/>
    <w:rsid w:val="00380754"/>
    <w:rsid w:val="00381BD4"/>
    <w:rsid w:val="00382EB3"/>
    <w:rsid w:val="00383C62"/>
    <w:rsid w:val="003844BD"/>
    <w:rsid w:val="003846E5"/>
    <w:rsid w:val="00386F6A"/>
    <w:rsid w:val="00387410"/>
    <w:rsid w:val="0038750F"/>
    <w:rsid w:val="00387E5C"/>
    <w:rsid w:val="00387E80"/>
    <w:rsid w:val="00390636"/>
    <w:rsid w:val="00390657"/>
    <w:rsid w:val="003943F5"/>
    <w:rsid w:val="003943F6"/>
    <w:rsid w:val="003947D6"/>
    <w:rsid w:val="00394F90"/>
    <w:rsid w:val="0039637E"/>
    <w:rsid w:val="0039643A"/>
    <w:rsid w:val="00396A11"/>
    <w:rsid w:val="003972FB"/>
    <w:rsid w:val="003A14BE"/>
    <w:rsid w:val="003A167E"/>
    <w:rsid w:val="003A1DA4"/>
    <w:rsid w:val="003A1FDC"/>
    <w:rsid w:val="003A24A5"/>
    <w:rsid w:val="003A2E50"/>
    <w:rsid w:val="003A3505"/>
    <w:rsid w:val="003A3995"/>
    <w:rsid w:val="003A6157"/>
    <w:rsid w:val="003A628F"/>
    <w:rsid w:val="003B1550"/>
    <w:rsid w:val="003B30FA"/>
    <w:rsid w:val="003B3644"/>
    <w:rsid w:val="003B40B0"/>
    <w:rsid w:val="003B40B5"/>
    <w:rsid w:val="003B476D"/>
    <w:rsid w:val="003B51CB"/>
    <w:rsid w:val="003B559D"/>
    <w:rsid w:val="003B6240"/>
    <w:rsid w:val="003B6428"/>
    <w:rsid w:val="003B6A98"/>
    <w:rsid w:val="003B6E86"/>
    <w:rsid w:val="003C07EC"/>
    <w:rsid w:val="003C0833"/>
    <w:rsid w:val="003C1952"/>
    <w:rsid w:val="003C5109"/>
    <w:rsid w:val="003C66A4"/>
    <w:rsid w:val="003D106F"/>
    <w:rsid w:val="003D11DE"/>
    <w:rsid w:val="003D1386"/>
    <w:rsid w:val="003D1E88"/>
    <w:rsid w:val="003D274A"/>
    <w:rsid w:val="003D2E61"/>
    <w:rsid w:val="003D30F5"/>
    <w:rsid w:val="003D32B8"/>
    <w:rsid w:val="003D346E"/>
    <w:rsid w:val="003D5946"/>
    <w:rsid w:val="003D597C"/>
    <w:rsid w:val="003D5A4A"/>
    <w:rsid w:val="003D6AB7"/>
    <w:rsid w:val="003D6BAF"/>
    <w:rsid w:val="003D70E4"/>
    <w:rsid w:val="003D747F"/>
    <w:rsid w:val="003D763E"/>
    <w:rsid w:val="003D79D4"/>
    <w:rsid w:val="003E0305"/>
    <w:rsid w:val="003E0ED4"/>
    <w:rsid w:val="003E11F6"/>
    <w:rsid w:val="003E2DEA"/>
    <w:rsid w:val="003E3CB3"/>
    <w:rsid w:val="003E4001"/>
    <w:rsid w:val="003E4796"/>
    <w:rsid w:val="003E4A76"/>
    <w:rsid w:val="003E4BFB"/>
    <w:rsid w:val="003E5D07"/>
    <w:rsid w:val="003E6A88"/>
    <w:rsid w:val="003E6A8D"/>
    <w:rsid w:val="003E75C0"/>
    <w:rsid w:val="003F04CB"/>
    <w:rsid w:val="003F207C"/>
    <w:rsid w:val="003F2450"/>
    <w:rsid w:val="003F2B31"/>
    <w:rsid w:val="003F301D"/>
    <w:rsid w:val="003F32D7"/>
    <w:rsid w:val="003F39CC"/>
    <w:rsid w:val="003F4AFF"/>
    <w:rsid w:val="003F59BD"/>
    <w:rsid w:val="003F5B07"/>
    <w:rsid w:val="003F606A"/>
    <w:rsid w:val="003F6529"/>
    <w:rsid w:val="003F6ABE"/>
    <w:rsid w:val="003F75F9"/>
    <w:rsid w:val="003F7F4E"/>
    <w:rsid w:val="00401095"/>
    <w:rsid w:val="004013B5"/>
    <w:rsid w:val="00401D3C"/>
    <w:rsid w:val="00401E03"/>
    <w:rsid w:val="00401F96"/>
    <w:rsid w:val="0040294A"/>
    <w:rsid w:val="004029BC"/>
    <w:rsid w:val="004044E2"/>
    <w:rsid w:val="00404C15"/>
    <w:rsid w:val="004059E7"/>
    <w:rsid w:val="00405A8B"/>
    <w:rsid w:val="00406D5C"/>
    <w:rsid w:val="00407A29"/>
    <w:rsid w:val="00407EDA"/>
    <w:rsid w:val="00411988"/>
    <w:rsid w:val="00411AB4"/>
    <w:rsid w:val="00413FA2"/>
    <w:rsid w:val="0041471B"/>
    <w:rsid w:val="0041702A"/>
    <w:rsid w:val="0042003B"/>
    <w:rsid w:val="00420355"/>
    <w:rsid w:val="00420915"/>
    <w:rsid w:val="00420AF8"/>
    <w:rsid w:val="00420BAC"/>
    <w:rsid w:val="0042195B"/>
    <w:rsid w:val="0042207E"/>
    <w:rsid w:val="004236DA"/>
    <w:rsid w:val="004237DC"/>
    <w:rsid w:val="00423CCB"/>
    <w:rsid w:val="00423F79"/>
    <w:rsid w:val="004241BE"/>
    <w:rsid w:val="00424498"/>
    <w:rsid w:val="00424522"/>
    <w:rsid w:val="004248A1"/>
    <w:rsid w:val="004252B7"/>
    <w:rsid w:val="00425527"/>
    <w:rsid w:val="0042554B"/>
    <w:rsid w:val="00425E67"/>
    <w:rsid w:val="00425F94"/>
    <w:rsid w:val="00426962"/>
    <w:rsid w:val="00426F67"/>
    <w:rsid w:val="004278B7"/>
    <w:rsid w:val="00427DE8"/>
    <w:rsid w:val="00430B2C"/>
    <w:rsid w:val="00430F5E"/>
    <w:rsid w:val="00431E74"/>
    <w:rsid w:val="00431E96"/>
    <w:rsid w:val="00433590"/>
    <w:rsid w:val="0043384F"/>
    <w:rsid w:val="0043482E"/>
    <w:rsid w:val="00434CC9"/>
    <w:rsid w:val="004355A8"/>
    <w:rsid w:val="00435770"/>
    <w:rsid w:val="00435E8F"/>
    <w:rsid w:val="004369B2"/>
    <w:rsid w:val="004371A6"/>
    <w:rsid w:val="00437A01"/>
    <w:rsid w:val="00437F21"/>
    <w:rsid w:val="0044058C"/>
    <w:rsid w:val="00440880"/>
    <w:rsid w:val="004411D7"/>
    <w:rsid w:val="004416C2"/>
    <w:rsid w:val="004416C8"/>
    <w:rsid w:val="004418B1"/>
    <w:rsid w:val="00441E5C"/>
    <w:rsid w:val="0044396F"/>
    <w:rsid w:val="00444572"/>
    <w:rsid w:val="00444671"/>
    <w:rsid w:val="0044484F"/>
    <w:rsid w:val="00444FE6"/>
    <w:rsid w:val="0044575D"/>
    <w:rsid w:val="00445D25"/>
    <w:rsid w:val="00446A34"/>
    <w:rsid w:val="004505FB"/>
    <w:rsid w:val="00451735"/>
    <w:rsid w:val="00452FCA"/>
    <w:rsid w:val="00455C35"/>
    <w:rsid w:val="004561D7"/>
    <w:rsid w:val="004564F0"/>
    <w:rsid w:val="0045712E"/>
    <w:rsid w:val="0045733E"/>
    <w:rsid w:val="0045741A"/>
    <w:rsid w:val="00457705"/>
    <w:rsid w:val="00460733"/>
    <w:rsid w:val="00461700"/>
    <w:rsid w:val="004625BF"/>
    <w:rsid w:val="00462733"/>
    <w:rsid w:val="00462FBC"/>
    <w:rsid w:val="004636B7"/>
    <w:rsid w:val="00463FB2"/>
    <w:rsid w:val="004640B8"/>
    <w:rsid w:val="0046434B"/>
    <w:rsid w:val="00464E0F"/>
    <w:rsid w:val="004652DE"/>
    <w:rsid w:val="00465CEC"/>
    <w:rsid w:val="004669F4"/>
    <w:rsid w:val="00466CA0"/>
    <w:rsid w:val="004675EA"/>
    <w:rsid w:val="004677E5"/>
    <w:rsid w:val="004703EA"/>
    <w:rsid w:val="0047164D"/>
    <w:rsid w:val="0047216E"/>
    <w:rsid w:val="0047289A"/>
    <w:rsid w:val="00472A84"/>
    <w:rsid w:val="00473C26"/>
    <w:rsid w:val="0047466C"/>
    <w:rsid w:val="00474A04"/>
    <w:rsid w:val="00474AFF"/>
    <w:rsid w:val="00475938"/>
    <w:rsid w:val="004761A4"/>
    <w:rsid w:val="004768FE"/>
    <w:rsid w:val="0047741D"/>
    <w:rsid w:val="00480B42"/>
    <w:rsid w:val="004818A6"/>
    <w:rsid w:val="00482FF8"/>
    <w:rsid w:val="00483786"/>
    <w:rsid w:val="0048444D"/>
    <w:rsid w:val="00484641"/>
    <w:rsid w:val="00485253"/>
    <w:rsid w:val="0048787D"/>
    <w:rsid w:val="004907E7"/>
    <w:rsid w:val="00490841"/>
    <w:rsid w:val="0049094E"/>
    <w:rsid w:val="004919A5"/>
    <w:rsid w:val="004924A4"/>
    <w:rsid w:val="004930D4"/>
    <w:rsid w:val="004932FF"/>
    <w:rsid w:val="0049465B"/>
    <w:rsid w:val="004946AB"/>
    <w:rsid w:val="004949E7"/>
    <w:rsid w:val="00494B24"/>
    <w:rsid w:val="00494BC3"/>
    <w:rsid w:val="0049556F"/>
    <w:rsid w:val="004958CC"/>
    <w:rsid w:val="004960ED"/>
    <w:rsid w:val="00496662"/>
    <w:rsid w:val="0049695D"/>
    <w:rsid w:val="00496C6A"/>
    <w:rsid w:val="0049716C"/>
    <w:rsid w:val="00497B57"/>
    <w:rsid w:val="00497C28"/>
    <w:rsid w:val="00497FCF"/>
    <w:rsid w:val="004A14A1"/>
    <w:rsid w:val="004A2F6C"/>
    <w:rsid w:val="004A3195"/>
    <w:rsid w:val="004A3A16"/>
    <w:rsid w:val="004A3FC6"/>
    <w:rsid w:val="004A44FD"/>
    <w:rsid w:val="004A4AF3"/>
    <w:rsid w:val="004A5F7E"/>
    <w:rsid w:val="004A64A0"/>
    <w:rsid w:val="004A6695"/>
    <w:rsid w:val="004B0C19"/>
    <w:rsid w:val="004B156C"/>
    <w:rsid w:val="004B1590"/>
    <w:rsid w:val="004B159D"/>
    <w:rsid w:val="004B1E8B"/>
    <w:rsid w:val="004B2003"/>
    <w:rsid w:val="004B25A0"/>
    <w:rsid w:val="004B3126"/>
    <w:rsid w:val="004B3CF2"/>
    <w:rsid w:val="004B41D5"/>
    <w:rsid w:val="004B5342"/>
    <w:rsid w:val="004B631C"/>
    <w:rsid w:val="004B6F00"/>
    <w:rsid w:val="004B7780"/>
    <w:rsid w:val="004C032C"/>
    <w:rsid w:val="004C03C4"/>
    <w:rsid w:val="004C0427"/>
    <w:rsid w:val="004C1C82"/>
    <w:rsid w:val="004C1CF7"/>
    <w:rsid w:val="004C209A"/>
    <w:rsid w:val="004C2C90"/>
    <w:rsid w:val="004C30F9"/>
    <w:rsid w:val="004C3ACC"/>
    <w:rsid w:val="004C45E1"/>
    <w:rsid w:val="004C4730"/>
    <w:rsid w:val="004C4F0E"/>
    <w:rsid w:val="004C76F5"/>
    <w:rsid w:val="004C78C0"/>
    <w:rsid w:val="004C7E36"/>
    <w:rsid w:val="004D12D0"/>
    <w:rsid w:val="004D23FB"/>
    <w:rsid w:val="004D528A"/>
    <w:rsid w:val="004D53F3"/>
    <w:rsid w:val="004D580D"/>
    <w:rsid w:val="004D5E96"/>
    <w:rsid w:val="004D62DF"/>
    <w:rsid w:val="004D6CEC"/>
    <w:rsid w:val="004D6DEE"/>
    <w:rsid w:val="004D780B"/>
    <w:rsid w:val="004E1B6C"/>
    <w:rsid w:val="004E2314"/>
    <w:rsid w:val="004E26EB"/>
    <w:rsid w:val="004E2758"/>
    <w:rsid w:val="004E2B29"/>
    <w:rsid w:val="004E3373"/>
    <w:rsid w:val="004E3541"/>
    <w:rsid w:val="004E54FF"/>
    <w:rsid w:val="004E60C0"/>
    <w:rsid w:val="004E6E49"/>
    <w:rsid w:val="004F0290"/>
    <w:rsid w:val="004F061B"/>
    <w:rsid w:val="004F19F6"/>
    <w:rsid w:val="004F20E2"/>
    <w:rsid w:val="004F25F3"/>
    <w:rsid w:val="004F2911"/>
    <w:rsid w:val="004F2C40"/>
    <w:rsid w:val="004F3EF8"/>
    <w:rsid w:val="004F65AB"/>
    <w:rsid w:val="004F6B15"/>
    <w:rsid w:val="004F76C9"/>
    <w:rsid w:val="005002D0"/>
    <w:rsid w:val="0050125E"/>
    <w:rsid w:val="00501464"/>
    <w:rsid w:val="005014FD"/>
    <w:rsid w:val="00501C95"/>
    <w:rsid w:val="00502E15"/>
    <w:rsid w:val="00503425"/>
    <w:rsid w:val="0050415C"/>
    <w:rsid w:val="0050472D"/>
    <w:rsid w:val="00504CC8"/>
    <w:rsid w:val="00505C52"/>
    <w:rsid w:val="00505FEB"/>
    <w:rsid w:val="005069E3"/>
    <w:rsid w:val="005070E9"/>
    <w:rsid w:val="005073C5"/>
    <w:rsid w:val="005106D2"/>
    <w:rsid w:val="00511BAB"/>
    <w:rsid w:val="00511BEF"/>
    <w:rsid w:val="005120A5"/>
    <w:rsid w:val="0051237F"/>
    <w:rsid w:val="00512889"/>
    <w:rsid w:val="00512B13"/>
    <w:rsid w:val="0051439C"/>
    <w:rsid w:val="00514D93"/>
    <w:rsid w:val="0051562A"/>
    <w:rsid w:val="00515E62"/>
    <w:rsid w:val="00516AE3"/>
    <w:rsid w:val="00517024"/>
    <w:rsid w:val="00517A21"/>
    <w:rsid w:val="00517C0B"/>
    <w:rsid w:val="00521D32"/>
    <w:rsid w:val="0052248C"/>
    <w:rsid w:val="00522A72"/>
    <w:rsid w:val="005244F8"/>
    <w:rsid w:val="005269FF"/>
    <w:rsid w:val="00526A6A"/>
    <w:rsid w:val="0052732F"/>
    <w:rsid w:val="005279EE"/>
    <w:rsid w:val="00527DA4"/>
    <w:rsid w:val="00530B93"/>
    <w:rsid w:val="00531449"/>
    <w:rsid w:val="005320AC"/>
    <w:rsid w:val="0053216C"/>
    <w:rsid w:val="005337E8"/>
    <w:rsid w:val="0053411E"/>
    <w:rsid w:val="00534E0F"/>
    <w:rsid w:val="00536482"/>
    <w:rsid w:val="00536663"/>
    <w:rsid w:val="00537329"/>
    <w:rsid w:val="00545134"/>
    <w:rsid w:val="0054535F"/>
    <w:rsid w:val="005459EB"/>
    <w:rsid w:val="00546755"/>
    <w:rsid w:val="005479F4"/>
    <w:rsid w:val="00550088"/>
    <w:rsid w:val="00550765"/>
    <w:rsid w:val="00551014"/>
    <w:rsid w:val="00552020"/>
    <w:rsid w:val="00552496"/>
    <w:rsid w:val="00553B5F"/>
    <w:rsid w:val="00553BE5"/>
    <w:rsid w:val="00554AA0"/>
    <w:rsid w:val="00554C81"/>
    <w:rsid w:val="005558B1"/>
    <w:rsid w:val="005558E9"/>
    <w:rsid w:val="0055619A"/>
    <w:rsid w:val="00557BB5"/>
    <w:rsid w:val="00557DE8"/>
    <w:rsid w:val="00562C56"/>
    <w:rsid w:val="005646B2"/>
    <w:rsid w:val="00564F48"/>
    <w:rsid w:val="0056595C"/>
    <w:rsid w:val="00565C0E"/>
    <w:rsid w:val="005669D0"/>
    <w:rsid w:val="00566B15"/>
    <w:rsid w:val="0056728A"/>
    <w:rsid w:val="0056741B"/>
    <w:rsid w:val="0057257C"/>
    <w:rsid w:val="00572F9C"/>
    <w:rsid w:val="00573440"/>
    <w:rsid w:val="00573E9D"/>
    <w:rsid w:val="00576785"/>
    <w:rsid w:val="0057678A"/>
    <w:rsid w:val="00577E4A"/>
    <w:rsid w:val="0058157C"/>
    <w:rsid w:val="00582509"/>
    <w:rsid w:val="0058273C"/>
    <w:rsid w:val="00582865"/>
    <w:rsid w:val="00583012"/>
    <w:rsid w:val="005842BC"/>
    <w:rsid w:val="005843ED"/>
    <w:rsid w:val="00585D72"/>
    <w:rsid w:val="00585F6A"/>
    <w:rsid w:val="005915D8"/>
    <w:rsid w:val="005923E3"/>
    <w:rsid w:val="005925E3"/>
    <w:rsid w:val="00595623"/>
    <w:rsid w:val="005964D9"/>
    <w:rsid w:val="00596854"/>
    <w:rsid w:val="005976FE"/>
    <w:rsid w:val="00597AAC"/>
    <w:rsid w:val="005A0419"/>
    <w:rsid w:val="005A13CE"/>
    <w:rsid w:val="005A174C"/>
    <w:rsid w:val="005A17F2"/>
    <w:rsid w:val="005A1B82"/>
    <w:rsid w:val="005A2839"/>
    <w:rsid w:val="005A2AC7"/>
    <w:rsid w:val="005A3E08"/>
    <w:rsid w:val="005A3E46"/>
    <w:rsid w:val="005A4C78"/>
    <w:rsid w:val="005A5D19"/>
    <w:rsid w:val="005A62FA"/>
    <w:rsid w:val="005A66EA"/>
    <w:rsid w:val="005A6A46"/>
    <w:rsid w:val="005A6C92"/>
    <w:rsid w:val="005A75EC"/>
    <w:rsid w:val="005A76A0"/>
    <w:rsid w:val="005B0D7A"/>
    <w:rsid w:val="005B0E30"/>
    <w:rsid w:val="005B2195"/>
    <w:rsid w:val="005B2DE5"/>
    <w:rsid w:val="005B4F64"/>
    <w:rsid w:val="005B4FAD"/>
    <w:rsid w:val="005B5237"/>
    <w:rsid w:val="005B74E6"/>
    <w:rsid w:val="005B79DD"/>
    <w:rsid w:val="005B7A5D"/>
    <w:rsid w:val="005B7FE6"/>
    <w:rsid w:val="005C0088"/>
    <w:rsid w:val="005C1E61"/>
    <w:rsid w:val="005C3096"/>
    <w:rsid w:val="005C3341"/>
    <w:rsid w:val="005C4ADC"/>
    <w:rsid w:val="005C57F9"/>
    <w:rsid w:val="005D21C3"/>
    <w:rsid w:val="005D24E3"/>
    <w:rsid w:val="005D2583"/>
    <w:rsid w:val="005D2F45"/>
    <w:rsid w:val="005D3099"/>
    <w:rsid w:val="005D31A6"/>
    <w:rsid w:val="005D3340"/>
    <w:rsid w:val="005D44E1"/>
    <w:rsid w:val="005D5117"/>
    <w:rsid w:val="005D51B2"/>
    <w:rsid w:val="005D6440"/>
    <w:rsid w:val="005D71F1"/>
    <w:rsid w:val="005E01C6"/>
    <w:rsid w:val="005E04A4"/>
    <w:rsid w:val="005E0F58"/>
    <w:rsid w:val="005E11A7"/>
    <w:rsid w:val="005E1966"/>
    <w:rsid w:val="005E2FE8"/>
    <w:rsid w:val="005E32E2"/>
    <w:rsid w:val="005E3AC9"/>
    <w:rsid w:val="005E3AD7"/>
    <w:rsid w:val="005E3DCA"/>
    <w:rsid w:val="005E4D5C"/>
    <w:rsid w:val="005E51B7"/>
    <w:rsid w:val="005E6B73"/>
    <w:rsid w:val="005F034E"/>
    <w:rsid w:val="005F0CFB"/>
    <w:rsid w:val="005F0DCC"/>
    <w:rsid w:val="005F193B"/>
    <w:rsid w:val="005F217D"/>
    <w:rsid w:val="005F2C88"/>
    <w:rsid w:val="005F3528"/>
    <w:rsid w:val="005F48FC"/>
    <w:rsid w:val="005F50B0"/>
    <w:rsid w:val="005F52E3"/>
    <w:rsid w:val="005F55F2"/>
    <w:rsid w:val="005F666F"/>
    <w:rsid w:val="005F6D20"/>
    <w:rsid w:val="00600041"/>
    <w:rsid w:val="00601551"/>
    <w:rsid w:val="00603259"/>
    <w:rsid w:val="006032F3"/>
    <w:rsid w:val="00605503"/>
    <w:rsid w:val="0060610E"/>
    <w:rsid w:val="0060674E"/>
    <w:rsid w:val="00606B5E"/>
    <w:rsid w:val="00606B75"/>
    <w:rsid w:val="00607031"/>
    <w:rsid w:val="0060740F"/>
    <w:rsid w:val="00607697"/>
    <w:rsid w:val="006077BB"/>
    <w:rsid w:val="0061112D"/>
    <w:rsid w:val="006111D7"/>
    <w:rsid w:val="00611702"/>
    <w:rsid w:val="006125B5"/>
    <w:rsid w:val="006143B2"/>
    <w:rsid w:val="00620514"/>
    <w:rsid w:val="006206D8"/>
    <w:rsid w:val="0062085A"/>
    <w:rsid w:val="00621ED7"/>
    <w:rsid w:val="00621FAF"/>
    <w:rsid w:val="00622818"/>
    <w:rsid w:val="00622D5E"/>
    <w:rsid w:val="00622F39"/>
    <w:rsid w:val="00623213"/>
    <w:rsid w:val="006233A3"/>
    <w:rsid w:val="00626699"/>
    <w:rsid w:val="00626A88"/>
    <w:rsid w:val="0062743B"/>
    <w:rsid w:val="00627CFE"/>
    <w:rsid w:val="006319AB"/>
    <w:rsid w:val="00632150"/>
    <w:rsid w:val="00632DEA"/>
    <w:rsid w:val="00634898"/>
    <w:rsid w:val="006350A1"/>
    <w:rsid w:val="0063538B"/>
    <w:rsid w:val="006359B1"/>
    <w:rsid w:val="006371E2"/>
    <w:rsid w:val="006408F5"/>
    <w:rsid w:val="006412F3"/>
    <w:rsid w:val="00641841"/>
    <w:rsid w:val="00641CCB"/>
    <w:rsid w:val="00642600"/>
    <w:rsid w:val="00643F43"/>
    <w:rsid w:val="00644564"/>
    <w:rsid w:val="006449D1"/>
    <w:rsid w:val="006459E0"/>
    <w:rsid w:val="00645CC2"/>
    <w:rsid w:val="00645ED9"/>
    <w:rsid w:val="0064674A"/>
    <w:rsid w:val="00647847"/>
    <w:rsid w:val="00650B9E"/>
    <w:rsid w:val="006514BA"/>
    <w:rsid w:val="00651E1E"/>
    <w:rsid w:val="00653119"/>
    <w:rsid w:val="006559F4"/>
    <w:rsid w:val="006565C9"/>
    <w:rsid w:val="0065684A"/>
    <w:rsid w:val="00656989"/>
    <w:rsid w:val="00657AFE"/>
    <w:rsid w:val="0066052A"/>
    <w:rsid w:val="00661BC6"/>
    <w:rsid w:val="0066234D"/>
    <w:rsid w:val="00662444"/>
    <w:rsid w:val="00662939"/>
    <w:rsid w:val="00662F99"/>
    <w:rsid w:val="00663816"/>
    <w:rsid w:val="00663BF0"/>
    <w:rsid w:val="006663F3"/>
    <w:rsid w:val="006666B3"/>
    <w:rsid w:val="00666706"/>
    <w:rsid w:val="006672C5"/>
    <w:rsid w:val="006675C6"/>
    <w:rsid w:val="00667C52"/>
    <w:rsid w:val="00667CB2"/>
    <w:rsid w:val="00670B44"/>
    <w:rsid w:val="00671C27"/>
    <w:rsid w:val="0067279C"/>
    <w:rsid w:val="00672E0D"/>
    <w:rsid w:val="0067353C"/>
    <w:rsid w:val="00674BB0"/>
    <w:rsid w:val="0067754E"/>
    <w:rsid w:val="006776CE"/>
    <w:rsid w:val="0067782D"/>
    <w:rsid w:val="006805F0"/>
    <w:rsid w:val="00680A70"/>
    <w:rsid w:val="00681133"/>
    <w:rsid w:val="00681B85"/>
    <w:rsid w:val="00681CD5"/>
    <w:rsid w:val="00682B51"/>
    <w:rsid w:val="0068351A"/>
    <w:rsid w:val="00683E48"/>
    <w:rsid w:val="00683E7F"/>
    <w:rsid w:val="00684509"/>
    <w:rsid w:val="00684E3A"/>
    <w:rsid w:val="00684FC6"/>
    <w:rsid w:val="006868F7"/>
    <w:rsid w:val="0069002D"/>
    <w:rsid w:val="006928CD"/>
    <w:rsid w:val="00693259"/>
    <w:rsid w:val="00693673"/>
    <w:rsid w:val="006936EC"/>
    <w:rsid w:val="006937CB"/>
    <w:rsid w:val="00693D7D"/>
    <w:rsid w:val="00693E3B"/>
    <w:rsid w:val="00695A01"/>
    <w:rsid w:val="00697259"/>
    <w:rsid w:val="006A074E"/>
    <w:rsid w:val="006A08EE"/>
    <w:rsid w:val="006A2344"/>
    <w:rsid w:val="006A31BE"/>
    <w:rsid w:val="006A37E1"/>
    <w:rsid w:val="006A3B2A"/>
    <w:rsid w:val="006A5041"/>
    <w:rsid w:val="006A55D3"/>
    <w:rsid w:val="006A60DD"/>
    <w:rsid w:val="006A652E"/>
    <w:rsid w:val="006B0D36"/>
    <w:rsid w:val="006B11A2"/>
    <w:rsid w:val="006B2D5F"/>
    <w:rsid w:val="006B2E70"/>
    <w:rsid w:val="006B4879"/>
    <w:rsid w:val="006B49EA"/>
    <w:rsid w:val="006B4B06"/>
    <w:rsid w:val="006B4D06"/>
    <w:rsid w:val="006B679D"/>
    <w:rsid w:val="006B75B1"/>
    <w:rsid w:val="006B79B9"/>
    <w:rsid w:val="006C190A"/>
    <w:rsid w:val="006C1EB9"/>
    <w:rsid w:val="006C2B15"/>
    <w:rsid w:val="006C3D7E"/>
    <w:rsid w:val="006C44C3"/>
    <w:rsid w:val="006C49E0"/>
    <w:rsid w:val="006C4AA7"/>
    <w:rsid w:val="006C4C08"/>
    <w:rsid w:val="006C6EA5"/>
    <w:rsid w:val="006D04CF"/>
    <w:rsid w:val="006D1192"/>
    <w:rsid w:val="006D1D3B"/>
    <w:rsid w:val="006D2217"/>
    <w:rsid w:val="006D2530"/>
    <w:rsid w:val="006D27B4"/>
    <w:rsid w:val="006D3DE5"/>
    <w:rsid w:val="006D435A"/>
    <w:rsid w:val="006D4A79"/>
    <w:rsid w:val="006D54BE"/>
    <w:rsid w:val="006D5AA1"/>
    <w:rsid w:val="006D6AA5"/>
    <w:rsid w:val="006D73D0"/>
    <w:rsid w:val="006D7A73"/>
    <w:rsid w:val="006D7DAF"/>
    <w:rsid w:val="006E0C79"/>
    <w:rsid w:val="006E2984"/>
    <w:rsid w:val="006E2C63"/>
    <w:rsid w:val="006E386E"/>
    <w:rsid w:val="006E434D"/>
    <w:rsid w:val="006E4A73"/>
    <w:rsid w:val="006E6840"/>
    <w:rsid w:val="006E6BA0"/>
    <w:rsid w:val="006E710A"/>
    <w:rsid w:val="006F2ABB"/>
    <w:rsid w:val="006F2C12"/>
    <w:rsid w:val="006F2EB2"/>
    <w:rsid w:val="006F2FCD"/>
    <w:rsid w:val="006F387F"/>
    <w:rsid w:val="006F490C"/>
    <w:rsid w:val="006F4D78"/>
    <w:rsid w:val="006F5A84"/>
    <w:rsid w:val="006F5BCA"/>
    <w:rsid w:val="006F71B0"/>
    <w:rsid w:val="006F788B"/>
    <w:rsid w:val="006F7AAE"/>
    <w:rsid w:val="007002CB"/>
    <w:rsid w:val="007011F7"/>
    <w:rsid w:val="007017A2"/>
    <w:rsid w:val="00702663"/>
    <w:rsid w:val="0070310B"/>
    <w:rsid w:val="0070335D"/>
    <w:rsid w:val="00704021"/>
    <w:rsid w:val="00704D9D"/>
    <w:rsid w:val="00705167"/>
    <w:rsid w:val="00706591"/>
    <w:rsid w:val="00707890"/>
    <w:rsid w:val="00711451"/>
    <w:rsid w:val="007115D5"/>
    <w:rsid w:val="007115FC"/>
    <w:rsid w:val="00712260"/>
    <w:rsid w:val="0071233C"/>
    <w:rsid w:val="00712F58"/>
    <w:rsid w:val="0071324E"/>
    <w:rsid w:val="0071337C"/>
    <w:rsid w:val="007136BE"/>
    <w:rsid w:val="00713DC7"/>
    <w:rsid w:val="00714ABB"/>
    <w:rsid w:val="00714BBE"/>
    <w:rsid w:val="007150BE"/>
    <w:rsid w:val="007151D5"/>
    <w:rsid w:val="007179A9"/>
    <w:rsid w:val="00720C5F"/>
    <w:rsid w:val="00721BF1"/>
    <w:rsid w:val="007229A7"/>
    <w:rsid w:val="0072353E"/>
    <w:rsid w:val="00723B29"/>
    <w:rsid w:val="00723D33"/>
    <w:rsid w:val="00724345"/>
    <w:rsid w:val="00726097"/>
    <w:rsid w:val="00727864"/>
    <w:rsid w:val="00727C6D"/>
    <w:rsid w:val="00727DD8"/>
    <w:rsid w:val="0073118D"/>
    <w:rsid w:val="007313DD"/>
    <w:rsid w:val="00732008"/>
    <w:rsid w:val="00733191"/>
    <w:rsid w:val="0073334B"/>
    <w:rsid w:val="00733E6D"/>
    <w:rsid w:val="00733EDB"/>
    <w:rsid w:val="00734001"/>
    <w:rsid w:val="00734584"/>
    <w:rsid w:val="0073646D"/>
    <w:rsid w:val="00736ED0"/>
    <w:rsid w:val="007371D3"/>
    <w:rsid w:val="007372A6"/>
    <w:rsid w:val="007407A1"/>
    <w:rsid w:val="0074097F"/>
    <w:rsid w:val="007426A0"/>
    <w:rsid w:val="007427F6"/>
    <w:rsid w:val="00742E0B"/>
    <w:rsid w:val="00743AB5"/>
    <w:rsid w:val="00744E79"/>
    <w:rsid w:val="007463D9"/>
    <w:rsid w:val="0074688B"/>
    <w:rsid w:val="00750B2E"/>
    <w:rsid w:val="00750C7F"/>
    <w:rsid w:val="00752E51"/>
    <w:rsid w:val="0075476C"/>
    <w:rsid w:val="00754A9C"/>
    <w:rsid w:val="0075591B"/>
    <w:rsid w:val="00755E87"/>
    <w:rsid w:val="00756311"/>
    <w:rsid w:val="007563B5"/>
    <w:rsid w:val="00756770"/>
    <w:rsid w:val="007569FA"/>
    <w:rsid w:val="00757DBD"/>
    <w:rsid w:val="00757E9D"/>
    <w:rsid w:val="00760F08"/>
    <w:rsid w:val="00762B3C"/>
    <w:rsid w:val="00762F6F"/>
    <w:rsid w:val="00763DAF"/>
    <w:rsid w:val="00763E0A"/>
    <w:rsid w:val="007645CC"/>
    <w:rsid w:val="00764802"/>
    <w:rsid w:val="007648A1"/>
    <w:rsid w:val="007648D6"/>
    <w:rsid w:val="00764F1A"/>
    <w:rsid w:val="0076511F"/>
    <w:rsid w:val="0076612B"/>
    <w:rsid w:val="00771022"/>
    <w:rsid w:val="00771CB2"/>
    <w:rsid w:val="00772719"/>
    <w:rsid w:val="00772EF4"/>
    <w:rsid w:val="00773DFB"/>
    <w:rsid w:val="00774EA2"/>
    <w:rsid w:val="00775CE6"/>
    <w:rsid w:val="007760BE"/>
    <w:rsid w:val="007764B8"/>
    <w:rsid w:val="00776A5D"/>
    <w:rsid w:val="007774AD"/>
    <w:rsid w:val="007775E8"/>
    <w:rsid w:val="00777C59"/>
    <w:rsid w:val="007801F6"/>
    <w:rsid w:val="007810A2"/>
    <w:rsid w:val="007822E1"/>
    <w:rsid w:val="007825E0"/>
    <w:rsid w:val="007826C2"/>
    <w:rsid w:val="0078346A"/>
    <w:rsid w:val="007836E4"/>
    <w:rsid w:val="00783D90"/>
    <w:rsid w:val="00784305"/>
    <w:rsid w:val="007847F8"/>
    <w:rsid w:val="0078481C"/>
    <w:rsid w:val="00784AA7"/>
    <w:rsid w:val="00785D74"/>
    <w:rsid w:val="0078634B"/>
    <w:rsid w:val="00786DB3"/>
    <w:rsid w:val="00787127"/>
    <w:rsid w:val="0078746E"/>
    <w:rsid w:val="007876D9"/>
    <w:rsid w:val="00787BEA"/>
    <w:rsid w:val="00790EC3"/>
    <w:rsid w:val="00791955"/>
    <w:rsid w:val="00791F57"/>
    <w:rsid w:val="007A0DBF"/>
    <w:rsid w:val="007A1573"/>
    <w:rsid w:val="007A1A68"/>
    <w:rsid w:val="007A2A77"/>
    <w:rsid w:val="007A3425"/>
    <w:rsid w:val="007A4F0C"/>
    <w:rsid w:val="007A5706"/>
    <w:rsid w:val="007B016D"/>
    <w:rsid w:val="007B0FA1"/>
    <w:rsid w:val="007B1BCE"/>
    <w:rsid w:val="007B2125"/>
    <w:rsid w:val="007B292A"/>
    <w:rsid w:val="007B3D63"/>
    <w:rsid w:val="007B41CB"/>
    <w:rsid w:val="007B5051"/>
    <w:rsid w:val="007B53EB"/>
    <w:rsid w:val="007B57A7"/>
    <w:rsid w:val="007B646A"/>
    <w:rsid w:val="007B68CC"/>
    <w:rsid w:val="007C021D"/>
    <w:rsid w:val="007C0B4C"/>
    <w:rsid w:val="007C14BD"/>
    <w:rsid w:val="007C1703"/>
    <w:rsid w:val="007C18A9"/>
    <w:rsid w:val="007C1CC0"/>
    <w:rsid w:val="007C1E7D"/>
    <w:rsid w:val="007C3016"/>
    <w:rsid w:val="007C3B5F"/>
    <w:rsid w:val="007C3B95"/>
    <w:rsid w:val="007C5E95"/>
    <w:rsid w:val="007C7461"/>
    <w:rsid w:val="007C798D"/>
    <w:rsid w:val="007D04D9"/>
    <w:rsid w:val="007D20B7"/>
    <w:rsid w:val="007D2B83"/>
    <w:rsid w:val="007D32BD"/>
    <w:rsid w:val="007D3364"/>
    <w:rsid w:val="007D3835"/>
    <w:rsid w:val="007D4CAC"/>
    <w:rsid w:val="007D5023"/>
    <w:rsid w:val="007D573C"/>
    <w:rsid w:val="007D580D"/>
    <w:rsid w:val="007D73DA"/>
    <w:rsid w:val="007D765B"/>
    <w:rsid w:val="007E065E"/>
    <w:rsid w:val="007E1F29"/>
    <w:rsid w:val="007E2ACA"/>
    <w:rsid w:val="007E5776"/>
    <w:rsid w:val="007E6941"/>
    <w:rsid w:val="007F1AA0"/>
    <w:rsid w:val="007F1CB9"/>
    <w:rsid w:val="007F1D16"/>
    <w:rsid w:val="007F1FE5"/>
    <w:rsid w:val="007F294C"/>
    <w:rsid w:val="007F2E1B"/>
    <w:rsid w:val="007F3B96"/>
    <w:rsid w:val="007F5087"/>
    <w:rsid w:val="007F6A85"/>
    <w:rsid w:val="007F75D6"/>
    <w:rsid w:val="0080056C"/>
    <w:rsid w:val="00802291"/>
    <w:rsid w:val="00802BC2"/>
    <w:rsid w:val="00802FF1"/>
    <w:rsid w:val="00804E86"/>
    <w:rsid w:val="00806E9F"/>
    <w:rsid w:val="00807506"/>
    <w:rsid w:val="0080785D"/>
    <w:rsid w:val="00807D0A"/>
    <w:rsid w:val="0081013F"/>
    <w:rsid w:val="008107BF"/>
    <w:rsid w:val="00810C2D"/>
    <w:rsid w:val="008121E0"/>
    <w:rsid w:val="008145BA"/>
    <w:rsid w:val="00814CB1"/>
    <w:rsid w:val="00814D68"/>
    <w:rsid w:val="00815785"/>
    <w:rsid w:val="00815CAE"/>
    <w:rsid w:val="00815D96"/>
    <w:rsid w:val="00817134"/>
    <w:rsid w:val="00820064"/>
    <w:rsid w:val="00823179"/>
    <w:rsid w:val="008233B3"/>
    <w:rsid w:val="008256D9"/>
    <w:rsid w:val="008263B6"/>
    <w:rsid w:val="00827A6D"/>
    <w:rsid w:val="00827FE4"/>
    <w:rsid w:val="008301AD"/>
    <w:rsid w:val="0083213A"/>
    <w:rsid w:val="00832C73"/>
    <w:rsid w:val="0083313B"/>
    <w:rsid w:val="0083342E"/>
    <w:rsid w:val="0083564D"/>
    <w:rsid w:val="00835EE7"/>
    <w:rsid w:val="00835FA7"/>
    <w:rsid w:val="00836BEB"/>
    <w:rsid w:val="008379AF"/>
    <w:rsid w:val="008413B2"/>
    <w:rsid w:val="00841B6F"/>
    <w:rsid w:val="00842B96"/>
    <w:rsid w:val="0084306C"/>
    <w:rsid w:val="0084317A"/>
    <w:rsid w:val="008439A5"/>
    <w:rsid w:val="00845233"/>
    <w:rsid w:val="00845C6A"/>
    <w:rsid w:val="00846134"/>
    <w:rsid w:val="00846E40"/>
    <w:rsid w:val="00847108"/>
    <w:rsid w:val="00847730"/>
    <w:rsid w:val="00847767"/>
    <w:rsid w:val="008518DE"/>
    <w:rsid w:val="00852120"/>
    <w:rsid w:val="00853249"/>
    <w:rsid w:val="00853507"/>
    <w:rsid w:val="00853561"/>
    <w:rsid w:val="00853BD9"/>
    <w:rsid w:val="00853FA2"/>
    <w:rsid w:val="00854BE9"/>
    <w:rsid w:val="00855676"/>
    <w:rsid w:val="00855CB0"/>
    <w:rsid w:val="0085692D"/>
    <w:rsid w:val="008570B7"/>
    <w:rsid w:val="0085731B"/>
    <w:rsid w:val="00857B02"/>
    <w:rsid w:val="00857C4E"/>
    <w:rsid w:val="0086027D"/>
    <w:rsid w:val="008606A8"/>
    <w:rsid w:val="00860EA9"/>
    <w:rsid w:val="0086167C"/>
    <w:rsid w:val="00862241"/>
    <w:rsid w:val="00863924"/>
    <w:rsid w:val="00864580"/>
    <w:rsid w:val="00864A23"/>
    <w:rsid w:val="00865583"/>
    <w:rsid w:val="00865CB8"/>
    <w:rsid w:val="008664C1"/>
    <w:rsid w:val="00866718"/>
    <w:rsid w:val="00866893"/>
    <w:rsid w:val="008704A7"/>
    <w:rsid w:val="00870668"/>
    <w:rsid w:val="008709F2"/>
    <w:rsid w:val="00870A22"/>
    <w:rsid w:val="0087168B"/>
    <w:rsid w:val="00872BE2"/>
    <w:rsid w:val="00873012"/>
    <w:rsid w:val="00873182"/>
    <w:rsid w:val="00873330"/>
    <w:rsid w:val="0087341A"/>
    <w:rsid w:val="00873A6A"/>
    <w:rsid w:val="00874B9E"/>
    <w:rsid w:val="0087540E"/>
    <w:rsid w:val="00875C6E"/>
    <w:rsid w:val="008760D6"/>
    <w:rsid w:val="0087662E"/>
    <w:rsid w:val="008767C9"/>
    <w:rsid w:val="00876D71"/>
    <w:rsid w:val="008801B7"/>
    <w:rsid w:val="008809CA"/>
    <w:rsid w:val="00880F22"/>
    <w:rsid w:val="00880F74"/>
    <w:rsid w:val="008811A5"/>
    <w:rsid w:val="00882263"/>
    <w:rsid w:val="00882C6A"/>
    <w:rsid w:val="00883D99"/>
    <w:rsid w:val="008848F1"/>
    <w:rsid w:val="00884945"/>
    <w:rsid w:val="00885058"/>
    <w:rsid w:val="00885132"/>
    <w:rsid w:val="00885384"/>
    <w:rsid w:val="00885BD4"/>
    <w:rsid w:val="00885FEF"/>
    <w:rsid w:val="008862A4"/>
    <w:rsid w:val="00886704"/>
    <w:rsid w:val="00886E0E"/>
    <w:rsid w:val="008877F0"/>
    <w:rsid w:val="008944FA"/>
    <w:rsid w:val="0089473A"/>
    <w:rsid w:val="00895731"/>
    <w:rsid w:val="00895CCC"/>
    <w:rsid w:val="0089699F"/>
    <w:rsid w:val="008975B3"/>
    <w:rsid w:val="00897606"/>
    <w:rsid w:val="008A0A7B"/>
    <w:rsid w:val="008A1A5F"/>
    <w:rsid w:val="008A1C96"/>
    <w:rsid w:val="008A1F40"/>
    <w:rsid w:val="008A323C"/>
    <w:rsid w:val="008A33DE"/>
    <w:rsid w:val="008A3C8B"/>
    <w:rsid w:val="008A4BF8"/>
    <w:rsid w:val="008A6A54"/>
    <w:rsid w:val="008A6CEA"/>
    <w:rsid w:val="008A6F72"/>
    <w:rsid w:val="008B0A18"/>
    <w:rsid w:val="008B0CCE"/>
    <w:rsid w:val="008B10FA"/>
    <w:rsid w:val="008B1253"/>
    <w:rsid w:val="008B21D7"/>
    <w:rsid w:val="008B36DE"/>
    <w:rsid w:val="008B3B6A"/>
    <w:rsid w:val="008B3E90"/>
    <w:rsid w:val="008B3F42"/>
    <w:rsid w:val="008B45C7"/>
    <w:rsid w:val="008B598A"/>
    <w:rsid w:val="008B607B"/>
    <w:rsid w:val="008B6CC9"/>
    <w:rsid w:val="008B7432"/>
    <w:rsid w:val="008C0333"/>
    <w:rsid w:val="008C0492"/>
    <w:rsid w:val="008C0C04"/>
    <w:rsid w:val="008C0CA0"/>
    <w:rsid w:val="008C2EF2"/>
    <w:rsid w:val="008C393A"/>
    <w:rsid w:val="008C3FAD"/>
    <w:rsid w:val="008C55C7"/>
    <w:rsid w:val="008C5E3A"/>
    <w:rsid w:val="008C6FE2"/>
    <w:rsid w:val="008C775D"/>
    <w:rsid w:val="008C7EAC"/>
    <w:rsid w:val="008D0DF9"/>
    <w:rsid w:val="008D1112"/>
    <w:rsid w:val="008D1C5F"/>
    <w:rsid w:val="008D245E"/>
    <w:rsid w:val="008D34FB"/>
    <w:rsid w:val="008D386D"/>
    <w:rsid w:val="008D3C4F"/>
    <w:rsid w:val="008D4651"/>
    <w:rsid w:val="008D71B4"/>
    <w:rsid w:val="008D72B2"/>
    <w:rsid w:val="008D74B1"/>
    <w:rsid w:val="008D76B2"/>
    <w:rsid w:val="008D772A"/>
    <w:rsid w:val="008D795B"/>
    <w:rsid w:val="008E241D"/>
    <w:rsid w:val="008E27CE"/>
    <w:rsid w:val="008E2D8F"/>
    <w:rsid w:val="008E392F"/>
    <w:rsid w:val="008E3A57"/>
    <w:rsid w:val="008E4A5F"/>
    <w:rsid w:val="008E4AA5"/>
    <w:rsid w:val="008E538B"/>
    <w:rsid w:val="008E59CB"/>
    <w:rsid w:val="008E78A1"/>
    <w:rsid w:val="008F010B"/>
    <w:rsid w:val="008F0361"/>
    <w:rsid w:val="008F0454"/>
    <w:rsid w:val="008F0B48"/>
    <w:rsid w:val="008F277B"/>
    <w:rsid w:val="008F3B38"/>
    <w:rsid w:val="008F57C0"/>
    <w:rsid w:val="008F583E"/>
    <w:rsid w:val="008F63CD"/>
    <w:rsid w:val="008F6454"/>
    <w:rsid w:val="00901F53"/>
    <w:rsid w:val="00902147"/>
    <w:rsid w:val="00903991"/>
    <w:rsid w:val="00903DDE"/>
    <w:rsid w:val="00905E93"/>
    <w:rsid w:val="0090686A"/>
    <w:rsid w:val="00910807"/>
    <w:rsid w:val="009109C5"/>
    <w:rsid w:val="00911369"/>
    <w:rsid w:val="0091158B"/>
    <w:rsid w:val="00911680"/>
    <w:rsid w:val="00911A5C"/>
    <w:rsid w:val="0091273B"/>
    <w:rsid w:val="00915DFC"/>
    <w:rsid w:val="00916909"/>
    <w:rsid w:val="00916A83"/>
    <w:rsid w:val="009173A1"/>
    <w:rsid w:val="00917909"/>
    <w:rsid w:val="00917A7B"/>
    <w:rsid w:val="009207F7"/>
    <w:rsid w:val="00921449"/>
    <w:rsid w:val="009227B3"/>
    <w:rsid w:val="009241B5"/>
    <w:rsid w:val="009256F4"/>
    <w:rsid w:val="00925872"/>
    <w:rsid w:val="00925960"/>
    <w:rsid w:val="009269DF"/>
    <w:rsid w:val="00926D9C"/>
    <w:rsid w:val="00926E37"/>
    <w:rsid w:val="009273B5"/>
    <w:rsid w:val="00927A27"/>
    <w:rsid w:val="00927E18"/>
    <w:rsid w:val="00930EA8"/>
    <w:rsid w:val="00932656"/>
    <w:rsid w:val="00932B89"/>
    <w:rsid w:val="00933728"/>
    <w:rsid w:val="00934C42"/>
    <w:rsid w:val="00935133"/>
    <w:rsid w:val="00935C81"/>
    <w:rsid w:val="00935DE8"/>
    <w:rsid w:val="0093682F"/>
    <w:rsid w:val="00937D0E"/>
    <w:rsid w:val="00937D51"/>
    <w:rsid w:val="0094049E"/>
    <w:rsid w:val="00941683"/>
    <w:rsid w:val="00943E51"/>
    <w:rsid w:val="00945388"/>
    <w:rsid w:val="00945F7E"/>
    <w:rsid w:val="009460C3"/>
    <w:rsid w:val="009465E0"/>
    <w:rsid w:val="00946D01"/>
    <w:rsid w:val="00951A54"/>
    <w:rsid w:val="00951C44"/>
    <w:rsid w:val="00952524"/>
    <w:rsid w:val="00952827"/>
    <w:rsid w:val="00952E05"/>
    <w:rsid w:val="00953B93"/>
    <w:rsid w:val="00953E6D"/>
    <w:rsid w:val="00956DB6"/>
    <w:rsid w:val="00960412"/>
    <w:rsid w:val="0096079C"/>
    <w:rsid w:val="009609B8"/>
    <w:rsid w:val="00960C15"/>
    <w:rsid w:val="00960E1D"/>
    <w:rsid w:val="0096153B"/>
    <w:rsid w:val="00961DA0"/>
    <w:rsid w:val="00962B51"/>
    <w:rsid w:val="00962F27"/>
    <w:rsid w:val="00963084"/>
    <w:rsid w:val="00963166"/>
    <w:rsid w:val="0096331F"/>
    <w:rsid w:val="00963F48"/>
    <w:rsid w:val="00965EF9"/>
    <w:rsid w:val="00966279"/>
    <w:rsid w:val="0096644F"/>
    <w:rsid w:val="00967393"/>
    <w:rsid w:val="00967A08"/>
    <w:rsid w:val="00967B07"/>
    <w:rsid w:val="00967D56"/>
    <w:rsid w:val="0097020B"/>
    <w:rsid w:val="00970C40"/>
    <w:rsid w:val="00971671"/>
    <w:rsid w:val="0097195A"/>
    <w:rsid w:val="0097313B"/>
    <w:rsid w:val="009738FD"/>
    <w:rsid w:val="009740D1"/>
    <w:rsid w:val="00974A47"/>
    <w:rsid w:val="009758C8"/>
    <w:rsid w:val="00975B18"/>
    <w:rsid w:val="00975F79"/>
    <w:rsid w:val="0097611F"/>
    <w:rsid w:val="00976F0D"/>
    <w:rsid w:val="00977365"/>
    <w:rsid w:val="00977456"/>
    <w:rsid w:val="00977AF0"/>
    <w:rsid w:val="00980E0E"/>
    <w:rsid w:val="00981D10"/>
    <w:rsid w:val="0098306B"/>
    <w:rsid w:val="009840A2"/>
    <w:rsid w:val="00984A17"/>
    <w:rsid w:val="00984EB3"/>
    <w:rsid w:val="009855CA"/>
    <w:rsid w:val="00985CA6"/>
    <w:rsid w:val="00986325"/>
    <w:rsid w:val="0098644A"/>
    <w:rsid w:val="009868FD"/>
    <w:rsid w:val="00986C03"/>
    <w:rsid w:val="00986E19"/>
    <w:rsid w:val="009870B0"/>
    <w:rsid w:val="0098732A"/>
    <w:rsid w:val="00987E39"/>
    <w:rsid w:val="009900B0"/>
    <w:rsid w:val="00990161"/>
    <w:rsid w:val="009904F2"/>
    <w:rsid w:val="009910E4"/>
    <w:rsid w:val="009917CA"/>
    <w:rsid w:val="0099204E"/>
    <w:rsid w:val="0099220B"/>
    <w:rsid w:val="00992304"/>
    <w:rsid w:val="0099250F"/>
    <w:rsid w:val="00992538"/>
    <w:rsid w:val="0099279B"/>
    <w:rsid w:val="00992C5F"/>
    <w:rsid w:val="00992D07"/>
    <w:rsid w:val="00992E65"/>
    <w:rsid w:val="0099466E"/>
    <w:rsid w:val="00995201"/>
    <w:rsid w:val="009955D7"/>
    <w:rsid w:val="00995CFC"/>
    <w:rsid w:val="009960A7"/>
    <w:rsid w:val="009967B3"/>
    <w:rsid w:val="00997000"/>
    <w:rsid w:val="0099745F"/>
    <w:rsid w:val="00997E7A"/>
    <w:rsid w:val="009A0415"/>
    <w:rsid w:val="009A0F6E"/>
    <w:rsid w:val="009A33DF"/>
    <w:rsid w:val="009A344E"/>
    <w:rsid w:val="009A380D"/>
    <w:rsid w:val="009A3FF2"/>
    <w:rsid w:val="009A405C"/>
    <w:rsid w:val="009A6252"/>
    <w:rsid w:val="009A6D0E"/>
    <w:rsid w:val="009A7951"/>
    <w:rsid w:val="009B2208"/>
    <w:rsid w:val="009B22B0"/>
    <w:rsid w:val="009B22B4"/>
    <w:rsid w:val="009B51EE"/>
    <w:rsid w:val="009B533C"/>
    <w:rsid w:val="009B5A84"/>
    <w:rsid w:val="009B7A56"/>
    <w:rsid w:val="009C10C6"/>
    <w:rsid w:val="009C237B"/>
    <w:rsid w:val="009C3831"/>
    <w:rsid w:val="009C3AD8"/>
    <w:rsid w:val="009C3B2F"/>
    <w:rsid w:val="009C3D2E"/>
    <w:rsid w:val="009C3EC6"/>
    <w:rsid w:val="009C41C9"/>
    <w:rsid w:val="009C49E7"/>
    <w:rsid w:val="009C56A8"/>
    <w:rsid w:val="009C5F89"/>
    <w:rsid w:val="009C6D2A"/>
    <w:rsid w:val="009C75C7"/>
    <w:rsid w:val="009C777C"/>
    <w:rsid w:val="009D02C2"/>
    <w:rsid w:val="009D0E17"/>
    <w:rsid w:val="009D0E26"/>
    <w:rsid w:val="009D17F0"/>
    <w:rsid w:val="009D247A"/>
    <w:rsid w:val="009D26F5"/>
    <w:rsid w:val="009D2991"/>
    <w:rsid w:val="009D408D"/>
    <w:rsid w:val="009D420B"/>
    <w:rsid w:val="009D42FF"/>
    <w:rsid w:val="009D4412"/>
    <w:rsid w:val="009D4DC0"/>
    <w:rsid w:val="009D59C6"/>
    <w:rsid w:val="009D6503"/>
    <w:rsid w:val="009E025C"/>
    <w:rsid w:val="009E0691"/>
    <w:rsid w:val="009E06FB"/>
    <w:rsid w:val="009E0D32"/>
    <w:rsid w:val="009E1251"/>
    <w:rsid w:val="009E132D"/>
    <w:rsid w:val="009E26A0"/>
    <w:rsid w:val="009E2AC3"/>
    <w:rsid w:val="009E2BDA"/>
    <w:rsid w:val="009E3399"/>
    <w:rsid w:val="009E4570"/>
    <w:rsid w:val="009E4D87"/>
    <w:rsid w:val="009E53E8"/>
    <w:rsid w:val="009E5EC3"/>
    <w:rsid w:val="009E651D"/>
    <w:rsid w:val="009E6D2F"/>
    <w:rsid w:val="009E6F74"/>
    <w:rsid w:val="009E7C1F"/>
    <w:rsid w:val="009F0104"/>
    <w:rsid w:val="009F02EA"/>
    <w:rsid w:val="009F09ED"/>
    <w:rsid w:val="009F0C48"/>
    <w:rsid w:val="009F0CB8"/>
    <w:rsid w:val="009F0D1D"/>
    <w:rsid w:val="009F0F2E"/>
    <w:rsid w:val="009F33BB"/>
    <w:rsid w:val="009F3F1B"/>
    <w:rsid w:val="009F51BD"/>
    <w:rsid w:val="009F5553"/>
    <w:rsid w:val="009F74F6"/>
    <w:rsid w:val="009F7608"/>
    <w:rsid w:val="00A007CC"/>
    <w:rsid w:val="00A00996"/>
    <w:rsid w:val="00A011BD"/>
    <w:rsid w:val="00A01AFB"/>
    <w:rsid w:val="00A01B9B"/>
    <w:rsid w:val="00A01EAD"/>
    <w:rsid w:val="00A02C82"/>
    <w:rsid w:val="00A03DB7"/>
    <w:rsid w:val="00A04E4F"/>
    <w:rsid w:val="00A05691"/>
    <w:rsid w:val="00A057AD"/>
    <w:rsid w:val="00A05B88"/>
    <w:rsid w:val="00A060B8"/>
    <w:rsid w:val="00A06267"/>
    <w:rsid w:val="00A06598"/>
    <w:rsid w:val="00A069FD"/>
    <w:rsid w:val="00A0765E"/>
    <w:rsid w:val="00A07867"/>
    <w:rsid w:val="00A07B65"/>
    <w:rsid w:val="00A10548"/>
    <w:rsid w:val="00A109BB"/>
    <w:rsid w:val="00A115C8"/>
    <w:rsid w:val="00A12929"/>
    <w:rsid w:val="00A13977"/>
    <w:rsid w:val="00A13B77"/>
    <w:rsid w:val="00A15410"/>
    <w:rsid w:val="00A16024"/>
    <w:rsid w:val="00A174B8"/>
    <w:rsid w:val="00A20C54"/>
    <w:rsid w:val="00A212C8"/>
    <w:rsid w:val="00A220C1"/>
    <w:rsid w:val="00A225A1"/>
    <w:rsid w:val="00A22639"/>
    <w:rsid w:val="00A23A31"/>
    <w:rsid w:val="00A24328"/>
    <w:rsid w:val="00A245BE"/>
    <w:rsid w:val="00A24A42"/>
    <w:rsid w:val="00A24BFB"/>
    <w:rsid w:val="00A25845"/>
    <w:rsid w:val="00A27565"/>
    <w:rsid w:val="00A27B9A"/>
    <w:rsid w:val="00A301CB"/>
    <w:rsid w:val="00A306C5"/>
    <w:rsid w:val="00A31B19"/>
    <w:rsid w:val="00A330E2"/>
    <w:rsid w:val="00A337B4"/>
    <w:rsid w:val="00A339E6"/>
    <w:rsid w:val="00A33C1B"/>
    <w:rsid w:val="00A33DE3"/>
    <w:rsid w:val="00A34DFD"/>
    <w:rsid w:val="00A3563F"/>
    <w:rsid w:val="00A356F4"/>
    <w:rsid w:val="00A35FF5"/>
    <w:rsid w:val="00A3659B"/>
    <w:rsid w:val="00A366CF"/>
    <w:rsid w:val="00A36BF1"/>
    <w:rsid w:val="00A3769C"/>
    <w:rsid w:val="00A37DC6"/>
    <w:rsid w:val="00A407F7"/>
    <w:rsid w:val="00A40B77"/>
    <w:rsid w:val="00A40BB4"/>
    <w:rsid w:val="00A41008"/>
    <w:rsid w:val="00A44234"/>
    <w:rsid w:val="00A45010"/>
    <w:rsid w:val="00A451B0"/>
    <w:rsid w:val="00A459FA"/>
    <w:rsid w:val="00A45AFA"/>
    <w:rsid w:val="00A461B1"/>
    <w:rsid w:val="00A463E1"/>
    <w:rsid w:val="00A508A3"/>
    <w:rsid w:val="00A50E9D"/>
    <w:rsid w:val="00A5122B"/>
    <w:rsid w:val="00A51247"/>
    <w:rsid w:val="00A5178C"/>
    <w:rsid w:val="00A51FF2"/>
    <w:rsid w:val="00A52471"/>
    <w:rsid w:val="00A52873"/>
    <w:rsid w:val="00A53C31"/>
    <w:rsid w:val="00A53D9E"/>
    <w:rsid w:val="00A54212"/>
    <w:rsid w:val="00A54B63"/>
    <w:rsid w:val="00A54EA9"/>
    <w:rsid w:val="00A553F0"/>
    <w:rsid w:val="00A55A66"/>
    <w:rsid w:val="00A567E4"/>
    <w:rsid w:val="00A56831"/>
    <w:rsid w:val="00A57259"/>
    <w:rsid w:val="00A573D6"/>
    <w:rsid w:val="00A60DB5"/>
    <w:rsid w:val="00A613DD"/>
    <w:rsid w:val="00A61695"/>
    <w:rsid w:val="00A62138"/>
    <w:rsid w:val="00A621C5"/>
    <w:rsid w:val="00A62202"/>
    <w:rsid w:val="00A62CE3"/>
    <w:rsid w:val="00A654B7"/>
    <w:rsid w:val="00A6604A"/>
    <w:rsid w:val="00A666DB"/>
    <w:rsid w:val="00A668D0"/>
    <w:rsid w:val="00A7108F"/>
    <w:rsid w:val="00A71453"/>
    <w:rsid w:val="00A72131"/>
    <w:rsid w:val="00A72A65"/>
    <w:rsid w:val="00A74359"/>
    <w:rsid w:val="00A747C1"/>
    <w:rsid w:val="00A75443"/>
    <w:rsid w:val="00A804E7"/>
    <w:rsid w:val="00A808B2"/>
    <w:rsid w:val="00A80E86"/>
    <w:rsid w:val="00A838DB"/>
    <w:rsid w:val="00A8474E"/>
    <w:rsid w:val="00A85823"/>
    <w:rsid w:val="00A85E07"/>
    <w:rsid w:val="00A87606"/>
    <w:rsid w:val="00A878AB"/>
    <w:rsid w:val="00A9016D"/>
    <w:rsid w:val="00A9115B"/>
    <w:rsid w:val="00A91518"/>
    <w:rsid w:val="00A9154D"/>
    <w:rsid w:val="00A92095"/>
    <w:rsid w:val="00A9210C"/>
    <w:rsid w:val="00A9234C"/>
    <w:rsid w:val="00A928A0"/>
    <w:rsid w:val="00A939BE"/>
    <w:rsid w:val="00A966F8"/>
    <w:rsid w:val="00AA07EA"/>
    <w:rsid w:val="00AA163B"/>
    <w:rsid w:val="00AA19FA"/>
    <w:rsid w:val="00AA1E13"/>
    <w:rsid w:val="00AA2052"/>
    <w:rsid w:val="00AA31F2"/>
    <w:rsid w:val="00AA4450"/>
    <w:rsid w:val="00AA54C3"/>
    <w:rsid w:val="00AA6A3E"/>
    <w:rsid w:val="00AA75CA"/>
    <w:rsid w:val="00AA7714"/>
    <w:rsid w:val="00AA7BD7"/>
    <w:rsid w:val="00AA7D6A"/>
    <w:rsid w:val="00AB024C"/>
    <w:rsid w:val="00AB1969"/>
    <w:rsid w:val="00AB1B34"/>
    <w:rsid w:val="00AB1D5B"/>
    <w:rsid w:val="00AB1F9B"/>
    <w:rsid w:val="00AB2A77"/>
    <w:rsid w:val="00AB2C4F"/>
    <w:rsid w:val="00AB44CE"/>
    <w:rsid w:val="00AB51A4"/>
    <w:rsid w:val="00AB5925"/>
    <w:rsid w:val="00AB5AD8"/>
    <w:rsid w:val="00AB71BC"/>
    <w:rsid w:val="00AB7B73"/>
    <w:rsid w:val="00AC0946"/>
    <w:rsid w:val="00AC10B9"/>
    <w:rsid w:val="00AC18CD"/>
    <w:rsid w:val="00AC1E33"/>
    <w:rsid w:val="00AC3210"/>
    <w:rsid w:val="00AC3F56"/>
    <w:rsid w:val="00AC41DD"/>
    <w:rsid w:val="00AC54DD"/>
    <w:rsid w:val="00AC609E"/>
    <w:rsid w:val="00AC68CF"/>
    <w:rsid w:val="00AC6E2B"/>
    <w:rsid w:val="00AD0290"/>
    <w:rsid w:val="00AD04F7"/>
    <w:rsid w:val="00AD04FD"/>
    <w:rsid w:val="00AD0D0C"/>
    <w:rsid w:val="00AD1AE2"/>
    <w:rsid w:val="00AD3A28"/>
    <w:rsid w:val="00AD4A73"/>
    <w:rsid w:val="00AD607A"/>
    <w:rsid w:val="00AD67FA"/>
    <w:rsid w:val="00AD73A8"/>
    <w:rsid w:val="00AD7621"/>
    <w:rsid w:val="00AD767F"/>
    <w:rsid w:val="00AD7CF6"/>
    <w:rsid w:val="00AE1225"/>
    <w:rsid w:val="00AE240C"/>
    <w:rsid w:val="00AE29CA"/>
    <w:rsid w:val="00AE2B99"/>
    <w:rsid w:val="00AE3CE6"/>
    <w:rsid w:val="00AE3D4F"/>
    <w:rsid w:val="00AE4824"/>
    <w:rsid w:val="00AE52EB"/>
    <w:rsid w:val="00AE5514"/>
    <w:rsid w:val="00AE58EB"/>
    <w:rsid w:val="00AE5DC8"/>
    <w:rsid w:val="00AE5FE5"/>
    <w:rsid w:val="00AE621F"/>
    <w:rsid w:val="00AE678B"/>
    <w:rsid w:val="00AE67BF"/>
    <w:rsid w:val="00AE6BF4"/>
    <w:rsid w:val="00AE7331"/>
    <w:rsid w:val="00AE747D"/>
    <w:rsid w:val="00AE771A"/>
    <w:rsid w:val="00AF0719"/>
    <w:rsid w:val="00AF2695"/>
    <w:rsid w:val="00AF2738"/>
    <w:rsid w:val="00AF439E"/>
    <w:rsid w:val="00AF43D9"/>
    <w:rsid w:val="00AF507C"/>
    <w:rsid w:val="00AF5902"/>
    <w:rsid w:val="00AF6067"/>
    <w:rsid w:val="00B00047"/>
    <w:rsid w:val="00B00EDC"/>
    <w:rsid w:val="00B012E6"/>
    <w:rsid w:val="00B014D5"/>
    <w:rsid w:val="00B01C5D"/>
    <w:rsid w:val="00B0249C"/>
    <w:rsid w:val="00B0435D"/>
    <w:rsid w:val="00B0465B"/>
    <w:rsid w:val="00B04B0D"/>
    <w:rsid w:val="00B05BAD"/>
    <w:rsid w:val="00B05FC6"/>
    <w:rsid w:val="00B06749"/>
    <w:rsid w:val="00B06C9B"/>
    <w:rsid w:val="00B06E10"/>
    <w:rsid w:val="00B07FC8"/>
    <w:rsid w:val="00B10DFC"/>
    <w:rsid w:val="00B10E40"/>
    <w:rsid w:val="00B119F2"/>
    <w:rsid w:val="00B147B3"/>
    <w:rsid w:val="00B14880"/>
    <w:rsid w:val="00B15993"/>
    <w:rsid w:val="00B161D5"/>
    <w:rsid w:val="00B1658E"/>
    <w:rsid w:val="00B17330"/>
    <w:rsid w:val="00B17A54"/>
    <w:rsid w:val="00B17D94"/>
    <w:rsid w:val="00B2001F"/>
    <w:rsid w:val="00B20079"/>
    <w:rsid w:val="00B20128"/>
    <w:rsid w:val="00B207C5"/>
    <w:rsid w:val="00B20A07"/>
    <w:rsid w:val="00B20BA0"/>
    <w:rsid w:val="00B23457"/>
    <w:rsid w:val="00B23E67"/>
    <w:rsid w:val="00B2420A"/>
    <w:rsid w:val="00B24247"/>
    <w:rsid w:val="00B24A27"/>
    <w:rsid w:val="00B25D10"/>
    <w:rsid w:val="00B32940"/>
    <w:rsid w:val="00B32DCB"/>
    <w:rsid w:val="00B33156"/>
    <w:rsid w:val="00B34863"/>
    <w:rsid w:val="00B34DFD"/>
    <w:rsid w:val="00B3547A"/>
    <w:rsid w:val="00B363A4"/>
    <w:rsid w:val="00B37BFD"/>
    <w:rsid w:val="00B406ED"/>
    <w:rsid w:val="00B43064"/>
    <w:rsid w:val="00B44B6F"/>
    <w:rsid w:val="00B44CB6"/>
    <w:rsid w:val="00B466CE"/>
    <w:rsid w:val="00B47D6D"/>
    <w:rsid w:val="00B503AC"/>
    <w:rsid w:val="00B50819"/>
    <w:rsid w:val="00B50DC0"/>
    <w:rsid w:val="00B5191E"/>
    <w:rsid w:val="00B52EEC"/>
    <w:rsid w:val="00B5398A"/>
    <w:rsid w:val="00B53FB1"/>
    <w:rsid w:val="00B545C5"/>
    <w:rsid w:val="00B556DF"/>
    <w:rsid w:val="00B55A58"/>
    <w:rsid w:val="00B5631F"/>
    <w:rsid w:val="00B5647F"/>
    <w:rsid w:val="00B56554"/>
    <w:rsid w:val="00B60487"/>
    <w:rsid w:val="00B60FEC"/>
    <w:rsid w:val="00B616F6"/>
    <w:rsid w:val="00B62F3A"/>
    <w:rsid w:val="00B63EA1"/>
    <w:rsid w:val="00B6401D"/>
    <w:rsid w:val="00B64403"/>
    <w:rsid w:val="00B653FC"/>
    <w:rsid w:val="00B65E5C"/>
    <w:rsid w:val="00B67F23"/>
    <w:rsid w:val="00B70115"/>
    <w:rsid w:val="00B70E08"/>
    <w:rsid w:val="00B71187"/>
    <w:rsid w:val="00B71988"/>
    <w:rsid w:val="00B71B36"/>
    <w:rsid w:val="00B71BA0"/>
    <w:rsid w:val="00B72C3C"/>
    <w:rsid w:val="00B72E42"/>
    <w:rsid w:val="00B73908"/>
    <w:rsid w:val="00B73AB8"/>
    <w:rsid w:val="00B73AF6"/>
    <w:rsid w:val="00B73D56"/>
    <w:rsid w:val="00B76176"/>
    <w:rsid w:val="00B768C0"/>
    <w:rsid w:val="00B768C9"/>
    <w:rsid w:val="00B773CB"/>
    <w:rsid w:val="00B77F1B"/>
    <w:rsid w:val="00B80833"/>
    <w:rsid w:val="00B80B04"/>
    <w:rsid w:val="00B80EDA"/>
    <w:rsid w:val="00B811E3"/>
    <w:rsid w:val="00B81842"/>
    <w:rsid w:val="00B81856"/>
    <w:rsid w:val="00B81FAC"/>
    <w:rsid w:val="00B820F1"/>
    <w:rsid w:val="00B8253C"/>
    <w:rsid w:val="00B84A15"/>
    <w:rsid w:val="00B86235"/>
    <w:rsid w:val="00B86C1E"/>
    <w:rsid w:val="00B8718A"/>
    <w:rsid w:val="00B87C88"/>
    <w:rsid w:val="00B87DB5"/>
    <w:rsid w:val="00B87FF0"/>
    <w:rsid w:val="00B90073"/>
    <w:rsid w:val="00B91361"/>
    <w:rsid w:val="00B94122"/>
    <w:rsid w:val="00B947B8"/>
    <w:rsid w:val="00B953A1"/>
    <w:rsid w:val="00B9540B"/>
    <w:rsid w:val="00B95A76"/>
    <w:rsid w:val="00B95D95"/>
    <w:rsid w:val="00B95E05"/>
    <w:rsid w:val="00B97339"/>
    <w:rsid w:val="00BA0144"/>
    <w:rsid w:val="00BA01DA"/>
    <w:rsid w:val="00BA2429"/>
    <w:rsid w:val="00BA4A27"/>
    <w:rsid w:val="00BA595A"/>
    <w:rsid w:val="00BA5AF2"/>
    <w:rsid w:val="00BA753C"/>
    <w:rsid w:val="00BB1693"/>
    <w:rsid w:val="00BB1731"/>
    <w:rsid w:val="00BB1A49"/>
    <w:rsid w:val="00BB31BE"/>
    <w:rsid w:val="00BB3CC6"/>
    <w:rsid w:val="00BB3FEA"/>
    <w:rsid w:val="00BB4233"/>
    <w:rsid w:val="00BB4632"/>
    <w:rsid w:val="00BB4C14"/>
    <w:rsid w:val="00BB4CBB"/>
    <w:rsid w:val="00BB610F"/>
    <w:rsid w:val="00BB623B"/>
    <w:rsid w:val="00BB64FD"/>
    <w:rsid w:val="00BB7113"/>
    <w:rsid w:val="00BB7594"/>
    <w:rsid w:val="00BC00D1"/>
    <w:rsid w:val="00BC14C1"/>
    <w:rsid w:val="00BC1B42"/>
    <w:rsid w:val="00BC3979"/>
    <w:rsid w:val="00BC3B0A"/>
    <w:rsid w:val="00BC46A3"/>
    <w:rsid w:val="00BC4D34"/>
    <w:rsid w:val="00BC4FDC"/>
    <w:rsid w:val="00BC530C"/>
    <w:rsid w:val="00BC643A"/>
    <w:rsid w:val="00BC7314"/>
    <w:rsid w:val="00BC7946"/>
    <w:rsid w:val="00BC7999"/>
    <w:rsid w:val="00BD19EC"/>
    <w:rsid w:val="00BD1FBB"/>
    <w:rsid w:val="00BD2A2F"/>
    <w:rsid w:val="00BD2D82"/>
    <w:rsid w:val="00BD2FB5"/>
    <w:rsid w:val="00BD31C8"/>
    <w:rsid w:val="00BD32B6"/>
    <w:rsid w:val="00BD35BF"/>
    <w:rsid w:val="00BD3D83"/>
    <w:rsid w:val="00BD532F"/>
    <w:rsid w:val="00BD536C"/>
    <w:rsid w:val="00BD5890"/>
    <w:rsid w:val="00BD702E"/>
    <w:rsid w:val="00BD71CA"/>
    <w:rsid w:val="00BD7AC9"/>
    <w:rsid w:val="00BE0C61"/>
    <w:rsid w:val="00BE0CAB"/>
    <w:rsid w:val="00BE0E54"/>
    <w:rsid w:val="00BE11FD"/>
    <w:rsid w:val="00BE12AE"/>
    <w:rsid w:val="00BE15A7"/>
    <w:rsid w:val="00BE1CF2"/>
    <w:rsid w:val="00BE2ABF"/>
    <w:rsid w:val="00BE2C06"/>
    <w:rsid w:val="00BE3827"/>
    <w:rsid w:val="00BE4392"/>
    <w:rsid w:val="00BE4446"/>
    <w:rsid w:val="00BE4466"/>
    <w:rsid w:val="00BE5A8B"/>
    <w:rsid w:val="00BE6453"/>
    <w:rsid w:val="00BE72DD"/>
    <w:rsid w:val="00BE732C"/>
    <w:rsid w:val="00BE7447"/>
    <w:rsid w:val="00BF089B"/>
    <w:rsid w:val="00BF0C35"/>
    <w:rsid w:val="00BF2548"/>
    <w:rsid w:val="00BF2579"/>
    <w:rsid w:val="00BF2769"/>
    <w:rsid w:val="00BF286C"/>
    <w:rsid w:val="00BF3244"/>
    <w:rsid w:val="00BF49AA"/>
    <w:rsid w:val="00BF4A1C"/>
    <w:rsid w:val="00BF5414"/>
    <w:rsid w:val="00BF54BB"/>
    <w:rsid w:val="00BF5934"/>
    <w:rsid w:val="00BF6379"/>
    <w:rsid w:val="00BF66EA"/>
    <w:rsid w:val="00BF6A8C"/>
    <w:rsid w:val="00BF6EAF"/>
    <w:rsid w:val="00C006A6"/>
    <w:rsid w:val="00C00E67"/>
    <w:rsid w:val="00C03750"/>
    <w:rsid w:val="00C0377A"/>
    <w:rsid w:val="00C04438"/>
    <w:rsid w:val="00C06579"/>
    <w:rsid w:val="00C06D82"/>
    <w:rsid w:val="00C07522"/>
    <w:rsid w:val="00C10DBC"/>
    <w:rsid w:val="00C116FC"/>
    <w:rsid w:val="00C11AEB"/>
    <w:rsid w:val="00C12DA8"/>
    <w:rsid w:val="00C13265"/>
    <w:rsid w:val="00C1442D"/>
    <w:rsid w:val="00C14AA9"/>
    <w:rsid w:val="00C15089"/>
    <w:rsid w:val="00C1593E"/>
    <w:rsid w:val="00C165A1"/>
    <w:rsid w:val="00C1713F"/>
    <w:rsid w:val="00C173F9"/>
    <w:rsid w:val="00C20D2D"/>
    <w:rsid w:val="00C21131"/>
    <w:rsid w:val="00C218DF"/>
    <w:rsid w:val="00C21F15"/>
    <w:rsid w:val="00C21F67"/>
    <w:rsid w:val="00C2281F"/>
    <w:rsid w:val="00C229DD"/>
    <w:rsid w:val="00C235CC"/>
    <w:rsid w:val="00C25C5A"/>
    <w:rsid w:val="00C25EF3"/>
    <w:rsid w:val="00C25F87"/>
    <w:rsid w:val="00C2627F"/>
    <w:rsid w:val="00C26424"/>
    <w:rsid w:val="00C2774C"/>
    <w:rsid w:val="00C3006D"/>
    <w:rsid w:val="00C307C4"/>
    <w:rsid w:val="00C30D89"/>
    <w:rsid w:val="00C31A04"/>
    <w:rsid w:val="00C32258"/>
    <w:rsid w:val="00C3239B"/>
    <w:rsid w:val="00C325D1"/>
    <w:rsid w:val="00C340BD"/>
    <w:rsid w:val="00C35040"/>
    <w:rsid w:val="00C357A6"/>
    <w:rsid w:val="00C36671"/>
    <w:rsid w:val="00C3767B"/>
    <w:rsid w:val="00C40718"/>
    <w:rsid w:val="00C40954"/>
    <w:rsid w:val="00C415E5"/>
    <w:rsid w:val="00C41691"/>
    <w:rsid w:val="00C41895"/>
    <w:rsid w:val="00C41A9D"/>
    <w:rsid w:val="00C420A6"/>
    <w:rsid w:val="00C42AB2"/>
    <w:rsid w:val="00C42C3F"/>
    <w:rsid w:val="00C42CF8"/>
    <w:rsid w:val="00C439B6"/>
    <w:rsid w:val="00C43B23"/>
    <w:rsid w:val="00C43C50"/>
    <w:rsid w:val="00C44442"/>
    <w:rsid w:val="00C449AD"/>
    <w:rsid w:val="00C44DAC"/>
    <w:rsid w:val="00C44F9F"/>
    <w:rsid w:val="00C458E7"/>
    <w:rsid w:val="00C468A2"/>
    <w:rsid w:val="00C47BBC"/>
    <w:rsid w:val="00C47CB0"/>
    <w:rsid w:val="00C47EF2"/>
    <w:rsid w:val="00C50CB1"/>
    <w:rsid w:val="00C514E7"/>
    <w:rsid w:val="00C51BC6"/>
    <w:rsid w:val="00C52A88"/>
    <w:rsid w:val="00C52C8A"/>
    <w:rsid w:val="00C54869"/>
    <w:rsid w:val="00C54C55"/>
    <w:rsid w:val="00C55073"/>
    <w:rsid w:val="00C5593A"/>
    <w:rsid w:val="00C55D15"/>
    <w:rsid w:val="00C55F71"/>
    <w:rsid w:val="00C5628E"/>
    <w:rsid w:val="00C5629D"/>
    <w:rsid w:val="00C56A90"/>
    <w:rsid w:val="00C607E0"/>
    <w:rsid w:val="00C64428"/>
    <w:rsid w:val="00C64858"/>
    <w:rsid w:val="00C64E45"/>
    <w:rsid w:val="00C654B6"/>
    <w:rsid w:val="00C657F4"/>
    <w:rsid w:val="00C65A38"/>
    <w:rsid w:val="00C65AE0"/>
    <w:rsid w:val="00C665BF"/>
    <w:rsid w:val="00C6717E"/>
    <w:rsid w:val="00C700F9"/>
    <w:rsid w:val="00C7046C"/>
    <w:rsid w:val="00C7140D"/>
    <w:rsid w:val="00C7238C"/>
    <w:rsid w:val="00C72CB8"/>
    <w:rsid w:val="00C7574B"/>
    <w:rsid w:val="00C75AE1"/>
    <w:rsid w:val="00C775DE"/>
    <w:rsid w:val="00C82211"/>
    <w:rsid w:val="00C82921"/>
    <w:rsid w:val="00C82BFC"/>
    <w:rsid w:val="00C83201"/>
    <w:rsid w:val="00C8352D"/>
    <w:rsid w:val="00C83901"/>
    <w:rsid w:val="00C84EEF"/>
    <w:rsid w:val="00C86026"/>
    <w:rsid w:val="00C86635"/>
    <w:rsid w:val="00C92199"/>
    <w:rsid w:val="00C923B1"/>
    <w:rsid w:val="00C92965"/>
    <w:rsid w:val="00C93C3B"/>
    <w:rsid w:val="00C96DC0"/>
    <w:rsid w:val="00CA24E7"/>
    <w:rsid w:val="00CA26BE"/>
    <w:rsid w:val="00CA2B3B"/>
    <w:rsid w:val="00CA2EF6"/>
    <w:rsid w:val="00CA3403"/>
    <w:rsid w:val="00CA5694"/>
    <w:rsid w:val="00CA5BCC"/>
    <w:rsid w:val="00CA6302"/>
    <w:rsid w:val="00CA6CA9"/>
    <w:rsid w:val="00CA7345"/>
    <w:rsid w:val="00CB16AD"/>
    <w:rsid w:val="00CB33D9"/>
    <w:rsid w:val="00CB3BCA"/>
    <w:rsid w:val="00CB43A1"/>
    <w:rsid w:val="00CB44A0"/>
    <w:rsid w:val="00CB461D"/>
    <w:rsid w:val="00CB508E"/>
    <w:rsid w:val="00CB5B55"/>
    <w:rsid w:val="00CB5E45"/>
    <w:rsid w:val="00CB6F12"/>
    <w:rsid w:val="00CB7158"/>
    <w:rsid w:val="00CB77E3"/>
    <w:rsid w:val="00CB7814"/>
    <w:rsid w:val="00CB7973"/>
    <w:rsid w:val="00CB7F8D"/>
    <w:rsid w:val="00CC0167"/>
    <w:rsid w:val="00CC0AC7"/>
    <w:rsid w:val="00CC15B5"/>
    <w:rsid w:val="00CC241A"/>
    <w:rsid w:val="00CC2A88"/>
    <w:rsid w:val="00CC3244"/>
    <w:rsid w:val="00CC3B76"/>
    <w:rsid w:val="00CC3D23"/>
    <w:rsid w:val="00CC456B"/>
    <w:rsid w:val="00CC4726"/>
    <w:rsid w:val="00CC507A"/>
    <w:rsid w:val="00CC64B3"/>
    <w:rsid w:val="00CC7E64"/>
    <w:rsid w:val="00CD00B2"/>
    <w:rsid w:val="00CD0A7A"/>
    <w:rsid w:val="00CD0C7C"/>
    <w:rsid w:val="00CD0F87"/>
    <w:rsid w:val="00CD27B9"/>
    <w:rsid w:val="00CD3CF2"/>
    <w:rsid w:val="00CD4149"/>
    <w:rsid w:val="00CD41EA"/>
    <w:rsid w:val="00CD43F1"/>
    <w:rsid w:val="00CD443B"/>
    <w:rsid w:val="00CD4698"/>
    <w:rsid w:val="00CD48B6"/>
    <w:rsid w:val="00CD51DA"/>
    <w:rsid w:val="00CD6297"/>
    <w:rsid w:val="00CE004D"/>
    <w:rsid w:val="00CE0AFF"/>
    <w:rsid w:val="00CE11BE"/>
    <w:rsid w:val="00CE1B1D"/>
    <w:rsid w:val="00CE242A"/>
    <w:rsid w:val="00CE2995"/>
    <w:rsid w:val="00CE3142"/>
    <w:rsid w:val="00CE316A"/>
    <w:rsid w:val="00CE3D30"/>
    <w:rsid w:val="00CE4B42"/>
    <w:rsid w:val="00CE4BF2"/>
    <w:rsid w:val="00CE53B6"/>
    <w:rsid w:val="00CE6651"/>
    <w:rsid w:val="00CE6DF7"/>
    <w:rsid w:val="00CE75EF"/>
    <w:rsid w:val="00CE7622"/>
    <w:rsid w:val="00CF10BF"/>
    <w:rsid w:val="00CF18C9"/>
    <w:rsid w:val="00CF20A3"/>
    <w:rsid w:val="00CF2EE2"/>
    <w:rsid w:val="00CF3C3F"/>
    <w:rsid w:val="00CF4055"/>
    <w:rsid w:val="00CF411A"/>
    <w:rsid w:val="00CF422C"/>
    <w:rsid w:val="00CF6E13"/>
    <w:rsid w:val="00D0012C"/>
    <w:rsid w:val="00D00237"/>
    <w:rsid w:val="00D00774"/>
    <w:rsid w:val="00D016F5"/>
    <w:rsid w:val="00D02054"/>
    <w:rsid w:val="00D024D1"/>
    <w:rsid w:val="00D02936"/>
    <w:rsid w:val="00D03125"/>
    <w:rsid w:val="00D03AC3"/>
    <w:rsid w:val="00D0429B"/>
    <w:rsid w:val="00D04AFE"/>
    <w:rsid w:val="00D06490"/>
    <w:rsid w:val="00D06D63"/>
    <w:rsid w:val="00D10C5C"/>
    <w:rsid w:val="00D10D07"/>
    <w:rsid w:val="00D1173A"/>
    <w:rsid w:val="00D11C5C"/>
    <w:rsid w:val="00D11E8C"/>
    <w:rsid w:val="00D13E94"/>
    <w:rsid w:val="00D14278"/>
    <w:rsid w:val="00D149B0"/>
    <w:rsid w:val="00D14B6A"/>
    <w:rsid w:val="00D14D1D"/>
    <w:rsid w:val="00D14E7F"/>
    <w:rsid w:val="00D15062"/>
    <w:rsid w:val="00D1564F"/>
    <w:rsid w:val="00D157FA"/>
    <w:rsid w:val="00D16019"/>
    <w:rsid w:val="00D16DC2"/>
    <w:rsid w:val="00D16FDA"/>
    <w:rsid w:val="00D16FE6"/>
    <w:rsid w:val="00D17381"/>
    <w:rsid w:val="00D17CC5"/>
    <w:rsid w:val="00D20D71"/>
    <w:rsid w:val="00D2152F"/>
    <w:rsid w:val="00D21A20"/>
    <w:rsid w:val="00D21BCA"/>
    <w:rsid w:val="00D2256A"/>
    <w:rsid w:val="00D22A3D"/>
    <w:rsid w:val="00D231A7"/>
    <w:rsid w:val="00D23C40"/>
    <w:rsid w:val="00D24759"/>
    <w:rsid w:val="00D258B7"/>
    <w:rsid w:val="00D30055"/>
    <w:rsid w:val="00D31170"/>
    <w:rsid w:val="00D31304"/>
    <w:rsid w:val="00D3272D"/>
    <w:rsid w:val="00D32958"/>
    <w:rsid w:val="00D32C2C"/>
    <w:rsid w:val="00D342B6"/>
    <w:rsid w:val="00D348AC"/>
    <w:rsid w:val="00D34915"/>
    <w:rsid w:val="00D34E96"/>
    <w:rsid w:val="00D34F5E"/>
    <w:rsid w:val="00D35183"/>
    <w:rsid w:val="00D35F53"/>
    <w:rsid w:val="00D36000"/>
    <w:rsid w:val="00D3603E"/>
    <w:rsid w:val="00D379F1"/>
    <w:rsid w:val="00D40D52"/>
    <w:rsid w:val="00D40FC8"/>
    <w:rsid w:val="00D41382"/>
    <w:rsid w:val="00D413E5"/>
    <w:rsid w:val="00D430DA"/>
    <w:rsid w:val="00D437EE"/>
    <w:rsid w:val="00D43B03"/>
    <w:rsid w:val="00D44424"/>
    <w:rsid w:val="00D4466D"/>
    <w:rsid w:val="00D44750"/>
    <w:rsid w:val="00D44C44"/>
    <w:rsid w:val="00D44E5A"/>
    <w:rsid w:val="00D45AC0"/>
    <w:rsid w:val="00D478F7"/>
    <w:rsid w:val="00D518DC"/>
    <w:rsid w:val="00D52501"/>
    <w:rsid w:val="00D536D3"/>
    <w:rsid w:val="00D54959"/>
    <w:rsid w:val="00D566C1"/>
    <w:rsid w:val="00D57B87"/>
    <w:rsid w:val="00D608B0"/>
    <w:rsid w:val="00D62C55"/>
    <w:rsid w:val="00D63946"/>
    <w:rsid w:val="00D65E65"/>
    <w:rsid w:val="00D65FED"/>
    <w:rsid w:val="00D665A5"/>
    <w:rsid w:val="00D67663"/>
    <w:rsid w:val="00D724F5"/>
    <w:rsid w:val="00D7251A"/>
    <w:rsid w:val="00D72E17"/>
    <w:rsid w:val="00D742A9"/>
    <w:rsid w:val="00D74DE8"/>
    <w:rsid w:val="00D7623C"/>
    <w:rsid w:val="00D76511"/>
    <w:rsid w:val="00D76EBF"/>
    <w:rsid w:val="00D800D2"/>
    <w:rsid w:val="00D80A28"/>
    <w:rsid w:val="00D80EA0"/>
    <w:rsid w:val="00D811D8"/>
    <w:rsid w:val="00D81371"/>
    <w:rsid w:val="00D81977"/>
    <w:rsid w:val="00D83966"/>
    <w:rsid w:val="00D841C3"/>
    <w:rsid w:val="00D84315"/>
    <w:rsid w:val="00D8501E"/>
    <w:rsid w:val="00D85F65"/>
    <w:rsid w:val="00D86549"/>
    <w:rsid w:val="00D867DC"/>
    <w:rsid w:val="00D869FF"/>
    <w:rsid w:val="00D87946"/>
    <w:rsid w:val="00D87F52"/>
    <w:rsid w:val="00D9160E"/>
    <w:rsid w:val="00D9189F"/>
    <w:rsid w:val="00D91D61"/>
    <w:rsid w:val="00D9252D"/>
    <w:rsid w:val="00D94647"/>
    <w:rsid w:val="00D96001"/>
    <w:rsid w:val="00D97BCB"/>
    <w:rsid w:val="00DA05A6"/>
    <w:rsid w:val="00DA0CAA"/>
    <w:rsid w:val="00DA1432"/>
    <w:rsid w:val="00DA18A9"/>
    <w:rsid w:val="00DA19B8"/>
    <w:rsid w:val="00DA278D"/>
    <w:rsid w:val="00DA4737"/>
    <w:rsid w:val="00DA4BC5"/>
    <w:rsid w:val="00DA4DB2"/>
    <w:rsid w:val="00DA527C"/>
    <w:rsid w:val="00DA56A0"/>
    <w:rsid w:val="00DA6350"/>
    <w:rsid w:val="00DA6517"/>
    <w:rsid w:val="00DA6CC2"/>
    <w:rsid w:val="00DA793B"/>
    <w:rsid w:val="00DA7FDA"/>
    <w:rsid w:val="00DB01CB"/>
    <w:rsid w:val="00DB03B0"/>
    <w:rsid w:val="00DB0825"/>
    <w:rsid w:val="00DB0E06"/>
    <w:rsid w:val="00DB1618"/>
    <w:rsid w:val="00DB1C7E"/>
    <w:rsid w:val="00DB1E77"/>
    <w:rsid w:val="00DB4D3F"/>
    <w:rsid w:val="00DB4DA0"/>
    <w:rsid w:val="00DB6415"/>
    <w:rsid w:val="00DB6649"/>
    <w:rsid w:val="00DB6AA6"/>
    <w:rsid w:val="00DB6E87"/>
    <w:rsid w:val="00DB7D98"/>
    <w:rsid w:val="00DC01D8"/>
    <w:rsid w:val="00DC0927"/>
    <w:rsid w:val="00DC0E19"/>
    <w:rsid w:val="00DC12C7"/>
    <w:rsid w:val="00DC1A63"/>
    <w:rsid w:val="00DC2627"/>
    <w:rsid w:val="00DC331E"/>
    <w:rsid w:val="00DC341D"/>
    <w:rsid w:val="00DC4030"/>
    <w:rsid w:val="00DC4243"/>
    <w:rsid w:val="00DC4C63"/>
    <w:rsid w:val="00DC56EB"/>
    <w:rsid w:val="00DC5A4A"/>
    <w:rsid w:val="00DC5CDC"/>
    <w:rsid w:val="00DC6015"/>
    <w:rsid w:val="00DC606C"/>
    <w:rsid w:val="00DC6C01"/>
    <w:rsid w:val="00DC6E62"/>
    <w:rsid w:val="00DC7563"/>
    <w:rsid w:val="00DC75BE"/>
    <w:rsid w:val="00DD0442"/>
    <w:rsid w:val="00DD0536"/>
    <w:rsid w:val="00DD080B"/>
    <w:rsid w:val="00DD0FBE"/>
    <w:rsid w:val="00DD1DEE"/>
    <w:rsid w:val="00DD2739"/>
    <w:rsid w:val="00DD2917"/>
    <w:rsid w:val="00DD2C81"/>
    <w:rsid w:val="00DD2D6E"/>
    <w:rsid w:val="00DD3BC2"/>
    <w:rsid w:val="00DD472C"/>
    <w:rsid w:val="00DD4914"/>
    <w:rsid w:val="00DD56EE"/>
    <w:rsid w:val="00DD570A"/>
    <w:rsid w:val="00DD5AF2"/>
    <w:rsid w:val="00DD6ADA"/>
    <w:rsid w:val="00DD7417"/>
    <w:rsid w:val="00DD7ADD"/>
    <w:rsid w:val="00DD7AF3"/>
    <w:rsid w:val="00DE0FB6"/>
    <w:rsid w:val="00DE20BB"/>
    <w:rsid w:val="00DE2181"/>
    <w:rsid w:val="00DE2552"/>
    <w:rsid w:val="00DE2652"/>
    <w:rsid w:val="00DE2672"/>
    <w:rsid w:val="00DE2AEB"/>
    <w:rsid w:val="00DE2EBC"/>
    <w:rsid w:val="00DE475F"/>
    <w:rsid w:val="00DE4FDE"/>
    <w:rsid w:val="00DE5556"/>
    <w:rsid w:val="00DE5F26"/>
    <w:rsid w:val="00DE68A7"/>
    <w:rsid w:val="00DE6AA4"/>
    <w:rsid w:val="00DE7F7A"/>
    <w:rsid w:val="00DE7FF0"/>
    <w:rsid w:val="00DF02D9"/>
    <w:rsid w:val="00DF0E85"/>
    <w:rsid w:val="00DF191C"/>
    <w:rsid w:val="00DF1A74"/>
    <w:rsid w:val="00DF1D13"/>
    <w:rsid w:val="00DF349B"/>
    <w:rsid w:val="00DF3973"/>
    <w:rsid w:val="00DF47E6"/>
    <w:rsid w:val="00DF4B20"/>
    <w:rsid w:val="00DF50A4"/>
    <w:rsid w:val="00DF5384"/>
    <w:rsid w:val="00DF57F4"/>
    <w:rsid w:val="00DF6EB7"/>
    <w:rsid w:val="00DF769F"/>
    <w:rsid w:val="00E002D8"/>
    <w:rsid w:val="00E00833"/>
    <w:rsid w:val="00E00EEB"/>
    <w:rsid w:val="00E01772"/>
    <w:rsid w:val="00E019E6"/>
    <w:rsid w:val="00E04E76"/>
    <w:rsid w:val="00E05585"/>
    <w:rsid w:val="00E05DF3"/>
    <w:rsid w:val="00E05EC2"/>
    <w:rsid w:val="00E074E9"/>
    <w:rsid w:val="00E07E1D"/>
    <w:rsid w:val="00E102BB"/>
    <w:rsid w:val="00E11E2F"/>
    <w:rsid w:val="00E11E62"/>
    <w:rsid w:val="00E127D5"/>
    <w:rsid w:val="00E13A0E"/>
    <w:rsid w:val="00E13AD3"/>
    <w:rsid w:val="00E13C9F"/>
    <w:rsid w:val="00E14DCC"/>
    <w:rsid w:val="00E15B45"/>
    <w:rsid w:val="00E160E1"/>
    <w:rsid w:val="00E163BB"/>
    <w:rsid w:val="00E17F56"/>
    <w:rsid w:val="00E20216"/>
    <w:rsid w:val="00E2026A"/>
    <w:rsid w:val="00E2107E"/>
    <w:rsid w:val="00E21824"/>
    <w:rsid w:val="00E23224"/>
    <w:rsid w:val="00E23763"/>
    <w:rsid w:val="00E24428"/>
    <w:rsid w:val="00E244DC"/>
    <w:rsid w:val="00E2499F"/>
    <w:rsid w:val="00E257F9"/>
    <w:rsid w:val="00E26450"/>
    <w:rsid w:val="00E26AD1"/>
    <w:rsid w:val="00E26E75"/>
    <w:rsid w:val="00E2780F"/>
    <w:rsid w:val="00E27B6A"/>
    <w:rsid w:val="00E30556"/>
    <w:rsid w:val="00E30B1B"/>
    <w:rsid w:val="00E315E0"/>
    <w:rsid w:val="00E318A7"/>
    <w:rsid w:val="00E31D9F"/>
    <w:rsid w:val="00E322E6"/>
    <w:rsid w:val="00E32925"/>
    <w:rsid w:val="00E3392A"/>
    <w:rsid w:val="00E33CC0"/>
    <w:rsid w:val="00E35AA7"/>
    <w:rsid w:val="00E361FC"/>
    <w:rsid w:val="00E3722C"/>
    <w:rsid w:val="00E37F99"/>
    <w:rsid w:val="00E402CC"/>
    <w:rsid w:val="00E41D51"/>
    <w:rsid w:val="00E42038"/>
    <w:rsid w:val="00E42123"/>
    <w:rsid w:val="00E42EBA"/>
    <w:rsid w:val="00E433B2"/>
    <w:rsid w:val="00E435DF"/>
    <w:rsid w:val="00E4460B"/>
    <w:rsid w:val="00E44F36"/>
    <w:rsid w:val="00E44FDA"/>
    <w:rsid w:val="00E453A3"/>
    <w:rsid w:val="00E458D1"/>
    <w:rsid w:val="00E4747E"/>
    <w:rsid w:val="00E474AC"/>
    <w:rsid w:val="00E47B22"/>
    <w:rsid w:val="00E47C84"/>
    <w:rsid w:val="00E501A9"/>
    <w:rsid w:val="00E51386"/>
    <w:rsid w:val="00E513D2"/>
    <w:rsid w:val="00E53576"/>
    <w:rsid w:val="00E537A6"/>
    <w:rsid w:val="00E56C0D"/>
    <w:rsid w:val="00E60AE3"/>
    <w:rsid w:val="00E624B6"/>
    <w:rsid w:val="00E630B8"/>
    <w:rsid w:val="00E64C93"/>
    <w:rsid w:val="00E66779"/>
    <w:rsid w:val="00E67DE5"/>
    <w:rsid w:val="00E67E0D"/>
    <w:rsid w:val="00E701AE"/>
    <w:rsid w:val="00E709D4"/>
    <w:rsid w:val="00E70ADD"/>
    <w:rsid w:val="00E716C5"/>
    <w:rsid w:val="00E72920"/>
    <w:rsid w:val="00E72BE0"/>
    <w:rsid w:val="00E7384C"/>
    <w:rsid w:val="00E73B0D"/>
    <w:rsid w:val="00E75A7E"/>
    <w:rsid w:val="00E76069"/>
    <w:rsid w:val="00E76BF8"/>
    <w:rsid w:val="00E77759"/>
    <w:rsid w:val="00E77825"/>
    <w:rsid w:val="00E77831"/>
    <w:rsid w:val="00E80C68"/>
    <w:rsid w:val="00E810C5"/>
    <w:rsid w:val="00E81422"/>
    <w:rsid w:val="00E81C0F"/>
    <w:rsid w:val="00E83496"/>
    <w:rsid w:val="00E838BF"/>
    <w:rsid w:val="00E84B65"/>
    <w:rsid w:val="00E84BF7"/>
    <w:rsid w:val="00E84D06"/>
    <w:rsid w:val="00E84D0A"/>
    <w:rsid w:val="00E858A5"/>
    <w:rsid w:val="00E859EF"/>
    <w:rsid w:val="00E860D2"/>
    <w:rsid w:val="00E86137"/>
    <w:rsid w:val="00E86171"/>
    <w:rsid w:val="00E86C18"/>
    <w:rsid w:val="00E87299"/>
    <w:rsid w:val="00E8776C"/>
    <w:rsid w:val="00E90DF7"/>
    <w:rsid w:val="00E915C1"/>
    <w:rsid w:val="00E91973"/>
    <w:rsid w:val="00E91C6F"/>
    <w:rsid w:val="00E923EC"/>
    <w:rsid w:val="00E92F38"/>
    <w:rsid w:val="00E931E7"/>
    <w:rsid w:val="00E93720"/>
    <w:rsid w:val="00E93C57"/>
    <w:rsid w:val="00E94442"/>
    <w:rsid w:val="00E945B4"/>
    <w:rsid w:val="00E946A7"/>
    <w:rsid w:val="00E94A1C"/>
    <w:rsid w:val="00E95B70"/>
    <w:rsid w:val="00E9658F"/>
    <w:rsid w:val="00E9685E"/>
    <w:rsid w:val="00E96FE4"/>
    <w:rsid w:val="00E97054"/>
    <w:rsid w:val="00E977C1"/>
    <w:rsid w:val="00E97D28"/>
    <w:rsid w:val="00E97EE9"/>
    <w:rsid w:val="00EA03A6"/>
    <w:rsid w:val="00EA0EDB"/>
    <w:rsid w:val="00EA3239"/>
    <w:rsid w:val="00EA37E6"/>
    <w:rsid w:val="00EA5A74"/>
    <w:rsid w:val="00EA5C6D"/>
    <w:rsid w:val="00EA6C2D"/>
    <w:rsid w:val="00EA78CD"/>
    <w:rsid w:val="00EB13D9"/>
    <w:rsid w:val="00EB3BEE"/>
    <w:rsid w:val="00EB4784"/>
    <w:rsid w:val="00EB538F"/>
    <w:rsid w:val="00EB55F6"/>
    <w:rsid w:val="00EB6B54"/>
    <w:rsid w:val="00EB76CB"/>
    <w:rsid w:val="00EB7987"/>
    <w:rsid w:val="00EC01FB"/>
    <w:rsid w:val="00EC0BDE"/>
    <w:rsid w:val="00EC27D6"/>
    <w:rsid w:val="00EC29E5"/>
    <w:rsid w:val="00EC2D1F"/>
    <w:rsid w:val="00EC31D2"/>
    <w:rsid w:val="00EC4EB1"/>
    <w:rsid w:val="00EC5BD7"/>
    <w:rsid w:val="00EC60A9"/>
    <w:rsid w:val="00EC66A7"/>
    <w:rsid w:val="00EC690A"/>
    <w:rsid w:val="00EC6C2B"/>
    <w:rsid w:val="00EC6E16"/>
    <w:rsid w:val="00EC7228"/>
    <w:rsid w:val="00EC7CAD"/>
    <w:rsid w:val="00ED0C2F"/>
    <w:rsid w:val="00ED0E0D"/>
    <w:rsid w:val="00ED1556"/>
    <w:rsid w:val="00ED2335"/>
    <w:rsid w:val="00ED2701"/>
    <w:rsid w:val="00ED30F2"/>
    <w:rsid w:val="00ED3752"/>
    <w:rsid w:val="00ED419E"/>
    <w:rsid w:val="00ED4C41"/>
    <w:rsid w:val="00ED4DB8"/>
    <w:rsid w:val="00ED4F27"/>
    <w:rsid w:val="00ED5500"/>
    <w:rsid w:val="00ED5660"/>
    <w:rsid w:val="00ED57BB"/>
    <w:rsid w:val="00ED6223"/>
    <w:rsid w:val="00ED631C"/>
    <w:rsid w:val="00EE00B7"/>
    <w:rsid w:val="00EE0DD4"/>
    <w:rsid w:val="00EE2470"/>
    <w:rsid w:val="00EE3453"/>
    <w:rsid w:val="00EE39B8"/>
    <w:rsid w:val="00EE4BE4"/>
    <w:rsid w:val="00EE5782"/>
    <w:rsid w:val="00EE602F"/>
    <w:rsid w:val="00EE6483"/>
    <w:rsid w:val="00EE6F29"/>
    <w:rsid w:val="00EE7389"/>
    <w:rsid w:val="00EE7D34"/>
    <w:rsid w:val="00EF0663"/>
    <w:rsid w:val="00EF0967"/>
    <w:rsid w:val="00EF15B5"/>
    <w:rsid w:val="00EF1F41"/>
    <w:rsid w:val="00EF2601"/>
    <w:rsid w:val="00EF2C9B"/>
    <w:rsid w:val="00EF3287"/>
    <w:rsid w:val="00EF3E75"/>
    <w:rsid w:val="00EF3F52"/>
    <w:rsid w:val="00EF44E9"/>
    <w:rsid w:val="00EF45CC"/>
    <w:rsid w:val="00EF4E15"/>
    <w:rsid w:val="00EF65D3"/>
    <w:rsid w:val="00EF6B7B"/>
    <w:rsid w:val="00EF7130"/>
    <w:rsid w:val="00EF765B"/>
    <w:rsid w:val="00EF7DDB"/>
    <w:rsid w:val="00F01A68"/>
    <w:rsid w:val="00F01C25"/>
    <w:rsid w:val="00F02150"/>
    <w:rsid w:val="00F021E7"/>
    <w:rsid w:val="00F0232F"/>
    <w:rsid w:val="00F038C6"/>
    <w:rsid w:val="00F04C70"/>
    <w:rsid w:val="00F04F95"/>
    <w:rsid w:val="00F0597D"/>
    <w:rsid w:val="00F05FB3"/>
    <w:rsid w:val="00F06EF4"/>
    <w:rsid w:val="00F071C1"/>
    <w:rsid w:val="00F072E3"/>
    <w:rsid w:val="00F075B9"/>
    <w:rsid w:val="00F076FE"/>
    <w:rsid w:val="00F10F8E"/>
    <w:rsid w:val="00F11178"/>
    <w:rsid w:val="00F11FE0"/>
    <w:rsid w:val="00F12611"/>
    <w:rsid w:val="00F12829"/>
    <w:rsid w:val="00F12AE9"/>
    <w:rsid w:val="00F14741"/>
    <w:rsid w:val="00F14D31"/>
    <w:rsid w:val="00F153AC"/>
    <w:rsid w:val="00F15939"/>
    <w:rsid w:val="00F1792B"/>
    <w:rsid w:val="00F17D22"/>
    <w:rsid w:val="00F20851"/>
    <w:rsid w:val="00F21F66"/>
    <w:rsid w:val="00F231DD"/>
    <w:rsid w:val="00F235B4"/>
    <w:rsid w:val="00F24343"/>
    <w:rsid w:val="00F245D6"/>
    <w:rsid w:val="00F24B20"/>
    <w:rsid w:val="00F24CE5"/>
    <w:rsid w:val="00F25195"/>
    <w:rsid w:val="00F251CC"/>
    <w:rsid w:val="00F255BA"/>
    <w:rsid w:val="00F26B9C"/>
    <w:rsid w:val="00F27130"/>
    <w:rsid w:val="00F273E1"/>
    <w:rsid w:val="00F3082B"/>
    <w:rsid w:val="00F3082C"/>
    <w:rsid w:val="00F31F1C"/>
    <w:rsid w:val="00F32492"/>
    <w:rsid w:val="00F33138"/>
    <w:rsid w:val="00F3503C"/>
    <w:rsid w:val="00F35B8F"/>
    <w:rsid w:val="00F36886"/>
    <w:rsid w:val="00F36A0B"/>
    <w:rsid w:val="00F36CD8"/>
    <w:rsid w:val="00F36D78"/>
    <w:rsid w:val="00F40949"/>
    <w:rsid w:val="00F40E58"/>
    <w:rsid w:val="00F41B42"/>
    <w:rsid w:val="00F42166"/>
    <w:rsid w:val="00F424CF"/>
    <w:rsid w:val="00F4287B"/>
    <w:rsid w:val="00F42921"/>
    <w:rsid w:val="00F42C01"/>
    <w:rsid w:val="00F42FE7"/>
    <w:rsid w:val="00F43F5F"/>
    <w:rsid w:val="00F4574A"/>
    <w:rsid w:val="00F459C2"/>
    <w:rsid w:val="00F46BA8"/>
    <w:rsid w:val="00F5367A"/>
    <w:rsid w:val="00F55699"/>
    <w:rsid w:val="00F559BA"/>
    <w:rsid w:val="00F56528"/>
    <w:rsid w:val="00F56A0A"/>
    <w:rsid w:val="00F575AB"/>
    <w:rsid w:val="00F5761D"/>
    <w:rsid w:val="00F6077B"/>
    <w:rsid w:val="00F60DE2"/>
    <w:rsid w:val="00F6132A"/>
    <w:rsid w:val="00F63727"/>
    <w:rsid w:val="00F64DC4"/>
    <w:rsid w:val="00F6503F"/>
    <w:rsid w:val="00F6510E"/>
    <w:rsid w:val="00F6572F"/>
    <w:rsid w:val="00F65FED"/>
    <w:rsid w:val="00F661F2"/>
    <w:rsid w:val="00F6647F"/>
    <w:rsid w:val="00F6687E"/>
    <w:rsid w:val="00F668E7"/>
    <w:rsid w:val="00F6780A"/>
    <w:rsid w:val="00F7180A"/>
    <w:rsid w:val="00F7263C"/>
    <w:rsid w:val="00F729E5"/>
    <w:rsid w:val="00F72CA7"/>
    <w:rsid w:val="00F73B57"/>
    <w:rsid w:val="00F757C6"/>
    <w:rsid w:val="00F75F8E"/>
    <w:rsid w:val="00F76226"/>
    <w:rsid w:val="00F765D9"/>
    <w:rsid w:val="00F77307"/>
    <w:rsid w:val="00F77F37"/>
    <w:rsid w:val="00F808C6"/>
    <w:rsid w:val="00F80D43"/>
    <w:rsid w:val="00F81B8D"/>
    <w:rsid w:val="00F81C69"/>
    <w:rsid w:val="00F83403"/>
    <w:rsid w:val="00F83566"/>
    <w:rsid w:val="00F84A78"/>
    <w:rsid w:val="00F8569C"/>
    <w:rsid w:val="00F866F0"/>
    <w:rsid w:val="00F907FB"/>
    <w:rsid w:val="00F91C05"/>
    <w:rsid w:val="00F922D3"/>
    <w:rsid w:val="00F92726"/>
    <w:rsid w:val="00F92D2E"/>
    <w:rsid w:val="00F92F1C"/>
    <w:rsid w:val="00F92FB5"/>
    <w:rsid w:val="00F94532"/>
    <w:rsid w:val="00F94556"/>
    <w:rsid w:val="00F94837"/>
    <w:rsid w:val="00F9538B"/>
    <w:rsid w:val="00F95443"/>
    <w:rsid w:val="00F9580A"/>
    <w:rsid w:val="00F9638A"/>
    <w:rsid w:val="00F96F5C"/>
    <w:rsid w:val="00F96FBA"/>
    <w:rsid w:val="00F9755C"/>
    <w:rsid w:val="00FA00F8"/>
    <w:rsid w:val="00FA02F9"/>
    <w:rsid w:val="00FA08AB"/>
    <w:rsid w:val="00FA46E2"/>
    <w:rsid w:val="00FA4DB8"/>
    <w:rsid w:val="00FA5923"/>
    <w:rsid w:val="00FA5E8B"/>
    <w:rsid w:val="00FA60AF"/>
    <w:rsid w:val="00FA6B8E"/>
    <w:rsid w:val="00FB0E6C"/>
    <w:rsid w:val="00FB126D"/>
    <w:rsid w:val="00FB28AE"/>
    <w:rsid w:val="00FB2A2B"/>
    <w:rsid w:val="00FB320D"/>
    <w:rsid w:val="00FB38BF"/>
    <w:rsid w:val="00FB399F"/>
    <w:rsid w:val="00FB4C09"/>
    <w:rsid w:val="00FB5A70"/>
    <w:rsid w:val="00FB68AD"/>
    <w:rsid w:val="00FB6C96"/>
    <w:rsid w:val="00FB7B19"/>
    <w:rsid w:val="00FC1117"/>
    <w:rsid w:val="00FC1226"/>
    <w:rsid w:val="00FC167B"/>
    <w:rsid w:val="00FC1CC9"/>
    <w:rsid w:val="00FC2770"/>
    <w:rsid w:val="00FC290C"/>
    <w:rsid w:val="00FC2F00"/>
    <w:rsid w:val="00FC351F"/>
    <w:rsid w:val="00FC4489"/>
    <w:rsid w:val="00FC4494"/>
    <w:rsid w:val="00FC45A9"/>
    <w:rsid w:val="00FC4A7A"/>
    <w:rsid w:val="00FC5060"/>
    <w:rsid w:val="00FC5C22"/>
    <w:rsid w:val="00FC701E"/>
    <w:rsid w:val="00FC7F02"/>
    <w:rsid w:val="00FD0F51"/>
    <w:rsid w:val="00FD1CAF"/>
    <w:rsid w:val="00FD261B"/>
    <w:rsid w:val="00FD2CEF"/>
    <w:rsid w:val="00FD46E5"/>
    <w:rsid w:val="00FD4A01"/>
    <w:rsid w:val="00FD4E0A"/>
    <w:rsid w:val="00FD603A"/>
    <w:rsid w:val="00FD75D2"/>
    <w:rsid w:val="00FD792B"/>
    <w:rsid w:val="00FE0D1B"/>
    <w:rsid w:val="00FE38E2"/>
    <w:rsid w:val="00FE3F2D"/>
    <w:rsid w:val="00FE44C2"/>
    <w:rsid w:val="00FE5CBD"/>
    <w:rsid w:val="00FE6959"/>
    <w:rsid w:val="00FE7600"/>
    <w:rsid w:val="00FE7A94"/>
    <w:rsid w:val="00FF0BC8"/>
    <w:rsid w:val="00FF112D"/>
    <w:rsid w:val="00FF158A"/>
    <w:rsid w:val="00FF1CC7"/>
    <w:rsid w:val="00FF40BE"/>
    <w:rsid w:val="00FF448E"/>
    <w:rsid w:val="00FF51D6"/>
    <w:rsid w:val="00FF5C0A"/>
    <w:rsid w:val="00FF5D9B"/>
    <w:rsid w:val="00FF6169"/>
    <w:rsid w:val="00FF650E"/>
    <w:rsid w:val="00FF6514"/>
    <w:rsid w:val="00FF704D"/>
    <w:rsid w:val="1D6ED4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97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spacing w:after="200" w:line="276" w:lineRule="auto"/>
    </w:pPr>
    <w:rPr>
      <w:sz w:val="22"/>
      <w:szCs w:val="22"/>
      <w:lang w:eastAsia="zh-CN"/>
    </w:rPr>
  </w:style>
  <w:style w:type="paragraph" w:styleId="1">
    <w:name w:val="heading 1"/>
    <w:basedOn w:val="a0"/>
    <w:next w:val="a0"/>
    <w:link w:val="10"/>
    <w:uiPriority w:val="9"/>
    <w:qFormat/>
    <w:rsid w:val="00F92FB5"/>
    <w:pPr>
      <w:keepNext/>
      <w:spacing w:before="240" w:after="60"/>
      <w:outlineLvl w:val="0"/>
    </w:pPr>
    <w:rPr>
      <w:rFonts w:ascii="Cambria" w:eastAsia="Times New Roman" w:hAnsi="Cambria"/>
      <w:b/>
      <w:bCs/>
      <w:kern w:val="32"/>
      <w:sz w:val="32"/>
      <w:szCs w:val="32"/>
      <w:lang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rsid w:val="00F92FB5"/>
    <w:rPr>
      <w:rFonts w:ascii="Cambria" w:eastAsia="Times New Roman" w:hAnsi="Cambria"/>
      <w:b/>
      <w:bCs/>
      <w:kern w:val="32"/>
      <w:sz w:val="32"/>
      <w:szCs w:val="32"/>
      <w:lang w:eastAsia="en-US"/>
    </w:rPr>
  </w:style>
  <w:style w:type="paragraph" w:customStyle="1" w:styleId="ConsPlusTitle">
    <w:name w:val="ConsPlusTitle"/>
    <w:rsid w:val="00F92FB5"/>
    <w:pPr>
      <w:autoSpaceDE w:val="0"/>
      <w:autoSpaceDN w:val="0"/>
      <w:adjustRightInd w:val="0"/>
    </w:pPr>
    <w:rPr>
      <w:rFonts w:ascii="Times New Roman" w:eastAsia="Times New Roman" w:hAnsi="Times New Roman"/>
      <w:b/>
      <w:bCs/>
      <w:sz w:val="28"/>
      <w:szCs w:val="28"/>
    </w:rPr>
  </w:style>
  <w:style w:type="paragraph" w:styleId="a4">
    <w:name w:val="Body Text Indent"/>
    <w:aliases w:val="Надин стиль,Основной текст 1,Нумерованный список !!,Iniiaiie oaeno 1,Ioia?iaaiiue nienie !!,Iaaei noeeu"/>
    <w:basedOn w:val="a0"/>
    <w:link w:val="a5"/>
    <w:rsid w:val="00F92FB5"/>
    <w:pPr>
      <w:spacing w:after="0" w:line="360" w:lineRule="auto"/>
      <w:ind w:firstLine="720"/>
      <w:jc w:val="both"/>
    </w:pPr>
    <w:rPr>
      <w:rFonts w:ascii="Times New Roman" w:eastAsia="Times New Roman" w:hAnsi="Times New Roman"/>
      <w:sz w:val="28"/>
      <w:szCs w:val="20"/>
      <w:lang w:val="x-none" w:eastAsia="x-none"/>
    </w:rPr>
  </w:style>
  <w:style w:type="character" w:customStyle="1" w:styleId="a5">
    <w:name w:val="Основной текст с отступом Знак"/>
    <w:aliases w:val="Надин стиль Знак,Основной текст 1 Знак,Нумерованный список !! Знак,Iniiaiie oaeno 1 Знак,Ioia?iaaiiue nienie !! Знак,Iaaei noeeu Знак"/>
    <w:link w:val="a4"/>
    <w:rsid w:val="00F92FB5"/>
    <w:rPr>
      <w:rFonts w:ascii="Times New Roman" w:eastAsia="Times New Roman" w:hAnsi="Times New Roman"/>
      <w:sz w:val="28"/>
      <w:lang w:val="x-none" w:eastAsia="x-none"/>
    </w:rPr>
  </w:style>
  <w:style w:type="paragraph" w:styleId="2">
    <w:name w:val="Body Text Indent 2"/>
    <w:basedOn w:val="a0"/>
    <w:link w:val="20"/>
    <w:rsid w:val="00F92FB5"/>
    <w:pPr>
      <w:spacing w:after="120" w:line="480" w:lineRule="auto"/>
      <w:ind w:left="283"/>
    </w:pPr>
    <w:rPr>
      <w:rFonts w:ascii="Times New Roman" w:eastAsia="Times New Roman" w:hAnsi="Times New Roman"/>
      <w:sz w:val="24"/>
      <w:szCs w:val="24"/>
      <w:lang w:val="x-none" w:eastAsia="x-none"/>
    </w:rPr>
  </w:style>
  <w:style w:type="character" w:customStyle="1" w:styleId="20">
    <w:name w:val="Основной текст с отступом 2 Знак"/>
    <w:link w:val="2"/>
    <w:rsid w:val="00F92FB5"/>
    <w:rPr>
      <w:rFonts w:ascii="Times New Roman" w:eastAsia="Times New Roman" w:hAnsi="Times New Roman"/>
      <w:sz w:val="24"/>
      <w:szCs w:val="24"/>
      <w:lang w:val="x-none" w:eastAsia="x-none"/>
    </w:rPr>
  </w:style>
  <w:style w:type="paragraph" w:styleId="a6">
    <w:name w:val="footnote text"/>
    <w:aliases w:val=" Знак,Знак,Текст сноски Знак Знак,Текст сноски Знак1 Знак,Текст сноски Знак Знак1 Знак,Текст сноски Знак Знак Знак Знак,Знак Знак Знак Знак Знак,Текст сноски Знак Знак1,Знак Знак Знак1,f,Знак1,Знак Знак Знак,Знак2, Знак Знак Знак"/>
    <w:basedOn w:val="a0"/>
    <w:link w:val="a7"/>
    <w:uiPriority w:val="99"/>
    <w:qFormat/>
    <w:rsid w:val="00F92FB5"/>
    <w:pPr>
      <w:spacing w:after="0" w:line="240" w:lineRule="auto"/>
    </w:pPr>
    <w:rPr>
      <w:rFonts w:ascii="Times New Roman" w:eastAsia="Times New Roman" w:hAnsi="Times New Roman"/>
      <w:sz w:val="20"/>
      <w:szCs w:val="20"/>
      <w:lang w:val="x-none" w:eastAsia="x-none"/>
    </w:rPr>
  </w:style>
  <w:style w:type="character" w:customStyle="1" w:styleId="a7">
    <w:name w:val="Текст сноски Знак"/>
    <w:aliases w:val=" Знак Знак,Знак Знак,Текст сноски Знак Знак Знак,Текст сноски Знак1 Знак Знак,Текст сноски Знак Знак1 Знак Знак,Текст сноски Знак Знак Знак Знак Знак,Знак Знак Знак Знак Знак Знак,Текст сноски Знак Знак1 Знак1,Знак Знак Знак1 Знак"/>
    <w:link w:val="a6"/>
    <w:uiPriority w:val="99"/>
    <w:rsid w:val="00F92FB5"/>
    <w:rPr>
      <w:rFonts w:ascii="Times New Roman" w:eastAsia="Times New Roman" w:hAnsi="Times New Roman"/>
      <w:lang w:val="x-none" w:eastAsia="x-none"/>
    </w:rPr>
  </w:style>
  <w:style w:type="character" w:styleId="a8">
    <w:name w:val="footnote reference"/>
    <w:aliases w:val="текст сноски,Знак сноски-FN,Ciae niinee-FN,Знак сноски 1,Ciae niinee 1"/>
    <w:uiPriority w:val="99"/>
    <w:rsid w:val="00F92FB5"/>
    <w:rPr>
      <w:vertAlign w:val="superscript"/>
    </w:rPr>
  </w:style>
  <w:style w:type="paragraph" w:customStyle="1" w:styleId="21">
    <w:name w:val="Таблотст2"/>
    <w:basedOn w:val="a0"/>
    <w:rsid w:val="00F92FB5"/>
    <w:pPr>
      <w:autoSpaceDE w:val="0"/>
      <w:autoSpaceDN w:val="0"/>
      <w:spacing w:after="0" w:line="220" w:lineRule="exact"/>
      <w:ind w:left="170"/>
    </w:pPr>
    <w:rPr>
      <w:rFonts w:ascii="Arial" w:eastAsia="Times New Roman" w:hAnsi="Arial" w:cs="Arial"/>
      <w:sz w:val="20"/>
      <w:szCs w:val="20"/>
      <w:lang w:eastAsia="ru-RU"/>
    </w:rPr>
  </w:style>
  <w:style w:type="paragraph" w:styleId="a9">
    <w:name w:val="Normal (Web)"/>
    <w:aliases w:val="Обычный (веб)1"/>
    <w:basedOn w:val="a0"/>
    <w:link w:val="aa"/>
    <w:uiPriority w:val="99"/>
    <w:rsid w:val="00F92FB5"/>
    <w:pPr>
      <w:spacing w:before="100" w:beforeAutospacing="1" w:after="100" w:afterAutospacing="1" w:line="240" w:lineRule="auto"/>
    </w:pPr>
    <w:rPr>
      <w:rFonts w:ascii="Times New Roman" w:eastAsia="Times New Roman" w:hAnsi="Times New Roman"/>
      <w:sz w:val="24"/>
      <w:szCs w:val="24"/>
      <w:lang w:val="x-none" w:eastAsia="x-none"/>
    </w:rPr>
  </w:style>
  <w:style w:type="paragraph" w:styleId="ab">
    <w:name w:val="Balloon Text"/>
    <w:basedOn w:val="a0"/>
    <w:link w:val="ac"/>
    <w:uiPriority w:val="99"/>
    <w:semiHidden/>
    <w:unhideWhenUsed/>
    <w:rsid w:val="00F92FB5"/>
    <w:pPr>
      <w:spacing w:after="0" w:line="240" w:lineRule="auto"/>
    </w:pPr>
    <w:rPr>
      <w:rFonts w:ascii="Tahoma" w:eastAsia="Times New Roman" w:hAnsi="Tahoma"/>
      <w:sz w:val="16"/>
      <w:szCs w:val="16"/>
      <w:lang w:val="x-none" w:eastAsia="x-none"/>
    </w:rPr>
  </w:style>
  <w:style w:type="character" w:customStyle="1" w:styleId="ac">
    <w:name w:val="Текст выноски Знак"/>
    <w:link w:val="ab"/>
    <w:uiPriority w:val="99"/>
    <w:semiHidden/>
    <w:rsid w:val="00F92FB5"/>
    <w:rPr>
      <w:rFonts w:ascii="Tahoma" w:eastAsia="Times New Roman" w:hAnsi="Tahoma"/>
      <w:sz w:val="16"/>
      <w:szCs w:val="16"/>
      <w:lang w:val="x-none" w:eastAsia="x-none"/>
    </w:rPr>
  </w:style>
  <w:style w:type="paragraph" w:customStyle="1" w:styleId="ConsPlusNonformat">
    <w:name w:val="ConsPlusNonformat"/>
    <w:rsid w:val="00F92FB5"/>
    <w:pPr>
      <w:autoSpaceDE w:val="0"/>
      <w:autoSpaceDN w:val="0"/>
      <w:adjustRightInd w:val="0"/>
    </w:pPr>
    <w:rPr>
      <w:rFonts w:ascii="Courier New" w:eastAsia="Calibri" w:hAnsi="Courier New" w:cs="Courier New"/>
    </w:rPr>
  </w:style>
  <w:style w:type="paragraph" w:customStyle="1" w:styleId="xl4013">
    <w:name w:val="xl4013"/>
    <w:basedOn w:val="a0"/>
    <w:rsid w:val="00F92FB5"/>
    <w:pPr>
      <w:spacing w:before="100" w:after="100" w:line="240" w:lineRule="auto"/>
      <w:jc w:val="both"/>
    </w:pPr>
    <w:rPr>
      <w:rFonts w:ascii="Courier New" w:eastAsia="Arial Unicode MS" w:hAnsi="Courier New"/>
      <w:sz w:val="16"/>
      <w:szCs w:val="20"/>
      <w:lang w:eastAsia="ru-RU"/>
    </w:rPr>
  </w:style>
  <w:style w:type="paragraph" w:customStyle="1" w:styleId="11">
    <w:name w:val="Обычный1"/>
    <w:rsid w:val="00F92FB5"/>
    <w:pPr>
      <w:widowControl w:val="0"/>
    </w:pPr>
    <w:rPr>
      <w:rFonts w:ascii="Times New Roman" w:eastAsia="Times New Roman" w:hAnsi="Times New Roman"/>
      <w:snapToGrid w:val="0"/>
    </w:rPr>
  </w:style>
  <w:style w:type="paragraph" w:styleId="ad">
    <w:name w:val="Title"/>
    <w:basedOn w:val="a0"/>
    <w:link w:val="ae"/>
    <w:qFormat/>
    <w:rsid w:val="00F92FB5"/>
    <w:pPr>
      <w:spacing w:after="0" w:line="360" w:lineRule="auto"/>
      <w:jc w:val="center"/>
    </w:pPr>
    <w:rPr>
      <w:rFonts w:ascii="Times New Roman" w:eastAsia="Times New Roman" w:hAnsi="Times New Roman"/>
      <w:b/>
      <w:sz w:val="28"/>
      <w:szCs w:val="20"/>
      <w:u w:val="single"/>
      <w:lang w:val="x-none" w:eastAsia="x-none"/>
    </w:rPr>
  </w:style>
  <w:style w:type="character" w:customStyle="1" w:styleId="ae">
    <w:name w:val="Название Знак"/>
    <w:link w:val="ad"/>
    <w:rsid w:val="00F92FB5"/>
    <w:rPr>
      <w:rFonts w:ascii="Times New Roman" w:eastAsia="Times New Roman" w:hAnsi="Times New Roman"/>
      <w:b/>
      <w:sz w:val="28"/>
      <w:u w:val="single"/>
      <w:lang w:val="x-none" w:eastAsia="x-none"/>
    </w:rPr>
  </w:style>
  <w:style w:type="paragraph" w:styleId="af">
    <w:name w:val="Body Text"/>
    <w:aliases w:val="Основной текст1,Основной текст Знак Знак,bt"/>
    <w:basedOn w:val="a0"/>
    <w:link w:val="af0"/>
    <w:rsid w:val="00F92FB5"/>
    <w:pPr>
      <w:spacing w:after="120" w:line="240" w:lineRule="auto"/>
    </w:pPr>
    <w:rPr>
      <w:rFonts w:ascii="Times New Roman" w:eastAsia="Times New Roman" w:hAnsi="Times New Roman"/>
      <w:sz w:val="24"/>
      <w:szCs w:val="24"/>
      <w:lang w:val="x-none" w:eastAsia="x-none"/>
    </w:rPr>
  </w:style>
  <w:style w:type="character" w:customStyle="1" w:styleId="af0">
    <w:name w:val="Основной текст Знак"/>
    <w:aliases w:val="Основной текст1 Знак1,Основной текст Знак Знак Знак1,bt Знак1"/>
    <w:link w:val="af"/>
    <w:rsid w:val="00F92FB5"/>
    <w:rPr>
      <w:rFonts w:ascii="Times New Roman" w:eastAsia="Times New Roman" w:hAnsi="Times New Roman"/>
      <w:sz w:val="24"/>
      <w:szCs w:val="24"/>
      <w:lang w:val="x-none" w:eastAsia="x-none"/>
    </w:rPr>
  </w:style>
  <w:style w:type="paragraph" w:styleId="af1">
    <w:name w:val="header"/>
    <w:basedOn w:val="a0"/>
    <w:link w:val="af2"/>
    <w:uiPriority w:val="99"/>
    <w:unhideWhenUsed/>
    <w:rsid w:val="00F92FB5"/>
    <w:pPr>
      <w:tabs>
        <w:tab w:val="center" w:pos="4677"/>
        <w:tab w:val="right" w:pos="9355"/>
      </w:tabs>
      <w:spacing w:after="0" w:line="240" w:lineRule="auto"/>
    </w:pPr>
    <w:rPr>
      <w:rFonts w:ascii="Times New Roman" w:eastAsia="Times New Roman" w:hAnsi="Times New Roman"/>
      <w:sz w:val="24"/>
      <w:szCs w:val="24"/>
      <w:lang w:val="x-none" w:eastAsia="x-none"/>
    </w:rPr>
  </w:style>
  <w:style w:type="character" w:customStyle="1" w:styleId="af2">
    <w:name w:val="Верхний колонтитул Знак"/>
    <w:link w:val="af1"/>
    <w:uiPriority w:val="99"/>
    <w:rsid w:val="00F92FB5"/>
    <w:rPr>
      <w:rFonts w:ascii="Times New Roman" w:eastAsia="Times New Roman" w:hAnsi="Times New Roman"/>
      <w:sz w:val="24"/>
      <w:szCs w:val="24"/>
      <w:lang w:val="x-none" w:eastAsia="x-none"/>
    </w:rPr>
  </w:style>
  <w:style w:type="paragraph" w:styleId="af3">
    <w:name w:val="footer"/>
    <w:basedOn w:val="a0"/>
    <w:link w:val="af4"/>
    <w:uiPriority w:val="99"/>
    <w:unhideWhenUsed/>
    <w:rsid w:val="00F92FB5"/>
    <w:pPr>
      <w:tabs>
        <w:tab w:val="center" w:pos="4677"/>
        <w:tab w:val="right" w:pos="9355"/>
      </w:tabs>
      <w:spacing w:after="0" w:line="240" w:lineRule="auto"/>
    </w:pPr>
    <w:rPr>
      <w:rFonts w:ascii="Times New Roman" w:eastAsia="Times New Roman" w:hAnsi="Times New Roman"/>
      <w:sz w:val="24"/>
      <w:szCs w:val="24"/>
      <w:lang w:val="x-none" w:eastAsia="x-none"/>
    </w:rPr>
  </w:style>
  <w:style w:type="character" w:customStyle="1" w:styleId="af4">
    <w:name w:val="Нижний колонтитул Знак"/>
    <w:link w:val="af3"/>
    <w:uiPriority w:val="99"/>
    <w:rsid w:val="00F92FB5"/>
    <w:rPr>
      <w:rFonts w:ascii="Times New Roman" w:eastAsia="Times New Roman" w:hAnsi="Times New Roman"/>
      <w:sz w:val="24"/>
      <w:szCs w:val="24"/>
      <w:lang w:val="x-none" w:eastAsia="x-none"/>
    </w:rPr>
  </w:style>
  <w:style w:type="paragraph" w:customStyle="1" w:styleId="ConsNormal">
    <w:name w:val="ConsNormal"/>
    <w:rsid w:val="00F92FB5"/>
    <w:pPr>
      <w:widowControl w:val="0"/>
      <w:ind w:firstLine="720"/>
    </w:pPr>
    <w:rPr>
      <w:rFonts w:ascii="Arial" w:eastAsia="Times New Roman" w:hAnsi="Arial"/>
      <w:snapToGrid w:val="0"/>
    </w:rPr>
  </w:style>
  <w:style w:type="paragraph" w:customStyle="1" w:styleId="ConsPlusNormal">
    <w:name w:val="ConsPlusNormal"/>
    <w:link w:val="ConsPlusNormal0"/>
    <w:rsid w:val="00F92FB5"/>
    <w:pPr>
      <w:autoSpaceDE w:val="0"/>
      <w:autoSpaceDN w:val="0"/>
      <w:adjustRightInd w:val="0"/>
      <w:ind w:firstLine="720"/>
    </w:pPr>
    <w:rPr>
      <w:rFonts w:ascii="Arial" w:eastAsia="Times New Roman" w:hAnsi="Arial" w:cs="Arial"/>
    </w:rPr>
  </w:style>
  <w:style w:type="paragraph" w:styleId="af5">
    <w:name w:val="No Spacing"/>
    <w:uiPriority w:val="1"/>
    <w:qFormat/>
    <w:rsid w:val="00F92FB5"/>
    <w:rPr>
      <w:rFonts w:ascii="Times New Roman" w:eastAsia="Times New Roman" w:hAnsi="Times New Roman"/>
      <w:sz w:val="24"/>
      <w:szCs w:val="24"/>
    </w:rPr>
  </w:style>
  <w:style w:type="paragraph" w:customStyle="1" w:styleId="af6">
    <w:name w:val="Знак Знак Знак Знак Знак Знак Знак"/>
    <w:basedOn w:val="a0"/>
    <w:rsid w:val="00F92FB5"/>
    <w:pPr>
      <w:widowControl w:val="0"/>
      <w:adjustRightInd w:val="0"/>
      <w:spacing w:after="160" w:line="240" w:lineRule="exact"/>
      <w:jc w:val="right"/>
    </w:pPr>
    <w:rPr>
      <w:rFonts w:ascii="Times New Roman" w:eastAsia="Times New Roman" w:hAnsi="Times New Roman"/>
      <w:sz w:val="20"/>
      <w:szCs w:val="20"/>
      <w:lang w:val="en-GB" w:eastAsia="en-US"/>
    </w:rPr>
  </w:style>
  <w:style w:type="character" w:customStyle="1" w:styleId="3">
    <w:name w:val="Основной текст с отступом 3 Знак"/>
    <w:link w:val="30"/>
    <w:uiPriority w:val="99"/>
    <w:semiHidden/>
    <w:rsid w:val="00F92FB5"/>
    <w:rPr>
      <w:rFonts w:ascii="Times New Roman" w:eastAsia="Times New Roman" w:hAnsi="Times New Roman"/>
      <w:sz w:val="16"/>
      <w:szCs w:val="16"/>
      <w:lang w:val="x-none" w:eastAsia="x-none"/>
    </w:rPr>
  </w:style>
  <w:style w:type="paragraph" w:styleId="30">
    <w:name w:val="Body Text Indent 3"/>
    <w:basedOn w:val="a0"/>
    <w:link w:val="3"/>
    <w:uiPriority w:val="99"/>
    <w:semiHidden/>
    <w:unhideWhenUsed/>
    <w:rsid w:val="00F92FB5"/>
    <w:pPr>
      <w:spacing w:after="120" w:line="240" w:lineRule="auto"/>
      <w:ind w:left="283"/>
    </w:pPr>
    <w:rPr>
      <w:rFonts w:ascii="Times New Roman" w:eastAsia="Times New Roman" w:hAnsi="Times New Roman"/>
      <w:sz w:val="16"/>
      <w:szCs w:val="16"/>
      <w:lang w:val="x-none" w:eastAsia="x-none"/>
    </w:rPr>
  </w:style>
  <w:style w:type="character" w:customStyle="1" w:styleId="31">
    <w:name w:val="Основной текст с отступом 3 Знак1"/>
    <w:uiPriority w:val="99"/>
    <w:semiHidden/>
    <w:rsid w:val="00F92FB5"/>
    <w:rPr>
      <w:sz w:val="16"/>
      <w:szCs w:val="16"/>
    </w:rPr>
  </w:style>
  <w:style w:type="character" w:styleId="af7">
    <w:name w:val="Emphasis"/>
    <w:qFormat/>
    <w:rsid w:val="00F92FB5"/>
    <w:rPr>
      <w:i/>
      <w:iCs/>
    </w:rPr>
  </w:style>
  <w:style w:type="table" w:styleId="af8">
    <w:name w:val="Table Grid"/>
    <w:basedOn w:val="a2"/>
    <w:rsid w:val="00F92FB5"/>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
    <w:name w:val="List Bullet"/>
    <w:basedOn w:val="a0"/>
    <w:uiPriority w:val="99"/>
    <w:unhideWhenUsed/>
    <w:rsid w:val="00F92FB5"/>
    <w:pPr>
      <w:numPr>
        <w:numId w:val="4"/>
      </w:numPr>
      <w:spacing w:after="0" w:line="240" w:lineRule="auto"/>
      <w:contextualSpacing/>
    </w:pPr>
    <w:rPr>
      <w:rFonts w:ascii="Times New Roman" w:eastAsia="Times New Roman" w:hAnsi="Times New Roman"/>
      <w:sz w:val="24"/>
      <w:szCs w:val="24"/>
      <w:lang w:eastAsia="ru-RU"/>
    </w:rPr>
  </w:style>
  <w:style w:type="character" w:styleId="af9">
    <w:name w:val="Hyperlink"/>
    <w:uiPriority w:val="99"/>
    <w:unhideWhenUsed/>
    <w:rsid w:val="00F92FB5"/>
    <w:rPr>
      <w:color w:val="0000FF"/>
      <w:u w:val="single"/>
    </w:rPr>
  </w:style>
  <w:style w:type="paragraph" w:customStyle="1" w:styleId="ConsNonformat">
    <w:name w:val="ConsNonformat"/>
    <w:rsid w:val="00F92FB5"/>
    <w:pPr>
      <w:widowControl w:val="0"/>
      <w:autoSpaceDE w:val="0"/>
      <w:autoSpaceDN w:val="0"/>
      <w:adjustRightInd w:val="0"/>
    </w:pPr>
    <w:rPr>
      <w:rFonts w:ascii="Courier New" w:eastAsia="Times New Roman" w:hAnsi="Courier New" w:cs="Courier New"/>
    </w:rPr>
  </w:style>
  <w:style w:type="paragraph" w:customStyle="1" w:styleId="ConsPlusCell">
    <w:name w:val="ConsPlusCell"/>
    <w:uiPriority w:val="99"/>
    <w:rsid w:val="00F92FB5"/>
    <w:pPr>
      <w:autoSpaceDE w:val="0"/>
      <w:autoSpaceDN w:val="0"/>
      <w:adjustRightInd w:val="0"/>
    </w:pPr>
    <w:rPr>
      <w:rFonts w:ascii="Arial" w:eastAsia="Times New Roman" w:hAnsi="Arial" w:cs="Arial"/>
    </w:rPr>
  </w:style>
  <w:style w:type="paragraph" w:styleId="22">
    <w:name w:val="Body Text 2"/>
    <w:basedOn w:val="a0"/>
    <w:link w:val="23"/>
    <w:rsid w:val="00F92FB5"/>
    <w:pPr>
      <w:spacing w:after="120" w:line="480" w:lineRule="auto"/>
    </w:pPr>
    <w:rPr>
      <w:rFonts w:ascii="Times New Roman" w:eastAsia="Times New Roman" w:hAnsi="Times New Roman"/>
      <w:sz w:val="24"/>
      <w:szCs w:val="24"/>
      <w:lang w:val="x-none" w:eastAsia="x-none"/>
    </w:rPr>
  </w:style>
  <w:style w:type="character" w:customStyle="1" w:styleId="23">
    <w:name w:val="Основной текст 2 Знак"/>
    <w:link w:val="22"/>
    <w:rsid w:val="00F92FB5"/>
    <w:rPr>
      <w:rFonts w:ascii="Times New Roman" w:eastAsia="Times New Roman" w:hAnsi="Times New Roman"/>
      <w:sz w:val="24"/>
      <w:szCs w:val="24"/>
      <w:lang w:val="x-none" w:eastAsia="x-none"/>
    </w:rPr>
  </w:style>
  <w:style w:type="character" w:customStyle="1" w:styleId="afa">
    <w:name w:val="Колонтитул_"/>
    <w:link w:val="12"/>
    <w:uiPriority w:val="99"/>
    <w:locked/>
    <w:rsid w:val="00F92FB5"/>
    <w:rPr>
      <w:rFonts w:ascii="FrankRuehl" w:cs="FrankRuehl"/>
      <w:sz w:val="30"/>
      <w:szCs w:val="30"/>
      <w:shd w:val="clear" w:color="auto" w:fill="FFFFFF"/>
      <w:lang w:bidi="he-IL"/>
    </w:rPr>
  </w:style>
  <w:style w:type="paragraph" w:customStyle="1" w:styleId="12">
    <w:name w:val="Колонтитул1"/>
    <w:basedOn w:val="a0"/>
    <w:link w:val="afa"/>
    <w:uiPriority w:val="99"/>
    <w:rsid w:val="00F92FB5"/>
    <w:pPr>
      <w:widowControl w:val="0"/>
      <w:shd w:val="clear" w:color="auto" w:fill="FFFFFF"/>
      <w:spacing w:after="0" w:line="240" w:lineRule="atLeast"/>
      <w:jc w:val="center"/>
    </w:pPr>
    <w:rPr>
      <w:rFonts w:ascii="FrankRuehl" w:cs="FrankRuehl"/>
      <w:sz w:val="30"/>
      <w:szCs w:val="30"/>
      <w:lang w:bidi="he-IL"/>
    </w:rPr>
  </w:style>
  <w:style w:type="character" w:customStyle="1" w:styleId="aa">
    <w:name w:val="Обычный (веб) Знак"/>
    <w:aliases w:val="Обычный (веб)1 Знак"/>
    <w:link w:val="a9"/>
    <w:rsid w:val="00F92FB5"/>
    <w:rPr>
      <w:rFonts w:ascii="Times New Roman" w:eastAsia="Times New Roman" w:hAnsi="Times New Roman"/>
      <w:sz w:val="24"/>
      <w:szCs w:val="24"/>
      <w:lang w:val="x-none" w:eastAsia="x-none"/>
    </w:rPr>
  </w:style>
  <w:style w:type="character" w:customStyle="1" w:styleId="13">
    <w:name w:val="Основной текст Знак1"/>
    <w:aliases w:val="Основной текст1 Знак,Основной текст Знак Знак1,Основной текст Знак Знак Знак,bt Знак"/>
    <w:locked/>
    <w:rsid w:val="00F92FB5"/>
    <w:rPr>
      <w:sz w:val="26"/>
      <w:szCs w:val="26"/>
      <w:shd w:val="clear" w:color="auto" w:fill="FFFFFF"/>
    </w:rPr>
  </w:style>
  <w:style w:type="character" w:customStyle="1" w:styleId="afb">
    <w:name w:val="Основной текст + Курсив"/>
    <w:aliases w:val="Интервал 0 pt"/>
    <w:uiPriority w:val="99"/>
    <w:rsid w:val="00F92FB5"/>
    <w:rPr>
      <w:rFonts w:ascii="Sylfaen" w:hAnsi="Sylfaen" w:cs="Sylfaen"/>
      <w:i/>
      <w:iCs/>
      <w:spacing w:val="10"/>
      <w:sz w:val="26"/>
      <w:szCs w:val="26"/>
      <w:u w:val="none"/>
      <w:shd w:val="clear" w:color="auto" w:fill="FFFFFF"/>
    </w:rPr>
  </w:style>
  <w:style w:type="character" w:customStyle="1" w:styleId="14">
    <w:name w:val="Основной текст + Курсив1"/>
    <w:uiPriority w:val="99"/>
    <w:rsid w:val="00F92FB5"/>
    <w:rPr>
      <w:rFonts w:ascii="Sylfaen" w:hAnsi="Sylfaen" w:cs="Sylfaen"/>
      <w:i/>
      <w:iCs/>
      <w:noProof/>
      <w:sz w:val="26"/>
      <w:szCs w:val="26"/>
      <w:u w:val="none"/>
      <w:shd w:val="clear" w:color="auto" w:fill="FFFFFF"/>
    </w:rPr>
  </w:style>
  <w:style w:type="numbering" w:customStyle="1" w:styleId="15">
    <w:name w:val="Нет списка1"/>
    <w:next w:val="a3"/>
    <w:semiHidden/>
    <w:unhideWhenUsed/>
    <w:rsid w:val="00F92FB5"/>
  </w:style>
  <w:style w:type="character" w:customStyle="1" w:styleId="afc">
    <w:name w:val="Основной Знак"/>
    <w:link w:val="afd"/>
    <w:locked/>
    <w:rsid w:val="00F92FB5"/>
    <w:rPr>
      <w:sz w:val="24"/>
      <w:lang w:eastAsia="ru-RU"/>
    </w:rPr>
  </w:style>
  <w:style w:type="paragraph" w:customStyle="1" w:styleId="afd">
    <w:name w:val="Основной"/>
    <w:link w:val="afc"/>
    <w:rsid w:val="00F92FB5"/>
    <w:pPr>
      <w:overflowPunct w:val="0"/>
      <w:autoSpaceDE w:val="0"/>
      <w:autoSpaceDN w:val="0"/>
      <w:adjustRightInd w:val="0"/>
    </w:pPr>
    <w:rPr>
      <w:sz w:val="24"/>
    </w:rPr>
  </w:style>
  <w:style w:type="paragraph" w:customStyle="1" w:styleId="afe">
    <w:name w:val="???????"/>
    <w:rsid w:val="00F92FB5"/>
    <w:pPr>
      <w:widowControl w:val="0"/>
    </w:pPr>
    <w:rPr>
      <w:rFonts w:ascii="Times New Roman" w:eastAsia="Times New Roman" w:hAnsi="Times New Roman"/>
    </w:rPr>
  </w:style>
  <w:style w:type="paragraph" w:styleId="aff">
    <w:name w:val="List Paragraph"/>
    <w:basedOn w:val="a0"/>
    <w:uiPriority w:val="34"/>
    <w:qFormat/>
    <w:rsid w:val="00F92FB5"/>
    <w:pPr>
      <w:ind w:left="720"/>
      <w:contextualSpacing/>
    </w:pPr>
    <w:rPr>
      <w:rFonts w:eastAsia="Calibri"/>
      <w:lang w:eastAsia="en-US"/>
    </w:rPr>
  </w:style>
  <w:style w:type="character" w:customStyle="1" w:styleId="ConsPlusNormal0">
    <w:name w:val="ConsPlusNormal Знак"/>
    <w:link w:val="ConsPlusNormal"/>
    <w:rsid w:val="00F92FB5"/>
    <w:rPr>
      <w:rFonts w:ascii="Arial" w:eastAsia="Times New Roman" w:hAnsi="Arial" w:cs="Arial"/>
      <w:lang w:eastAsia="ru-RU"/>
    </w:rPr>
  </w:style>
  <w:style w:type="paragraph" w:customStyle="1" w:styleId="aff0">
    <w:name w:val="Стиль"/>
    <w:rsid w:val="00F92FB5"/>
    <w:pPr>
      <w:widowControl w:val="0"/>
      <w:autoSpaceDE w:val="0"/>
      <w:autoSpaceDN w:val="0"/>
      <w:adjustRightInd w:val="0"/>
    </w:pPr>
    <w:rPr>
      <w:rFonts w:ascii="Times New Roman" w:eastAsia="Times New Roman" w:hAnsi="Times New Roman"/>
      <w:sz w:val="24"/>
      <w:szCs w:val="24"/>
    </w:rPr>
  </w:style>
  <w:style w:type="character" w:styleId="aff1">
    <w:name w:val="Strong"/>
    <w:uiPriority w:val="22"/>
    <w:qFormat/>
    <w:rsid w:val="00F92FB5"/>
    <w:rPr>
      <w:b/>
      <w:bCs/>
    </w:rPr>
  </w:style>
  <w:style w:type="character" w:customStyle="1" w:styleId="PageNumber1">
    <w:name w:val="Page Number1"/>
    <w:rsid w:val="00F92FB5"/>
    <w:rPr>
      <w:rFonts w:cs="Times New Roman"/>
    </w:rPr>
  </w:style>
  <w:style w:type="paragraph" w:customStyle="1" w:styleId="Style1">
    <w:name w:val="Style1"/>
    <w:basedOn w:val="a0"/>
    <w:uiPriority w:val="99"/>
    <w:rsid w:val="00F92FB5"/>
    <w:pPr>
      <w:widowControl w:val="0"/>
      <w:autoSpaceDE w:val="0"/>
      <w:autoSpaceDN w:val="0"/>
      <w:adjustRightInd w:val="0"/>
      <w:spacing w:after="0" w:line="274" w:lineRule="exact"/>
      <w:ind w:firstLine="557"/>
      <w:jc w:val="both"/>
    </w:pPr>
    <w:rPr>
      <w:rFonts w:ascii="Times New Roman" w:eastAsia="Times New Roman" w:hAnsi="Times New Roman"/>
      <w:sz w:val="24"/>
      <w:szCs w:val="24"/>
      <w:lang w:eastAsia="ru-RU"/>
    </w:rPr>
  </w:style>
  <w:style w:type="character" w:customStyle="1" w:styleId="FontStyle12">
    <w:name w:val="Font Style12"/>
    <w:uiPriority w:val="99"/>
    <w:rsid w:val="00F92FB5"/>
    <w:rPr>
      <w:rFonts w:ascii="Times New Roman" w:hAnsi="Times New Roman" w:cs="Times New Roman" w:hint="default"/>
      <w:sz w:val="22"/>
      <w:szCs w:val="22"/>
    </w:rPr>
  </w:style>
  <w:style w:type="paragraph" w:customStyle="1" w:styleId="aff2">
    <w:name w:val="Знак Знак Знак Знак Знак Знак Знак Знак Знак Знак"/>
    <w:basedOn w:val="a0"/>
    <w:rsid w:val="006C4C08"/>
    <w:pPr>
      <w:spacing w:after="160" w:line="240" w:lineRule="exact"/>
    </w:pPr>
    <w:rPr>
      <w:rFonts w:ascii="Verdana" w:eastAsia="Times New Roman" w:hAnsi="Verdana" w:cs="Verdana"/>
      <w:sz w:val="24"/>
      <w:szCs w:val="24"/>
      <w:lang w:val="en-US" w:eastAsia="en-US"/>
    </w:rPr>
  </w:style>
  <w:style w:type="paragraph" w:customStyle="1" w:styleId="Default">
    <w:name w:val="Default"/>
    <w:rsid w:val="00F153AC"/>
    <w:pPr>
      <w:autoSpaceDE w:val="0"/>
      <w:autoSpaceDN w:val="0"/>
      <w:adjustRightInd w:val="0"/>
    </w:pPr>
    <w:rPr>
      <w:rFonts w:ascii="Times New Roman" w:eastAsia="Calibri" w:hAnsi="Times New Roman"/>
      <w:color w:val="000000"/>
      <w:sz w:val="24"/>
      <w:szCs w:val="24"/>
    </w:rPr>
  </w:style>
  <w:style w:type="paragraph" w:styleId="aff3">
    <w:name w:val="Plain Text"/>
    <w:basedOn w:val="a0"/>
    <w:link w:val="aff4"/>
    <w:uiPriority w:val="99"/>
    <w:unhideWhenUsed/>
    <w:rsid w:val="003D597C"/>
    <w:pPr>
      <w:spacing w:after="0" w:line="240" w:lineRule="auto"/>
    </w:pPr>
    <w:rPr>
      <w:rFonts w:eastAsia="Times New Roman"/>
      <w:szCs w:val="21"/>
      <w:lang w:eastAsia="ru-RU"/>
    </w:rPr>
  </w:style>
  <w:style w:type="character" w:customStyle="1" w:styleId="aff4">
    <w:name w:val="Текст Знак"/>
    <w:link w:val="aff3"/>
    <w:uiPriority w:val="99"/>
    <w:rsid w:val="003D597C"/>
    <w:rPr>
      <w:rFonts w:eastAsia="Times New Roman"/>
      <w:sz w:val="22"/>
      <w:szCs w:val="21"/>
    </w:rPr>
  </w:style>
  <w:style w:type="character" w:customStyle="1" w:styleId="24">
    <w:name w:val="Основной текст (2)_"/>
    <w:basedOn w:val="a1"/>
    <w:link w:val="25"/>
    <w:rsid w:val="00B50819"/>
    <w:rPr>
      <w:rFonts w:ascii="Times New Roman" w:eastAsia="Times New Roman" w:hAnsi="Times New Roman"/>
      <w:sz w:val="32"/>
      <w:szCs w:val="32"/>
      <w:shd w:val="clear" w:color="auto" w:fill="FFFFFF"/>
    </w:rPr>
  </w:style>
  <w:style w:type="paragraph" w:customStyle="1" w:styleId="25">
    <w:name w:val="Основной текст (2)"/>
    <w:basedOn w:val="a0"/>
    <w:link w:val="24"/>
    <w:rsid w:val="00B50819"/>
    <w:pPr>
      <w:widowControl w:val="0"/>
      <w:shd w:val="clear" w:color="auto" w:fill="FFFFFF"/>
      <w:spacing w:before="660" w:after="0" w:line="552" w:lineRule="exact"/>
      <w:jc w:val="both"/>
    </w:pPr>
    <w:rPr>
      <w:rFonts w:ascii="Times New Roman" w:eastAsia="Times New Roman" w:hAnsi="Times New Roman"/>
      <w:sz w:val="32"/>
      <w:szCs w:val="32"/>
      <w:lang w:eastAsia="ru-RU"/>
    </w:rPr>
  </w:style>
  <w:style w:type="character" w:customStyle="1" w:styleId="6">
    <w:name w:val="Основной текст (6)_"/>
    <w:basedOn w:val="a1"/>
    <w:link w:val="60"/>
    <w:rsid w:val="00B768C9"/>
    <w:rPr>
      <w:rFonts w:ascii="Times New Roman" w:eastAsia="Times New Roman" w:hAnsi="Times New Roman"/>
      <w:shd w:val="clear" w:color="auto" w:fill="FFFFFF"/>
    </w:rPr>
  </w:style>
  <w:style w:type="paragraph" w:customStyle="1" w:styleId="60">
    <w:name w:val="Основной текст (6)"/>
    <w:basedOn w:val="a0"/>
    <w:link w:val="6"/>
    <w:rsid w:val="00B768C9"/>
    <w:pPr>
      <w:widowControl w:val="0"/>
      <w:shd w:val="clear" w:color="auto" w:fill="FFFFFF"/>
      <w:spacing w:before="240" w:after="0" w:line="274" w:lineRule="exact"/>
      <w:ind w:firstLine="740"/>
      <w:jc w:val="both"/>
    </w:pPr>
    <w:rPr>
      <w:rFonts w:ascii="Times New Roman" w:eastAsia="Times New Roman" w:hAnsi="Times New Roman"/>
      <w:sz w:val="20"/>
      <w:szCs w:val="20"/>
      <w:lang w:eastAsia="ru-RU"/>
    </w:rPr>
  </w:style>
  <w:style w:type="character" w:customStyle="1" w:styleId="7">
    <w:name w:val="Основной текст (7)_"/>
    <w:basedOn w:val="a1"/>
    <w:link w:val="70"/>
    <w:rsid w:val="00A011BD"/>
    <w:rPr>
      <w:rFonts w:ascii="Times New Roman" w:eastAsia="Times New Roman" w:hAnsi="Times New Roman"/>
      <w:sz w:val="28"/>
      <w:szCs w:val="28"/>
      <w:shd w:val="clear" w:color="auto" w:fill="FFFFFF"/>
    </w:rPr>
  </w:style>
  <w:style w:type="paragraph" w:customStyle="1" w:styleId="70">
    <w:name w:val="Основной текст (7)"/>
    <w:basedOn w:val="a0"/>
    <w:link w:val="7"/>
    <w:rsid w:val="00A011BD"/>
    <w:pPr>
      <w:widowControl w:val="0"/>
      <w:shd w:val="clear" w:color="auto" w:fill="FFFFFF"/>
      <w:spacing w:before="300" w:after="0" w:line="355" w:lineRule="exact"/>
      <w:jc w:val="both"/>
    </w:pPr>
    <w:rPr>
      <w:rFonts w:ascii="Times New Roman" w:eastAsia="Times New Roman" w:hAnsi="Times New Roman"/>
      <w:sz w:val="28"/>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spacing w:after="200" w:line="276" w:lineRule="auto"/>
    </w:pPr>
    <w:rPr>
      <w:sz w:val="22"/>
      <w:szCs w:val="22"/>
      <w:lang w:eastAsia="zh-CN"/>
    </w:rPr>
  </w:style>
  <w:style w:type="paragraph" w:styleId="1">
    <w:name w:val="heading 1"/>
    <w:basedOn w:val="a0"/>
    <w:next w:val="a0"/>
    <w:link w:val="10"/>
    <w:uiPriority w:val="9"/>
    <w:qFormat/>
    <w:rsid w:val="00F92FB5"/>
    <w:pPr>
      <w:keepNext/>
      <w:spacing w:before="240" w:after="60"/>
      <w:outlineLvl w:val="0"/>
    </w:pPr>
    <w:rPr>
      <w:rFonts w:ascii="Cambria" w:eastAsia="Times New Roman" w:hAnsi="Cambria"/>
      <w:b/>
      <w:bCs/>
      <w:kern w:val="32"/>
      <w:sz w:val="32"/>
      <w:szCs w:val="32"/>
      <w:lang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rsid w:val="00F92FB5"/>
    <w:rPr>
      <w:rFonts w:ascii="Cambria" w:eastAsia="Times New Roman" w:hAnsi="Cambria"/>
      <w:b/>
      <w:bCs/>
      <w:kern w:val="32"/>
      <w:sz w:val="32"/>
      <w:szCs w:val="32"/>
      <w:lang w:eastAsia="en-US"/>
    </w:rPr>
  </w:style>
  <w:style w:type="paragraph" w:customStyle="1" w:styleId="ConsPlusTitle">
    <w:name w:val="ConsPlusTitle"/>
    <w:rsid w:val="00F92FB5"/>
    <w:pPr>
      <w:autoSpaceDE w:val="0"/>
      <w:autoSpaceDN w:val="0"/>
      <w:adjustRightInd w:val="0"/>
    </w:pPr>
    <w:rPr>
      <w:rFonts w:ascii="Times New Roman" w:eastAsia="Times New Roman" w:hAnsi="Times New Roman"/>
      <w:b/>
      <w:bCs/>
      <w:sz w:val="28"/>
      <w:szCs w:val="28"/>
    </w:rPr>
  </w:style>
  <w:style w:type="paragraph" w:styleId="a4">
    <w:name w:val="Body Text Indent"/>
    <w:aliases w:val="Надин стиль,Основной текст 1,Нумерованный список !!,Iniiaiie oaeno 1,Ioia?iaaiiue nienie !!,Iaaei noeeu"/>
    <w:basedOn w:val="a0"/>
    <w:link w:val="a5"/>
    <w:rsid w:val="00F92FB5"/>
    <w:pPr>
      <w:spacing w:after="0" w:line="360" w:lineRule="auto"/>
      <w:ind w:firstLine="720"/>
      <w:jc w:val="both"/>
    </w:pPr>
    <w:rPr>
      <w:rFonts w:ascii="Times New Roman" w:eastAsia="Times New Roman" w:hAnsi="Times New Roman"/>
      <w:sz w:val="28"/>
      <w:szCs w:val="20"/>
      <w:lang w:val="x-none" w:eastAsia="x-none"/>
    </w:rPr>
  </w:style>
  <w:style w:type="character" w:customStyle="1" w:styleId="a5">
    <w:name w:val="Основной текст с отступом Знак"/>
    <w:aliases w:val="Надин стиль Знак,Основной текст 1 Знак,Нумерованный список !! Знак,Iniiaiie oaeno 1 Знак,Ioia?iaaiiue nienie !! Знак,Iaaei noeeu Знак"/>
    <w:link w:val="a4"/>
    <w:rsid w:val="00F92FB5"/>
    <w:rPr>
      <w:rFonts w:ascii="Times New Roman" w:eastAsia="Times New Roman" w:hAnsi="Times New Roman"/>
      <w:sz w:val="28"/>
      <w:lang w:val="x-none" w:eastAsia="x-none"/>
    </w:rPr>
  </w:style>
  <w:style w:type="paragraph" w:styleId="2">
    <w:name w:val="Body Text Indent 2"/>
    <w:basedOn w:val="a0"/>
    <w:link w:val="20"/>
    <w:rsid w:val="00F92FB5"/>
    <w:pPr>
      <w:spacing w:after="120" w:line="480" w:lineRule="auto"/>
      <w:ind w:left="283"/>
    </w:pPr>
    <w:rPr>
      <w:rFonts w:ascii="Times New Roman" w:eastAsia="Times New Roman" w:hAnsi="Times New Roman"/>
      <w:sz w:val="24"/>
      <w:szCs w:val="24"/>
      <w:lang w:val="x-none" w:eastAsia="x-none"/>
    </w:rPr>
  </w:style>
  <w:style w:type="character" w:customStyle="1" w:styleId="20">
    <w:name w:val="Основной текст с отступом 2 Знак"/>
    <w:link w:val="2"/>
    <w:rsid w:val="00F92FB5"/>
    <w:rPr>
      <w:rFonts w:ascii="Times New Roman" w:eastAsia="Times New Roman" w:hAnsi="Times New Roman"/>
      <w:sz w:val="24"/>
      <w:szCs w:val="24"/>
      <w:lang w:val="x-none" w:eastAsia="x-none"/>
    </w:rPr>
  </w:style>
  <w:style w:type="paragraph" w:styleId="a6">
    <w:name w:val="footnote text"/>
    <w:aliases w:val=" Знак,Знак,Текст сноски Знак Знак,Текст сноски Знак1 Знак,Текст сноски Знак Знак1 Знак,Текст сноски Знак Знак Знак Знак,Знак Знак Знак Знак Знак,Текст сноски Знак Знак1,Знак Знак Знак1,f,Знак1,Знак Знак Знак,Знак2, Знак Знак Знак"/>
    <w:basedOn w:val="a0"/>
    <w:link w:val="a7"/>
    <w:uiPriority w:val="99"/>
    <w:qFormat/>
    <w:rsid w:val="00F92FB5"/>
    <w:pPr>
      <w:spacing w:after="0" w:line="240" w:lineRule="auto"/>
    </w:pPr>
    <w:rPr>
      <w:rFonts w:ascii="Times New Roman" w:eastAsia="Times New Roman" w:hAnsi="Times New Roman"/>
      <w:sz w:val="20"/>
      <w:szCs w:val="20"/>
      <w:lang w:val="x-none" w:eastAsia="x-none"/>
    </w:rPr>
  </w:style>
  <w:style w:type="character" w:customStyle="1" w:styleId="a7">
    <w:name w:val="Текст сноски Знак"/>
    <w:aliases w:val=" Знак Знак,Знак Знак,Текст сноски Знак Знак Знак,Текст сноски Знак1 Знак Знак,Текст сноски Знак Знак1 Знак Знак,Текст сноски Знак Знак Знак Знак Знак,Знак Знак Знак Знак Знак Знак,Текст сноски Знак Знак1 Знак1,Знак Знак Знак1 Знак"/>
    <w:link w:val="a6"/>
    <w:uiPriority w:val="99"/>
    <w:rsid w:val="00F92FB5"/>
    <w:rPr>
      <w:rFonts w:ascii="Times New Roman" w:eastAsia="Times New Roman" w:hAnsi="Times New Roman"/>
      <w:lang w:val="x-none" w:eastAsia="x-none"/>
    </w:rPr>
  </w:style>
  <w:style w:type="character" w:styleId="a8">
    <w:name w:val="footnote reference"/>
    <w:aliases w:val="текст сноски,Знак сноски-FN,Ciae niinee-FN,Знак сноски 1,Ciae niinee 1"/>
    <w:uiPriority w:val="99"/>
    <w:rsid w:val="00F92FB5"/>
    <w:rPr>
      <w:vertAlign w:val="superscript"/>
    </w:rPr>
  </w:style>
  <w:style w:type="paragraph" w:customStyle="1" w:styleId="21">
    <w:name w:val="Таблотст2"/>
    <w:basedOn w:val="a0"/>
    <w:rsid w:val="00F92FB5"/>
    <w:pPr>
      <w:autoSpaceDE w:val="0"/>
      <w:autoSpaceDN w:val="0"/>
      <w:spacing w:after="0" w:line="220" w:lineRule="exact"/>
      <w:ind w:left="170"/>
    </w:pPr>
    <w:rPr>
      <w:rFonts w:ascii="Arial" w:eastAsia="Times New Roman" w:hAnsi="Arial" w:cs="Arial"/>
      <w:sz w:val="20"/>
      <w:szCs w:val="20"/>
      <w:lang w:eastAsia="ru-RU"/>
    </w:rPr>
  </w:style>
  <w:style w:type="paragraph" w:styleId="a9">
    <w:name w:val="Normal (Web)"/>
    <w:aliases w:val="Обычный (веб)1"/>
    <w:basedOn w:val="a0"/>
    <w:link w:val="aa"/>
    <w:uiPriority w:val="99"/>
    <w:rsid w:val="00F92FB5"/>
    <w:pPr>
      <w:spacing w:before="100" w:beforeAutospacing="1" w:after="100" w:afterAutospacing="1" w:line="240" w:lineRule="auto"/>
    </w:pPr>
    <w:rPr>
      <w:rFonts w:ascii="Times New Roman" w:eastAsia="Times New Roman" w:hAnsi="Times New Roman"/>
      <w:sz w:val="24"/>
      <w:szCs w:val="24"/>
      <w:lang w:val="x-none" w:eastAsia="x-none"/>
    </w:rPr>
  </w:style>
  <w:style w:type="paragraph" w:styleId="ab">
    <w:name w:val="Balloon Text"/>
    <w:basedOn w:val="a0"/>
    <w:link w:val="ac"/>
    <w:uiPriority w:val="99"/>
    <w:semiHidden/>
    <w:unhideWhenUsed/>
    <w:rsid w:val="00F92FB5"/>
    <w:pPr>
      <w:spacing w:after="0" w:line="240" w:lineRule="auto"/>
    </w:pPr>
    <w:rPr>
      <w:rFonts w:ascii="Tahoma" w:eastAsia="Times New Roman" w:hAnsi="Tahoma"/>
      <w:sz w:val="16"/>
      <w:szCs w:val="16"/>
      <w:lang w:val="x-none" w:eastAsia="x-none"/>
    </w:rPr>
  </w:style>
  <w:style w:type="character" w:customStyle="1" w:styleId="ac">
    <w:name w:val="Текст выноски Знак"/>
    <w:link w:val="ab"/>
    <w:uiPriority w:val="99"/>
    <w:semiHidden/>
    <w:rsid w:val="00F92FB5"/>
    <w:rPr>
      <w:rFonts w:ascii="Tahoma" w:eastAsia="Times New Roman" w:hAnsi="Tahoma"/>
      <w:sz w:val="16"/>
      <w:szCs w:val="16"/>
      <w:lang w:val="x-none" w:eastAsia="x-none"/>
    </w:rPr>
  </w:style>
  <w:style w:type="paragraph" w:customStyle="1" w:styleId="ConsPlusNonformat">
    <w:name w:val="ConsPlusNonformat"/>
    <w:rsid w:val="00F92FB5"/>
    <w:pPr>
      <w:autoSpaceDE w:val="0"/>
      <w:autoSpaceDN w:val="0"/>
      <w:adjustRightInd w:val="0"/>
    </w:pPr>
    <w:rPr>
      <w:rFonts w:ascii="Courier New" w:eastAsia="Calibri" w:hAnsi="Courier New" w:cs="Courier New"/>
    </w:rPr>
  </w:style>
  <w:style w:type="paragraph" w:customStyle="1" w:styleId="xl4013">
    <w:name w:val="xl4013"/>
    <w:basedOn w:val="a0"/>
    <w:rsid w:val="00F92FB5"/>
    <w:pPr>
      <w:spacing w:before="100" w:after="100" w:line="240" w:lineRule="auto"/>
      <w:jc w:val="both"/>
    </w:pPr>
    <w:rPr>
      <w:rFonts w:ascii="Courier New" w:eastAsia="Arial Unicode MS" w:hAnsi="Courier New"/>
      <w:sz w:val="16"/>
      <w:szCs w:val="20"/>
      <w:lang w:eastAsia="ru-RU"/>
    </w:rPr>
  </w:style>
  <w:style w:type="paragraph" w:customStyle="1" w:styleId="11">
    <w:name w:val="Обычный1"/>
    <w:rsid w:val="00F92FB5"/>
    <w:pPr>
      <w:widowControl w:val="0"/>
    </w:pPr>
    <w:rPr>
      <w:rFonts w:ascii="Times New Roman" w:eastAsia="Times New Roman" w:hAnsi="Times New Roman"/>
      <w:snapToGrid w:val="0"/>
    </w:rPr>
  </w:style>
  <w:style w:type="paragraph" w:styleId="ad">
    <w:name w:val="Title"/>
    <w:basedOn w:val="a0"/>
    <w:link w:val="ae"/>
    <w:qFormat/>
    <w:rsid w:val="00F92FB5"/>
    <w:pPr>
      <w:spacing w:after="0" w:line="360" w:lineRule="auto"/>
      <w:jc w:val="center"/>
    </w:pPr>
    <w:rPr>
      <w:rFonts w:ascii="Times New Roman" w:eastAsia="Times New Roman" w:hAnsi="Times New Roman"/>
      <w:b/>
      <w:sz w:val="28"/>
      <w:szCs w:val="20"/>
      <w:u w:val="single"/>
      <w:lang w:val="x-none" w:eastAsia="x-none"/>
    </w:rPr>
  </w:style>
  <w:style w:type="character" w:customStyle="1" w:styleId="ae">
    <w:name w:val="Название Знак"/>
    <w:link w:val="ad"/>
    <w:rsid w:val="00F92FB5"/>
    <w:rPr>
      <w:rFonts w:ascii="Times New Roman" w:eastAsia="Times New Roman" w:hAnsi="Times New Roman"/>
      <w:b/>
      <w:sz w:val="28"/>
      <w:u w:val="single"/>
      <w:lang w:val="x-none" w:eastAsia="x-none"/>
    </w:rPr>
  </w:style>
  <w:style w:type="paragraph" w:styleId="af">
    <w:name w:val="Body Text"/>
    <w:aliases w:val="Основной текст1,Основной текст Знак Знак,bt"/>
    <w:basedOn w:val="a0"/>
    <w:link w:val="af0"/>
    <w:rsid w:val="00F92FB5"/>
    <w:pPr>
      <w:spacing w:after="120" w:line="240" w:lineRule="auto"/>
    </w:pPr>
    <w:rPr>
      <w:rFonts w:ascii="Times New Roman" w:eastAsia="Times New Roman" w:hAnsi="Times New Roman"/>
      <w:sz w:val="24"/>
      <w:szCs w:val="24"/>
      <w:lang w:val="x-none" w:eastAsia="x-none"/>
    </w:rPr>
  </w:style>
  <w:style w:type="character" w:customStyle="1" w:styleId="af0">
    <w:name w:val="Основной текст Знак"/>
    <w:aliases w:val="Основной текст1 Знак1,Основной текст Знак Знак Знак1,bt Знак1"/>
    <w:link w:val="af"/>
    <w:rsid w:val="00F92FB5"/>
    <w:rPr>
      <w:rFonts w:ascii="Times New Roman" w:eastAsia="Times New Roman" w:hAnsi="Times New Roman"/>
      <w:sz w:val="24"/>
      <w:szCs w:val="24"/>
      <w:lang w:val="x-none" w:eastAsia="x-none"/>
    </w:rPr>
  </w:style>
  <w:style w:type="paragraph" w:styleId="af1">
    <w:name w:val="header"/>
    <w:basedOn w:val="a0"/>
    <w:link w:val="af2"/>
    <w:uiPriority w:val="99"/>
    <w:unhideWhenUsed/>
    <w:rsid w:val="00F92FB5"/>
    <w:pPr>
      <w:tabs>
        <w:tab w:val="center" w:pos="4677"/>
        <w:tab w:val="right" w:pos="9355"/>
      </w:tabs>
      <w:spacing w:after="0" w:line="240" w:lineRule="auto"/>
    </w:pPr>
    <w:rPr>
      <w:rFonts w:ascii="Times New Roman" w:eastAsia="Times New Roman" w:hAnsi="Times New Roman"/>
      <w:sz w:val="24"/>
      <w:szCs w:val="24"/>
      <w:lang w:val="x-none" w:eastAsia="x-none"/>
    </w:rPr>
  </w:style>
  <w:style w:type="character" w:customStyle="1" w:styleId="af2">
    <w:name w:val="Верхний колонтитул Знак"/>
    <w:link w:val="af1"/>
    <w:uiPriority w:val="99"/>
    <w:rsid w:val="00F92FB5"/>
    <w:rPr>
      <w:rFonts w:ascii="Times New Roman" w:eastAsia="Times New Roman" w:hAnsi="Times New Roman"/>
      <w:sz w:val="24"/>
      <w:szCs w:val="24"/>
      <w:lang w:val="x-none" w:eastAsia="x-none"/>
    </w:rPr>
  </w:style>
  <w:style w:type="paragraph" w:styleId="af3">
    <w:name w:val="footer"/>
    <w:basedOn w:val="a0"/>
    <w:link w:val="af4"/>
    <w:uiPriority w:val="99"/>
    <w:unhideWhenUsed/>
    <w:rsid w:val="00F92FB5"/>
    <w:pPr>
      <w:tabs>
        <w:tab w:val="center" w:pos="4677"/>
        <w:tab w:val="right" w:pos="9355"/>
      </w:tabs>
      <w:spacing w:after="0" w:line="240" w:lineRule="auto"/>
    </w:pPr>
    <w:rPr>
      <w:rFonts w:ascii="Times New Roman" w:eastAsia="Times New Roman" w:hAnsi="Times New Roman"/>
      <w:sz w:val="24"/>
      <w:szCs w:val="24"/>
      <w:lang w:val="x-none" w:eastAsia="x-none"/>
    </w:rPr>
  </w:style>
  <w:style w:type="character" w:customStyle="1" w:styleId="af4">
    <w:name w:val="Нижний колонтитул Знак"/>
    <w:link w:val="af3"/>
    <w:uiPriority w:val="99"/>
    <w:rsid w:val="00F92FB5"/>
    <w:rPr>
      <w:rFonts w:ascii="Times New Roman" w:eastAsia="Times New Roman" w:hAnsi="Times New Roman"/>
      <w:sz w:val="24"/>
      <w:szCs w:val="24"/>
      <w:lang w:val="x-none" w:eastAsia="x-none"/>
    </w:rPr>
  </w:style>
  <w:style w:type="paragraph" w:customStyle="1" w:styleId="ConsNormal">
    <w:name w:val="ConsNormal"/>
    <w:rsid w:val="00F92FB5"/>
    <w:pPr>
      <w:widowControl w:val="0"/>
      <w:ind w:firstLine="720"/>
    </w:pPr>
    <w:rPr>
      <w:rFonts w:ascii="Arial" w:eastAsia="Times New Roman" w:hAnsi="Arial"/>
      <w:snapToGrid w:val="0"/>
    </w:rPr>
  </w:style>
  <w:style w:type="paragraph" w:customStyle="1" w:styleId="ConsPlusNormal">
    <w:name w:val="ConsPlusNormal"/>
    <w:link w:val="ConsPlusNormal0"/>
    <w:rsid w:val="00F92FB5"/>
    <w:pPr>
      <w:autoSpaceDE w:val="0"/>
      <w:autoSpaceDN w:val="0"/>
      <w:adjustRightInd w:val="0"/>
      <w:ind w:firstLine="720"/>
    </w:pPr>
    <w:rPr>
      <w:rFonts w:ascii="Arial" w:eastAsia="Times New Roman" w:hAnsi="Arial" w:cs="Arial"/>
    </w:rPr>
  </w:style>
  <w:style w:type="paragraph" w:styleId="af5">
    <w:name w:val="No Spacing"/>
    <w:uiPriority w:val="1"/>
    <w:qFormat/>
    <w:rsid w:val="00F92FB5"/>
    <w:rPr>
      <w:rFonts w:ascii="Times New Roman" w:eastAsia="Times New Roman" w:hAnsi="Times New Roman"/>
      <w:sz w:val="24"/>
      <w:szCs w:val="24"/>
    </w:rPr>
  </w:style>
  <w:style w:type="paragraph" w:customStyle="1" w:styleId="af6">
    <w:name w:val="Знак Знак Знак Знак Знак Знак Знак"/>
    <w:basedOn w:val="a0"/>
    <w:rsid w:val="00F92FB5"/>
    <w:pPr>
      <w:widowControl w:val="0"/>
      <w:adjustRightInd w:val="0"/>
      <w:spacing w:after="160" w:line="240" w:lineRule="exact"/>
      <w:jc w:val="right"/>
    </w:pPr>
    <w:rPr>
      <w:rFonts w:ascii="Times New Roman" w:eastAsia="Times New Roman" w:hAnsi="Times New Roman"/>
      <w:sz w:val="20"/>
      <w:szCs w:val="20"/>
      <w:lang w:val="en-GB" w:eastAsia="en-US"/>
    </w:rPr>
  </w:style>
  <w:style w:type="character" w:customStyle="1" w:styleId="3">
    <w:name w:val="Основной текст с отступом 3 Знак"/>
    <w:link w:val="30"/>
    <w:uiPriority w:val="99"/>
    <w:semiHidden/>
    <w:rsid w:val="00F92FB5"/>
    <w:rPr>
      <w:rFonts w:ascii="Times New Roman" w:eastAsia="Times New Roman" w:hAnsi="Times New Roman"/>
      <w:sz w:val="16"/>
      <w:szCs w:val="16"/>
      <w:lang w:val="x-none" w:eastAsia="x-none"/>
    </w:rPr>
  </w:style>
  <w:style w:type="paragraph" w:styleId="30">
    <w:name w:val="Body Text Indent 3"/>
    <w:basedOn w:val="a0"/>
    <w:link w:val="3"/>
    <w:uiPriority w:val="99"/>
    <w:semiHidden/>
    <w:unhideWhenUsed/>
    <w:rsid w:val="00F92FB5"/>
    <w:pPr>
      <w:spacing w:after="120" w:line="240" w:lineRule="auto"/>
      <w:ind w:left="283"/>
    </w:pPr>
    <w:rPr>
      <w:rFonts w:ascii="Times New Roman" w:eastAsia="Times New Roman" w:hAnsi="Times New Roman"/>
      <w:sz w:val="16"/>
      <w:szCs w:val="16"/>
      <w:lang w:val="x-none" w:eastAsia="x-none"/>
    </w:rPr>
  </w:style>
  <w:style w:type="character" w:customStyle="1" w:styleId="31">
    <w:name w:val="Основной текст с отступом 3 Знак1"/>
    <w:uiPriority w:val="99"/>
    <w:semiHidden/>
    <w:rsid w:val="00F92FB5"/>
    <w:rPr>
      <w:sz w:val="16"/>
      <w:szCs w:val="16"/>
    </w:rPr>
  </w:style>
  <w:style w:type="character" w:styleId="af7">
    <w:name w:val="Emphasis"/>
    <w:qFormat/>
    <w:rsid w:val="00F92FB5"/>
    <w:rPr>
      <w:i/>
      <w:iCs/>
    </w:rPr>
  </w:style>
  <w:style w:type="table" w:styleId="af8">
    <w:name w:val="Table Grid"/>
    <w:basedOn w:val="a2"/>
    <w:rsid w:val="00F92FB5"/>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
    <w:name w:val="List Bullet"/>
    <w:basedOn w:val="a0"/>
    <w:uiPriority w:val="99"/>
    <w:unhideWhenUsed/>
    <w:rsid w:val="00F92FB5"/>
    <w:pPr>
      <w:numPr>
        <w:numId w:val="4"/>
      </w:numPr>
      <w:spacing w:after="0" w:line="240" w:lineRule="auto"/>
      <w:contextualSpacing/>
    </w:pPr>
    <w:rPr>
      <w:rFonts w:ascii="Times New Roman" w:eastAsia="Times New Roman" w:hAnsi="Times New Roman"/>
      <w:sz w:val="24"/>
      <w:szCs w:val="24"/>
      <w:lang w:eastAsia="ru-RU"/>
    </w:rPr>
  </w:style>
  <w:style w:type="character" w:styleId="af9">
    <w:name w:val="Hyperlink"/>
    <w:uiPriority w:val="99"/>
    <w:unhideWhenUsed/>
    <w:rsid w:val="00F92FB5"/>
    <w:rPr>
      <w:color w:val="0000FF"/>
      <w:u w:val="single"/>
    </w:rPr>
  </w:style>
  <w:style w:type="paragraph" w:customStyle="1" w:styleId="ConsNonformat">
    <w:name w:val="ConsNonformat"/>
    <w:rsid w:val="00F92FB5"/>
    <w:pPr>
      <w:widowControl w:val="0"/>
      <w:autoSpaceDE w:val="0"/>
      <w:autoSpaceDN w:val="0"/>
      <w:adjustRightInd w:val="0"/>
    </w:pPr>
    <w:rPr>
      <w:rFonts w:ascii="Courier New" w:eastAsia="Times New Roman" w:hAnsi="Courier New" w:cs="Courier New"/>
    </w:rPr>
  </w:style>
  <w:style w:type="paragraph" w:customStyle="1" w:styleId="ConsPlusCell">
    <w:name w:val="ConsPlusCell"/>
    <w:uiPriority w:val="99"/>
    <w:rsid w:val="00F92FB5"/>
    <w:pPr>
      <w:autoSpaceDE w:val="0"/>
      <w:autoSpaceDN w:val="0"/>
      <w:adjustRightInd w:val="0"/>
    </w:pPr>
    <w:rPr>
      <w:rFonts w:ascii="Arial" w:eastAsia="Times New Roman" w:hAnsi="Arial" w:cs="Arial"/>
    </w:rPr>
  </w:style>
  <w:style w:type="paragraph" w:styleId="22">
    <w:name w:val="Body Text 2"/>
    <w:basedOn w:val="a0"/>
    <w:link w:val="23"/>
    <w:rsid w:val="00F92FB5"/>
    <w:pPr>
      <w:spacing w:after="120" w:line="480" w:lineRule="auto"/>
    </w:pPr>
    <w:rPr>
      <w:rFonts w:ascii="Times New Roman" w:eastAsia="Times New Roman" w:hAnsi="Times New Roman"/>
      <w:sz w:val="24"/>
      <w:szCs w:val="24"/>
      <w:lang w:val="x-none" w:eastAsia="x-none"/>
    </w:rPr>
  </w:style>
  <w:style w:type="character" w:customStyle="1" w:styleId="23">
    <w:name w:val="Основной текст 2 Знак"/>
    <w:link w:val="22"/>
    <w:rsid w:val="00F92FB5"/>
    <w:rPr>
      <w:rFonts w:ascii="Times New Roman" w:eastAsia="Times New Roman" w:hAnsi="Times New Roman"/>
      <w:sz w:val="24"/>
      <w:szCs w:val="24"/>
      <w:lang w:val="x-none" w:eastAsia="x-none"/>
    </w:rPr>
  </w:style>
  <w:style w:type="character" w:customStyle="1" w:styleId="afa">
    <w:name w:val="Колонтитул_"/>
    <w:link w:val="12"/>
    <w:uiPriority w:val="99"/>
    <w:locked/>
    <w:rsid w:val="00F92FB5"/>
    <w:rPr>
      <w:rFonts w:ascii="FrankRuehl" w:cs="FrankRuehl"/>
      <w:sz w:val="30"/>
      <w:szCs w:val="30"/>
      <w:shd w:val="clear" w:color="auto" w:fill="FFFFFF"/>
      <w:lang w:bidi="he-IL"/>
    </w:rPr>
  </w:style>
  <w:style w:type="paragraph" w:customStyle="1" w:styleId="12">
    <w:name w:val="Колонтитул1"/>
    <w:basedOn w:val="a0"/>
    <w:link w:val="afa"/>
    <w:uiPriority w:val="99"/>
    <w:rsid w:val="00F92FB5"/>
    <w:pPr>
      <w:widowControl w:val="0"/>
      <w:shd w:val="clear" w:color="auto" w:fill="FFFFFF"/>
      <w:spacing w:after="0" w:line="240" w:lineRule="atLeast"/>
      <w:jc w:val="center"/>
    </w:pPr>
    <w:rPr>
      <w:rFonts w:ascii="FrankRuehl" w:cs="FrankRuehl"/>
      <w:sz w:val="30"/>
      <w:szCs w:val="30"/>
      <w:lang w:bidi="he-IL"/>
    </w:rPr>
  </w:style>
  <w:style w:type="character" w:customStyle="1" w:styleId="aa">
    <w:name w:val="Обычный (веб) Знак"/>
    <w:aliases w:val="Обычный (веб)1 Знак"/>
    <w:link w:val="a9"/>
    <w:rsid w:val="00F92FB5"/>
    <w:rPr>
      <w:rFonts w:ascii="Times New Roman" w:eastAsia="Times New Roman" w:hAnsi="Times New Roman"/>
      <w:sz w:val="24"/>
      <w:szCs w:val="24"/>
      <w:lang w:val="x-none" w:eastAsia="x-none"/>
    </w:rPr>
  </w:style>
  <w:style w:type="character" w:customStyle="1" w:styleId="13">
    <w:name w:val="Основной текст Знак1"/>
    <w:aliases w:val="Основной текст1 Знак,Основной текст Знак Знак1,Основной текст Знак Знак Знак,bt Знак"/>
    <w:locked/>
    <w:rsid w:val="00F92FB5"/>
    <w:rPr>
      <w:sz w:val="26"/>
      <w:szCs w:val="26"/>
      <w:shd w:val="clear" w:color="auto" w:fill="FFFFFF"/>
    </w:rPr>
  </w:style>
  <w:style w:type="character" w:customStyle="1" w:styleId="afb">
    <w:name w:val="Основной текст + Курсив"/>
    <w:aliases w:val="Интервал 0 pt"/>
    <w:uiPriority w:val="99"/>
    <w:rsid w:val="00F92FB5"/>
    <w:rPr>
      <w:rFonts w:ascii="Sylfaen" w:hAnsi="Sylfaen" w:cs="Sylfaen"/>
      <w:i/>
      <w:iCs/>
      <w:spacing w:val="10"/>
      <w:sz w:val="26"/>
      <w:szCs w:val="26"/>
      <w:u w:val="none"/>
      <w:shd w:val="clear" w:color="auto" w:fill="FFFFFF"/>
    </w:rPr>
  </w:style>
  <w:style w:type="character" w:customStyle="1" w:styleId="14">
    <w:name w:val="Основной текст + Курсив1"/>
    <w:uiPriority w:val="99"/>
    <w:rsid w:val="00F92FB5"/>
    <w:rPr>
      <w:rFonts w:ascii="Sylfaen" w:hAnsi="Sylfaen" w:cs="Sylfaen"/>
      <w:i/>
      <w:iCs/>
      <w:noProof/>
      <w:sz w:val="26"/>
      <w:szCs w:val="26"/>
      <w:u w:val="none"/>
      <w:shd w:val="clear" w:color="auto" w:fill="FFFFFF"/>
    </w:rPr>
  </w:style>
  <w:style w:type="numbering" w:customStyle="1" w:styleId="15">
    <w:name w:val="Нет списка1"/>
    <w:next w:val="a3"/>
    <w:semiHidden/>
    <w:unhideWhenUsed/>
    <w:rsid w:val="00F92FB5"/>
  </w:style>
  <w:style w:type="character" w:customStyle="1" w:styleId="afc">
    <w:name w:val="Основной Знак"/>
    <w:link w:val="afd"/>
    <w:locked/>
    <w:rsid w:val="00F92FB5"/>
    <w:rPr>
      <w:sz w:val="24"/>
      <w:lang w:eastAsia="ru-RU"/>
    </w:rPr>
  </w:style>
  <w:style w:type="paragraph" w:customStyle="1" w:styleId="afd">
    <w:name w:val="Основной"/>
    <w:link w:val="afc"/>
    <w:rsid w:val="00F92FB5"/>
    <w:pPr>
      <w:overflowPunct w:val="0"/>
      <w:autoSpaceDE w:val="0"/>
      <w:autoSpaceDN w:val="0"/>
      <w:adjustRightInd w:val="0"/>
    </w:pPr>
    <w:rPr>
      <w:sz w:val="24"/>
    </w:rPr>
  </w:style>
  <w:style w:type="paragraph" w:customStyle="1" w:styleId="afe">
    <w:name w:val="???????"/>
    <w:rsid w:val="00F92FB5"/>
    <w:pPr>
      <w:widowControl w:val="0"/>
    </w:pPr>
    <w:rPr>
      <w:rFonts w:ascii="Times New Roman" w:eastAsia="Times New Roman" w:hAnsi="Times New Roman"/>
    </w:rPr>
  </w:style>
  <w:style w:type="paragraph" w:styleId="aff">
    <w:name w:val="List Paragraph"/>
    <w:basedOn w:val="a0"/>
    <w:uiPriority w:val="34"/>
    <w:qFormat/>
    <w:rsid w:val="00F92FB5"/>
    <w:pPr>
      <w:ind w:left="720"/>
      <w:contextualSpacing/>
    </w:pPr>
    <w:rPr>
      <w:rFonts w:eastAsia="Calibri"/>
      <w:lang w:eastAsia="en-US"/>
    </w:rPr>
  </w:style>
  <w:style w:type="character" w:customStyle="1" w:styleId="ConsPlusNormal0">
    <w:name w:val="ConsPlusNormal Знак"/>
    <w:link w:val="ConsPlusNormal"/>
    <w:rsid w:val="00F92FB5"/>
    <w:rPr>
      <w:rFonts w:ascii="Arial" w:eastAsia="Times New Roman" w:hAnsi="Arial" w:cs="Arial"/>
      <w:lang w:eastAsia="ru-RU"/>
    </w:rPr>
  </w:style>
  <w:style w:type="paragraph" w:customStyle="1" w:styleId="aff0">
    <w:name w:val="Стиль"/>
    <w:rsid w:val="00F92FB5"/>
    <w:pPr>
      <w:widowControl w:val="0"/>
      <w:autoSpaceDE w:val="0"/>
      <w:autoSpaceDN w:val="0"/>
      <w:adjustRightInd w:val="0"/>
    </w:pPr>
    <w:rPr>
      <w:rFonts w:ascii="Times New Roman" w:eastAsia="Times New Roman" w:hAnsi="Times New Roman"/>
      <w:sz w:val="24"/>
      <w:szCs w:val="24"/>
    </w:rPr>
  </w:style>
  <w:style w:type="character" w:styleId="aff1">
    <w:name w:val="Strong"/>
    <w:uiPriority w:val="22"/>
    <w:qFormat/>
    <w:rsid w:val="00F92FB5"/>
    <w:rPr>
      <w:b/>
      <w:bCs/>
    </w:rPr>
  </w:style>
  <w:style w:type="character" w:customStyle="1" w:styleId="PageNumber1">
    <w:name w:val="Page Number1"/>
    <w:rsid w:val="00F92FB5"/>
    <w:rPr>
      <w:rFonts w:cs="Times New Roman"/>
    </w:rPr>
  </w:style>
  <w:style w:type="paragraph" w:customStyle="1" w:styleId="Style1">
    <w:name w:val="Style1"/>
    <w:basedOn w:val="a0"/>
    <w:uiPriority w:val="99"/>
    <w:rsid w:val="00F92FB5"/>
    <w:pPr>
      <w:widowControl w:val="0"/>
      <w:autoSpaceDE w:val="0"/>
      <w:autoSpaceDN w:val="0"/>
      <w:adjustRightInd w:val="0"/>
      <w:spacing w:after="0" w:line="274" w:lineRule="exact"/>
      <w:ind w:firstLine="557"/>
      <w:jc w:val="both"/>
    </w:pPr>
    <w:rPr>
      <w:rFonts w:ascii="Times New Roman" w:eastAsia="Times New Roman" w:hAnsi="Times New Roman"/>
      <w:sz w:val="24"/>
      <w:szCs w:val="24"/>
      <w:lang w:eastAsia="ru-RU"/>
    </w:rPr>
  </w:style>
  <w:style w:type="character" w:customStyle="1" w:styleId="FontStyle12">
    <w:name w:val="Font Style12"/>
    <w:uiPriority w:val="99"/>
    <w:rsid w:val="00F92FB5"/>
    <w:rPr>
      <w:rFonts w:ascii="Times New Roman" w:hAnsi="Times New Roman" w:cs="Times New Roman" w:hint="default"/>
      <w:sz w:val="22"/>
      <w:szCs w:val="22"/>
    </w:rPr>
  </w:style>
  <w:style w:type="paragraph" w:customStyle="1" w:styleId="aff2">
    <w:name w:val="Знак Знак Знак Знак Знак Знак Знак Знак Знак Знак"/>
    <w:basedOn w:val="a0"/>
    <w:rsid w:val="006C4C08"/>
    <w:pPr>
      <w:spacing w:after="160" w:line="240" w:lineRule="exact"/>
    </w:pPr>
    <w:rPr>
      <w:rFonts w:ascii="Verdana" w:eastAsia="Times New Roman" w:hAnsi="Verdana" w:cs="Verdana"/>
      <w:sz w:val="24"/>
      <w:szCs w:val="24"/>
      <w:lang w:val="en-US" w:eastAsia="en-US"/>
    </w:rPr>
  </w:style>
  <w:style w:type="paragraph" w:customStyle="1" w:styleId="Default">
    <w:name w:val="Default"/>
    <w:rsid w:val="00F153AC"/>
    <w:pPr>
      <w:autoSpaceDE w:val="0"/>
      <w:autoSpaceDN w:val="0"/>
      <w:adjustRightInd w:val="0"/>
    </w:pPr>
    <w:rPr>
      <w:rFonts w:ascii="Times New Roman" w:eastAsia="Calibri" w:hAnsi="Times New Roman"/>
      <w:color w:val="000000"/>
      <w:sz w:val="24"/>
      <w:szCs w:val="24"/>
    </w:rPr>
  </w:style>
  <w:style w:type="paragraph" w:styleId="aff3">
    <w:name w:val="Plain Text"/>
    <w:basedOn w:val="a0"/>
    <w:link w:val="aff4"/>
    <w:uiPriority w:val="99"/>
    <w:unhideWhenUsed/>
    <w:rsid w:val="003D597C"/>
    <w:pPr>
      <w:spacing w:after="0" w:line="240" w:lineRule="auto"/>
    </w:pPr>
    <w:rPr>
      <w:rFonts w:eastAsia="Times New Roman"/>
      <w:szCs w:val="21"/>
      <w:lang w:eastAsia="ru-RU"/>
    </w:rPr>
  </w:style>
  <w:style w:type="character" w:customStyle="1" w:styleId="aff4">
    <w:name w:val="Текст Знак"/>
    <w:link w:val="aff3"/>
    <w:uiPriority w:val="99"/>
    <w:rsid w:val="003D597C"/>
    <w:rPr>
      <w:rFonts w:eastAsia="Times New Roman"/>
      <w:sz w:val="22"/>
      <w:szCs w:val="21"/>
    </w:rPr>
  </w:style>
  <w:style w:type="character" w:customStyle="1" w:styleId="24">
    <w:name w:val="Основной текст (2)_"/>
    <w:basedOn w:val="a1"/>
    <w:link w:val="25"/>
    <w:rsid w:val="00B50819"/>
    <w:rPr>
      <w:rFonts w:ascii="Times New Roman" w:eastAsia="Times New Roman" w:hAnsi="Times New Roman"/>
      <w:sz w:val="32"/>
      <w:szCs w:val="32"/>
      <w:shd w:val="clear" w:color="auto" w:fill="FFFFFF"/>
    </w:rPr>
  </w:style>
  <w:style w:type="paragraph" w:customStyle="1" w:styleId="25">
    <w:name w:val="Основной текст (2)"/>
    <w:basedOn w:val="a0"/>
    <w:link w:val="24"/>
    <w:rsid w:val="00B50819"/>
    <w:pPr>
      <w:widowControl w:val="0"/>
      <w:shd w:val="clear" w:color="auto" w:fill="FFFFFF"/>
      <w:spacing w:before="660" w:after="0" w:line="552" w:lineRule="exact"/>
      <w:jc w:val="both"/>
    </w:pPr>
    <w:rPr>
      <w:rFonts w:ascii="Times New Roman" w:eastAsia="Times New Roman" w:hAnsi="Times New Roman"/>
      <w:sz w:val="32"/>
      <w:szCs w:val="32"/>
      <w:lang w:eastAsia="ru-RU"/>
    </w:rPr>
  </w:style>
  <w:style w:type="character" w:customStyle="1" w:styleId="6">
    <w:name w:val="Основной текст (6)_"/>
    <w:basedOn w:val="a1"/>
    <w:link w:val="60"/>
    <w:rsid w:val="00B768C9"/>
    <w:rPr>
      <w:rFonts w:ascii="Times New Roman" w:eastAsia="Times New Roman" w:hAnsi="Times New Roman"/>
      <w:shd w:val="clear" w:color="auto" w:fill="FFFFFF"/>
    </w:rPr>
  </w:style>
  <w:style w:type="paragraph" w:customStyle="1" w:styleId="60">
    <w:name w:val="Основной текст (6)"/>
    <w:basedOn w:val="a0"/>
    <w:link w:val="6"/>
    <w:rsid w:val="00B768C9"/>
    <w:pPr>
      <w:widowControl w:val="0"/>
      <w:shd w:val="clear" w:color="auto" w:fill="FFFFFF"/>
      <w:spacing w:before="240" w:after="0" w:line="274" w:lineRule="exact"/>
      <w:ind w:firstLine="740"/>
      <w:jc w:val="both"/>
    </w:pPr>
    <w:rPr>
      <w:rFonts w:ascii="Times New Roman" w:eastAsia="Times New Roman" w:hAnsi="Times New Roman"/>
      <w:sz w:val="20"/>
      <w:szCs w:val="20"/>
      <w:lang w:eastAsia="ru-RU"/>
    </w:rPr>
  </w:style>
  <w:style w:type="character" w:customStyle="1" w:styleId="7">
    <w:name w:val="Основной текст (7)_"/>
    <w:basedOn w:val="a1"/>
    <w:link w:val="70"/>
    <w:rsid w:val="00A011BD"/>
    <w:rPr>
      <w:rFonts w:ascii="Times New Roman" w:eastAsia="Times New Roman" w:hAnsi="Times New Roman"/>
      <w:sz w:val="28"/>
      <w:szCs w:val="28"/>
      <w:shd w:val="clear" w:color="auto" w:fill="FFFFFF"/>
    </w:rPr>
  </w:style>
  <w:style w:type="paragraph" w:customStyle="1" w:styleId="70">
    <w:name w:val="Основной текст (7)"/>
    <w:basedOn w:val="a0"/>
    <w:link w:val="7"/>
    <w:rsid w:val="00A011BD"/>
    <w:pPr>
      <w:widowControl w:val="0"/>
      <w:shd w:val="clear" w:color="auto" w:fill="FFFFFF"/>
      <w:spacing w:before="300" w:after="0" w:line="355" w:lineRule="exact"/>
      <w:jc w:val="both"/>
    </w:pPr>
    <w:rPr>
      <w:rFonts w:ascii="Times New Roman" w:eastAsia="Times New Roman" w:hAnsi="Times New Roman"/>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304536">
      <w:bodyDiv w:val="1"/>
      <w:marLeft w:val="0"/>
      <w:marRight w:val="0"/>
      <w:marTop w:val="0"/>
      <w:marBottom w:val="0"/>
      <w:divBdr>
        <w:top w:val="none" w:sz="0" w:space="0" w:color="auto"/>
        <w:left w:val="none" w:sz="0" w:space="0" w:color="auto"/>
        <w:bottom w:val="none" w:sz="0" w:space="0" w:color="auto"/>
        <w:right w:val="none" w:sz="0" w:space="0" w:color="auto"/>
      </w:divBdr>
      <w:divsChild>
        <w:div w:id="1247155636">
          <w:marLeft w:val="0"/>
          <w:marRight w:val="0"/>
          <w:marTop w:val="0"/>
          <w:marBottom w:val="0"/>
          <w:divBdr>
            <w:top w:val="none" w:sz="0" w:space="0" w:color="auto"/>
            <w:left w:val="none" w:sz="0" w:space="0" w:color="auto"/>
            <w:bottom w:val="none" w:sz="0" w:space="0" w:color="auto"/>
            <w:right w:val="none" w:sz="0" w:space="0" w:color="auto"/>
          </w:divBdr>
          <w:divsChild>
            <w:div w:id="1799495614">
              <w:marLeft w:val="0"/>
              <w:marRight w:val="0"/>
              <w:marTop w:val="0"/>
              <w:marBottom w:val="0"/>
              <w:divBdr>
                <w:top w:val="none" w:sz="0" w:space="0" w:color="auto"/>
                <w:left w:val="none" w:sz="0" w:space="0" w:color="auto"/>
                <w:bottom w:val="single" w:sz="36" w:space="0" w:color="CCCCCC"/>
                <w:right w:val="none" w:sz="0" w:space="0" w:color="auto"/>
              </w:divBdr>
              <w:divsChild>
                <w:div w:id="858003594">
                  <w:marLeft w:val="0"/>
                  <w:marRight w:val="0"/>
                  <w:marTop w:val="0"/>
                  <w:marBottom w:val="0"/>
                  <w:divBdr>
                    <w:top w:val="none" w:sz="0" w:space="0" w:color="auto"/>
                    <w:left w:val="none" w:sz="0" w:space="0" w:color="auto"/>
                    <w:bottom w:val="none" w:sz="0" w:space="0" w:color="auto"/>
                    <w:right w:val="none" w:sz="0" w:space="0" w:color="auto"/>
                  </w:divBdr>
                  <w:divsChild>
                    <w:div w:id="2126847676">
                      <w:marLeft w:val="0"/>
                      <w:marRight w:val="0"/>
                      <w:marTop w:val="0"/>
                      <w:marBottom w:val="0"/>
                      <w:divBdr>
                        <w:top w:val="none" w:sz="0" w:space="0" w:color="auto"/>
                        <w:left w:val="none" w:sz="0" w:space="0" w:color="auto"/>
                        <w:bottom w:val="none" w:sz="0" w:space="0" w:color="auto"/>
                        <w:right w:val="none" w:sz="0" w:space="0" w:color="auto"/>
                      </w:divBdr>
                      <w:divsChild>
                        <w:div w:id="159204400">
                          <w:marLeft w:val="0"/>
                          <w:marRight w:val="0"/>
                          <w:marTop w:val="0"/>
                          <w:marBottom w:val="0"/>
                          <w:divBdr>
                            <w:top w:val="none" w:sz="0" w:space="0" w:color="auto"/>
                            <w:left w:val="none" w:sz="0" w:space="0" w:color="auto"/>
                            <w:bottom w:val="none" w:sz="0" w:space="0" w:color="auto"/>
                            <w:right w:val="none" w:sz="0" w:space="0" w:color="auto"/>
                          </w:divBdr>
                          <w:divsChild>
                            <w:div w:id="866523558">
                              <w:marLeft w:val="0"/>
                              <w:marRight w:val="0"/>
                              <w:marTop w:val="0"/>
                              <w:marBottom w:val="0"/>
                              <w:divBdr>
                                <w:top w:val="none" w:sz="0" w:space="0" w:color="auto"/>
                                <w:left w:val="none" w:sz="0" w:space="0" w:color="auto"/>
                                <w:bottom w:val="none" w:sz="0" w:space="0" w:color="auto"/>
                                <w:right w:val="none" w:sz="0" w:space="0" w:color="auto"/>
                              </w:divBdr>
                              <w:divsChild>
                                <w:div w:id="1101755638">
                                  <w:marLeft w:val="0"/>
                                  <w:marRight w:val="0"/>
                                  <w:marTop w:val="0"/>
                                  <w:marBottom w:val="0"/>
                                  <w:divBdr>
                                    <w:top w:val="none" w:sz="0" w:space="0" w:color="auto"/>
                                    <w:left w:val="none" w:sz="0" w:space="0" w:color="auto"/>
                                    <w:bottom w:val="none" w:sz="0" w:space="0" w:color="auto"/>
                                    <w:right w:val="none" w:sz="0" w:space="0" w:color="auto"/>
                                  </w:divBdr>
                                  <w:divsChild>
                                    <w:div w:id="851993352">
                                      <w:marLeft w:val="0"/>
                                      <w:marRight w:val="0"/>
                                      <w:marTop w:val="0"/>
                                      <w:marBottom w:val="0"/>
                                      <w:divBdr>
                                        <w:top w:val="none" w:sz="0" w:space="0" w:color="auto"/>
                                        <w:left w:val="none" w:sz="0" w:space="0" w:color="auto"/>
                                        <w:bottom w:val="none" w:sz="0" w:space="0" w:color="auto"/>
                                        <w:right w:val="none" w:sz="0" w:space="0" w:color="auto"/>
                                      </w:divBdr>
                                      <w:divsChild>
                                        <w:div w:id="38553463">
                                          <w:marLeft w:val="0"/>
                                          <w:marRight w:val="0"/>
                                          <w:marTop w:val="0"/>
                                          <w:marBottom w:val="0"/>
                                          <w:divBdr>
                                            <w:top w:val="none" w:sz="0" w:space="0" w:color="auto"/>
                                            <w:left w:val="none" w:sz="0" w:space="0" w:color="auto"/>
                                            <w:bottom w:val="none" w:sz="0" w:space="0" w:color="auto"/>
                                            <w:right w:val="none" w:sz="0" w:space="0" w:color="auto"/>
                                          </w:divBdr>
                                          <w:divsChild>
                                            <w:div w:id="1816557593">
                                              <w:marLeft w:val="0"/>
                                              <w:marRight w:val="0"/>
                                              <w:marTop w:val="0"/>
                                              <w:marBottom w:val="0"/>
                                              <w:divBdr>
                                                <w:top w:val="none" w:sz="0" w:space="0" w:color="auto"/>
                                                <w:left w:val="none" w:sz="0" w:space="0" w:color="auto"/>
                                                <w:bottom w:val="none" w:sz="0" w:space="0" w:color="auto"/>
                                                <w:right w:val="none" w:sz="0" w:space="0" w:color="auto"/>
                                              </w:divBdr>
                                              <w:divsChild>
                                                <w:div w:id="2057775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46937622">
      <w:bodyDiv w:val="1"/>
      <w:marLeft w:val="0"/>
      <w:marRight w:val="0"/>
      <w:marTop w:val="0"/>
      <w:marBottom w:val="0"/>
      <w:divBdr>
        <w:top w:val="none" w:sz="0" w:space="0" w:color="auto"/>
        <w:left w:val="none" w:sz="0" w:space="0" w:color="auto"/>
        <w:bottom w:val="none" w:sz="0" w:space="0" w:color="auto"/>
        <w:right w:val="none" w:sz="0" w:space="0" w:color="auto"/>
      </w:divBdr>
    </w:div>
    <w:div w:id="658190699">
      <w:bodyDiv w:val="1"/>
      <w:marLeft w:val="0"/>
      <w:marRight w:val="0"/>
      <w:marTop w:val="0"/>
      <w:marBottom w:val="0"/>
      <w:divBdr>
        <w:top w:val="none" w:sz="0" w:space="0" w:color="auto"/>
        <w:left w:val="none" w:sz="0" w:space="0" w:color="auto"/>
        <w:bottom w:val="none" w:sz="0" w:space="0" w:color="auto"/>
        <w:right w:val="none" w:sz="0" w:space="0" w:color="auto"/>
      </w:divBdr>
    </w:div>
    <w:div w:id="1450123198">
      <w:bodyDiv w:val="1"/>
      <w:marLeft w:val="0"/>
      <w:marRight w:val="0"/>
      <w:marTop w:val="0"/>
      <w:marBottom w:val="0"/>
      <w:divBdr>
        <w:top w:val="none" w:sz="0" w:space="0" w:color="auto"/>
        <w:left w:val="none" w:sz="0" w:space="0" w:color="auto"/>
        <w:bottom w:val="none" w:sz="0" w:space="0" w:color="auto"/>
        <w:right w:val="none" w:sz="0" w:space="0" w:color="auto"/>
      </w:divBdr>
    </w:div>
    <w:div w:id="1940478443">
      <w:bodyDiv w:val="1"/>
      <w:marLeft w:val="0"/>
      <w:marRight w:val="0"/>
      <w:marTop w:val="0"/>
      <w:marBottom w:val="0"/>
      <w:divBdr>
        <w:top w:val="none" w:sz="0" w:space="0" w:color="auto"/>
        <w:left w:val="none" w:sz="0" w:space="0" w:color="auto"/>
        <w:bottom w:val="none" w:sz="0" w:space="0" w:color="auto"/>
        <w:right w:val="none" w:sz="0" w:space="0" w:color="auto"/>
      </w:divBdr>
    </w:div>
    <w:div w:id="1965112135">
      <w:bodyDiv w:val="1"/>
      <w:marLeft w:val="0"/>
      <w:marRight w:val="0"/>
      <w:marTop w:val="0"/>
      <w:marBottom w:val="0"/>
      <w:divBdr>
        <w:top w:val="none" w:sz="0" w:space="0" w:color="auto"/>
        <w:left w:val="none" w:sz="0" w:space="0" w:color="auto"/>
        <w:bottom w:val="none" w:sz="0" w:space="0" w:color="auto"/>
        <w:right w:val="none" w:sz="0" w:space="0" w:color="auto"/>
      </w:divBdr>
    </w:div>
    <w:div w:id="2081630541">
      <w:bodyDiv w:val="1"/>
      <w:marLeft w:val="0"/>
      <w:marRight w:val="0"/>
      <w:marTop w:val="0"/>
      <w:marBottom w:val="0"/>
      <w:divBdr>
        <w:top w:val="none" w:sz="0" w:space="0" w:color="auto"/>
        <w:left w:val="none" w:sz="0" w:space="0" w:color="auto"/>
        <w:bottom w:val="none" w:sz="0" w:space="0" w:color="auto"/>
        <w:right w:val="none" w:sz="0" w:space="0" w:color="auto"/>
      </w:divBdr>
    </w:div>
    <w:div w:id="2124762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84B8EB-1FDD-42A5-BEA9-26DA72C563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8</Pages>
  <Words>2311</Words>
  <Characters>13174</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Бойкова Елена Владимировна</dc:creator>
  <cp:keywords/>
  <cp:lastModifiedBy>Тулякова Ирина Валентиновна</cp:lastModifiedBy>
  <cp:revision>4</cp:revision>
  <cp:lastPrinted>2019-06-13T16:57:00Z</cp:lastPrinted>
  <dcterms:created xsi:type="dcterms:W3CDTF">2019-06-15T14:40:00Z</dcterms:created>
  <dcterms:modified xsi:type="dcterms:W3CDTF">2019-06-15T14:52:00Z</dcterms:modified>
</cp:coreProperties>
</file>