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0300" w:rsidRPr="001F40AD" w:rsidRDefault="001F40AD" w:rsidP="00264C3F">
      <w:pPr>
        <w:spacing w:after="0" w:line="240" w:lineRule="auto"/>
        <w:jc w:val="center"/>
        <w:rPr>
          <w:rFonts w:ascii="Times New Roman" w:hAnsi="Times New Roman"/>
          <w:b/>
          <w:sz w:val="24"/>
          <w:szCs w:val="28"/>
        </w:rPr>
      </w:pPr>
      <w:r w:rsidRPr="001F40AD">
        <w:rPr>
          <w:rFonts w:ascii="Times New Roman" w:hAnsi="Times New Roman"/>
          <w:b/>
          <w:sz w:val="24"/>
          <w:szCs w:val="28"/>
        </w:rPr>
        <w:t>АНАЛИТИЧЕСКАЯ ЗАПИСКА</w:t>
      </w:r>
    </w:p>
    <w:p w:rsidR="00370194" w:rsidRPr="001F40AD" w:rsidRDefault="00370194" w:rsidP="00264C3F">
      <w:pPr>
        <w:spacing w:after="0" w:line="240" w:lineRule="auto"/>
        <w:jc w:val="center"/>
        <w:rPr>
          <w:rFonts w:ascii="Times New Roman" w:hAnsi="Times New Roman"/>
          <w:b/>
          <w:sz w:val="24"/>
          <w:szCs w:val="28"/>
        </w:rPr>
      </w:pPr>
      <w:r w:rsidRPr="001F40AD">
        <w:rPr>
          <w:rFonts w:ascii="Times New Roman" w:hAnsi="Times New Roman"/>
          <w:b/>
          <w:sz w:val="24"/>
          <w:szCs w:val="28"/>
        </w:rPr>
        <w:t>о результатах внешн</w:t>
      </w:r>
      <w:r w:rsidR="00B1526A" w:rsidRPr="001F40AD">
        <w:rPr>
          <w:rFonts w:ascii="Times New Roman" w:hAnsi="Times New Roman"/>
          <w:b/>
          <w:sz w:val="24"/>
          <w:szCs w:val="28"/>
        </w:rPr>
        <w:t>ей</w:t>
      </w:r>
      <w:r w:rsidRPr="001F40AD">
        <w:rPr>
          <w:rFonts w:ascii="Times New Roman" w:hAnsi="Times New Roman"/>
          <w:b/>
          <w:sz w:val="24"/>
          <w:szCs w:val="28"/>
        </w:rPr>
        <w:t xml:space="preserve"> провер</w:t>
      </w:r>
      <w:r w:rsidR="00B1526A" w:rsidRPr="001F40AD">
        <w:rPr>
          <w:rFonts w:ascii="Times New Roman" w:hAnsi="Times New Roman"/>
          <w:b/>
          <w:sz w:val="24"/>
          <w:szCs w:val="28"/>
        </w:rPr>
        <w:t>ки</w:t>
      </w:r>
      <w:r w:rsidRPr="001F40AD">
        <w:rPr>
          <w:rFonts w:ascii="Times New Roman" w:hAnsi="Times New Roman"/>
          <w:b/>
          <w:sz w:val="24"/>
          <w:szCs w:val="28"/>
        </w:rPr>
        <w:t xml:space="preserve"> отчетов об исполнении бюджетов муниципальных образований Владимирской области за 20</w:t>
      </w:r>
      <w:r w:rsidR="005129C1" w:rsidRPr="001F40AD">
        <w:rPr>
          <w:rFonts w:ascii="Times New Roman" w:hAnsi="Times New Roman"/>
          <w:b/>
          <w:sz w:val="24"/>
          <w:szCs w:val="28"/>
        </w:rPr>
        <w:t>2</w:t>
      </w:r>
      <w:r w:rsidR="000A66C0">
        <w:rPr>
          <w:rFonts w:ascii="Times New Roman" w:hAnsi="Times New Roman"/>
          <w:b/>
          <w:sz w:val="24"/>
          <w:szCs w:val="28"/>
        </w:rPr>
        <w:t>1</w:t>
      </w:r>
      <w:r w:rsidRPr="001F40AD">
        <w:rPr>
          <w:rFonts w:ascii="Times New Roman" w:hAnsi="Times New Roman"/>
          <w:b/>
          <w:sz w:val="24"/>
          <w:szCs w:val="28"/>
        </w:rPr>
        <w:t xml:space="preserve"> год</w:t>
      </w:r>
    </w:p>
    <w:p w:rsidR="00463F76" w:rsidRPr="00A77D13" w:rsidRDefault="00463F76" w:rsidP="007B7131">
      <w:pPr>
        <w:spacing w:after="0" w:line="240" w:lineRule="auto"/>
        <w:ind w:firstLine="709"/>
        <w:jc w:val="both"/>
        <w:rPr>
          <w:rFonts w:ascii="Times New Roman" w:hAnsi="Times New Roman"/>
          <w:sz w:val="16"/>
          <w:szCs w:val="16"/>
        </w:rPr>
      </w:pPr>
    </w:p>
    <w:p w:rsidR="00370194" w:rsidRPr="000A66C0" w:rsidRDefault="00370194" w:rsidP="007B7131">
      <w:pPr>
        <w:spacing w:after="0" w:line="240" w:lineRule="auto"/>
        <w:ind w:firstLine="709"/>
        <w:jc w:val="both"/>
        <w:rPr>
          <w:rFonts w:ascii="Times New Roman" w:hAnsi="Times New Roman"/>
          <w:color w:val="0000CC"/>
          <w:sz w:val="28"/>
          <w:szCs w:val="28"/>
        </w:rPr>
      </w:pPr>
      <w:r w:rsidRPr="00FA4545">
        <w:rPr>
          <w:rFonts w:ascii="Times New Roman" w:hAnsi="Times New Roman"/>
          <w:sz w:val="28"/>
          <w:szCs w:val="28"/>
        </w:rPr>
        <w:t xml:space="preserve">В соответствии с требованиями </w:t>
      </w:r>
      <w:r w:rsidR="00DF3A74" w:rsidRPr="00FA4545">
        <w:rPr>
          <w:rFonts w:ascii="Times New Roman" w:hAnsi="Times New Roman"/>
          <w:sz w:val="28"/>
          <w:szCs w:val="28"/>
        </w:rPr>
        <w:t>ст.</w:t>
      </w:r>
      <w:r w:rsidR="00062E33" w:rsidRPr="00FA4545">
        <w:rPr>
          <w:rFonts w:ascii="Times New Roman" w:hAnsi="Times New Roman"/>
          <w:sz w:val="28"/>
          <w:szCs w:val="28"/>
        </w:rPr>
        <w:t>ст.</w:t>
      </w:r>
      <w:r w:rsidR="00D65AA0">
        <w:rPr>
          <w:rFonts w:ascii="Times New Roman" w:hAnsi="Times New Roman"/>
          <w:sz w:val="28"/>
          <w:szCs w:val="28"/>
        </w:rPr>
        <w:t> </w:t>
      </w:r>
      <w:r w:rsidR="00062E33" w:rsidRPr="00FA4545">
        <w:rPr>
          <w:rFonts w:ascii="Times New Roman" w:hAnsi="Times New Roman"/>
          <w:sz w:val="28"/>
          <w:szCs w:val="28"/>
        </w:rPr>
        <w:t>157,</w:t>
      </w:r>
      <w:r w:rsidR="00DF3A74" w:rsidRPr="00FA4545">
        <w:rPr>
          <w:rFonts w:ascii="Times New Roman" w:hAnsi="Times New Roman"/>
          <w:sz w:val="28"/>
          <w:szCs w:val="28"/>
        </w:rPr>
        <w:t xml:space="preserve"> 264</w:t>
      </w:r>
      <w:r w:rsidR="00DF3A74" w:rsidRPr="00FA4545">
        <w:rPr>
          <w:rFonts w:ascii="Times New Roman" w:hAnsi="Times New Roman"/>
          <w:sz w:val="28"/>
          <w:szCs w:val="28"/>
          <w:vertAlign w:val="superscript"/>
        </w:rPr>
        <w:t>4</w:t>
      </w:r>
      <w:r w:rsidR="00DF3A74" w:rsidRPr="00FA4545">
        <w:rPr>
          <w:rFonts w:ascii="Times New Roman" w:hAnsi="Times New Roman"/>
          <w:sz w:val="28"/>
          <w:szCs w:val="28"/>
        </w:rPr>
        <w:t xml:space="preserve"> </w:t>
      </w:r>
      <w:r w:rsidRPr="00FA4545">
        <w:rPr>
          <w:rFonts w:ascii="Times New Roman" w:hAnsi="Times New Roman"/>
          <w:sz w:val="28"/>
          <w:szCs w:val="28"/>
        </w:rPr>
        <w:t xml:space="preserve">Бюджетного кодекса Российской Федерации </w:t>
      </w:r>
      <w:r w:rsidR="0048406D" w:rsidRPr="00FA4545">
        <w:rPr>
          <w:rFonts w:ascii="Times New Roman" w:hAnsi="Times New Roman"/>
          <w:sz w:val="28"/>
          <w:szCs w:val="28"/>
        </w:rPr>
        <w:t xml:space="preserve">(далее </w:t>
      </w:r>
      <w:r w:rsidR="00B1526A" w:rsidRPr="00FA4545">
        <w:rPr>
          <w:rFonts w:ascii="Times New Roman" w:hAnsi="Times New Roman"/>
          <w:sz w:val="28"/>
          <w:szCs w:val="28"/>
        </w:rPr>
        <w:t>–</w:t>
      </w:r>
      <w:r w:rsidR="0048406D" w:rsidRPr="00FA4545">
        <w:rPr>
          <w:rFonts w:ascii="Times New Roman" w:hAnsi="Times New Roman"/>
          <w:sz w:val="28"/>
          <w:szCs w:val="28"/>
        </w:rPr>
        <w:t xml:space="preserve"> </w:t>
      </w:r>
      <w:r w:rsidR="00F41CC4" w:rsidRPr="003F7F08">
        <w:rPr>
          <w:rFonts w:ascii="Times New Roman" w:hAnsi="Times New Roman"/>
          <w:sz w:val="28"/>
          <w:szCs w:val="28"/>
        </w:rPr>
        <w:t>Бюджетный кодекс</w:t>
      </w:r>
      <w:r w:rsidR="00F41CC4">
        <w:rPr>
          <w:rFonts w:ascii="Times New Roman" w:hAnsi="Times New Roman"/>
          <w:sz w:val="28"/>
          <w:szCs w:val="28"/>
        </w:rPr>
        <w:t xml:space="preserve"> </w:t>
      </w:r>
      <w:r w:rsidR="0048406D" w:rsidRPr="00FA4545">
        <w:rPr>
          <w:rFonts w:ascii="Times New Roman" w:hAnsi="Times New Roman"/>
          <w:sz w:val="28"/>
          <w:szCs w:val="28"/>
        </w:rPr>
        <w:t>РФ)</w:t>
      </w:r>
      <w:r w:rsidR="00DF3A74" w:rsidRPr="00FA4545">
        <w:rPr>
          <w:rFonts w:ascii="Times New Roman" w:hAnsi="Times New Roman"/>
          <w:sz w:val="28"/>
          <w:szCs w:val="28"/>
        </w:rPr>
        <w:t xml:space="preserve">, </w:t>
      </w:r>
      <w:r w:rsidR="00062E33" w:rsidRPr="00FA4545">
        <w:rPr>
          <w:rFonts w:ascii="Times New Roman" w:hAnsi="Times New Roman"/>
          <w:sz w:val="28"/>
          <w:szCs w:val="28"/>
        </w:rPr>
        <w:t>ст. 9 Федерального закона от 07.02.2011</w:t>
      </w:r>
      <w:r w:rsidR="00F41CC4">
        <w:rPr>
          <w:rFonts w:ascii="Times New Roman" w:hAnsi="Times New Roman"/>
          <w:sz w:val="28"/>
          <w:szCs w:val="28"/>
        </w:rPr>
        <w:t xml:space="preserve"> </w:t>
      </w:r>
      <w:r w:rsidR="00062E33" w:rsidRPr="00FA4545">
        <w:rPr>
          <w:rFonts w:ascii="Times New Roman" w:hAnsi="Times New Roman"/>
          <w:sz w:val="28"/>
          <w:szCs w:val="28"/>
        </w:rPr>
        <w:t>№</w:t>
      </w:r>
      <w:r w:rsidR="00D65AA0">
        <w:rPr>
          <w:rFonts w:ascii="Times New Roman" w:hAnsi="Times New Roman"/>
          <w:sz w:val="28"/>
          <w:szCs w:val="28"/>
        </w:rPr>
        <w:t> </w:t>
      </w:r>
      <w:r w:rsidR="00062E33" w:rsidRPr="00FA4545">
        <w:rPr>
          <w:rFonts w:ascii="Times New Roman" w:hAnsi="Times New Roman"/>
          <w:sz w:val="28"/>
          <w:szCs w:val="28"/>
        </w:rPr>
        <w:t>6-ФЗ «Об общих принципах организации и деятельности контрольно-счетных органов субъектов Российской Федерации и муниципальных образований»,</w:t>
      </w:r>
      <w:r w:rsidR="00F41CC4">
        <w:rPr>
          <w:rFonts w:ascii="Times New Roman" w:hAnsi="Times New Roman"/>
          <w:sz w:val="28"/>
          <w:szCs w:val="28"/>
        </w:rPr>
        <w:t xml:space="preserve"> </w:t>
      </w:r>
      <w:r w:rsidR="00DF3A74" w:rsidRPr="00FA4545">
        <w:rPr>
          <w:rFonts w:ascii="Times New Roman" w:hAnsi="Times New Roman"/>
          <w:sz w:val="28"/>
          <w:szCs w:val="28"/>
        </w:rPr>
        <w:t xml:space="preserve">ст. 43 </w:t>
      </w:r>
      <w:r w:rsidR="00380A0A" w:rsidRPr="00FA4545">
        <w:rPr>
          <w:rFonts w:ascii="Times New Roman" w:hAnsi="Times New Roman"/>
          <w:sz w:val="28"/>
          <w:szCs w:val="28"/>
        </w:rPr>
        <w:t>Закона Владимирской области от 14.08.2001 № 62-ОЗ «Устав (Основной Закон) Владимирской области»</w:t>
      </w:r>
      <w:r w:rsidR="00DF3A74" w:rsidRPr="00FA4545">
        <w:rPr>
          <w:rFonts w:ascii="Times New Roman" w:hAnsi="Times New Roman"/>
          <w:sz w:val="28"/>
          <w:szCs w:val="28"/>
        </w:rPr>
        <w:t>, ст.ст.</w:t>
      </w:r>
      <w:r w:rsidR="00D65AA0">
        <w:rPr>
          <w:rFonts w:ascii="Times New Roman" w:hAnsi="Times New Roman"/>
          <w:sz w:val="28"/>
          <w:szCs w:val="28"/>
        </w:rPr>
        <w:t> </w:t>
      </w:r>
      <w:r w:rsidR="00DF3A74" w:rsidRPr="00FA4545">
        <w:rPr>
          <w:rFonts w:ascii="Times New Roman" w:hAnsi="Times New Roman"/>
          <w:sz w:val="28"/>
          <w:szCs w:val="28"/>
        </w:rPr>
        <w:t>2,</w:t>
      </w:r>
      <w:r w:rsidR="00D65AA0">
        <w:rPr>
          <w:rFonts w:ascii="Times New Roman" w:hAnsi="Times New Roman"/>
          <w:sz w:val="28"/>
          <w:szCs w:val="28"/>
        </w:rPr>
        <w:t> </w:t>
      </w:r>
      <w:r w:rsidR="00DE586B" w:rsidRPr="00FA4545">
        <w:rPr>
          <w:rFonts w:ascii="Times New Roman" w:hAnsi="Times New Roman"/>
          <w:sz w:val="28"/>
          <w:szCs w:val="28"/>
        </w:rPr>
        <w:t>8,</w:t>
      </w:r>
      <w:r w:rsidR="00D65AA0">
        <w:rPr>
          <w:rFonts w:ascii="Times New Roman" w:hAnsi="Times New Roman"/>
          <w:sz w:val="28"/>
          <w:szCs w:val="28"/>
        </w:rPr>
        <w:t> </w:t>
      </w:r>
      <w:r w:rsidR="00DF3A74" w:rsidRPr="00FA4545">
        <w:rPr>
          <w:rFonts w:ascii="Times New Roman" w:hAnsi="Times New Roman"/>
          <w:sz w:val="28"/>
          <w:szCs w:val="28"/>
        </w:rPr>
        <w:t>9</w:t>
      </w:r>
      <w:r w:rsidR="00DF3A74" w:rsidRPr="00FA4545">
        <w:rPr>
          <w:rFonts w:ascii="Times New Roman" w:hAnsi="Times New Roman"/>
          <w:sz w:val="28"/>
          <w:szCs w:val="28"/>
          <w:vertAlign w:val="superscript"/>
        </w:rPr>
        <w:t>1</w:t>
      </w:r>
      <w:r w:rsidR="00DF3A74" w:rsidRPr="00FA4545">
        <w:rPr>
          <w:rFonts w:ascii="Times New Roman" w:hAnsi="Times New Roman"/>
          <w:sz w:val="28"/>
          <w:szCs w:val="28"/>
        </w:rPr>
        <w:t>,</w:t>
      </w:r>
      <w:r w:rsidR="00D65AA0">
        <w:rPr>
          <w:rFonts w:ascii="Times New Roman" w:hAnsi="Times New Roman"/>
          <w:sz w:val="28"/>
          <w:szCs w:val="28"/>
        </w:rPr>
        <w:t> </w:t>
      </w:r>
      <w:r w:rsidR="00DF3A74" w:rsidRPr="00FA4545">
        <w:rPr>
          <w:rFonts w:ascii="Times New Roman" w:hAnsi="Times New Roman"/>
          <w:sz w:val="28"/>
          <w:szCs w:val="28"/>
        </w:rPr>
        <w:t>10,</w:t>
      </w:r>
      <w:r w:rsidR="00D65AA0">
        <w:rPr>
          <w:rFonts w:ascii="Times New Roman" w:hAnsi="Times New Roman"/>
          <w:sz w:val="28"/>
          <w:szCs w:val="28"/>
        </w:rPr>
        <w:t> </w:t>
      </w:r>
      <w:r w:rsidR="00DF3A74" w:rsidRPr="00FA4545">
        <w:rPr>
          <w:rFonts w:ascii="Times New Roman" w:hAnsi="Times New Roman"/>
          <w:sz w:val="28"/>
          <w:szCs w:val="28"/>
        </w:rPr>
        <w:t xml:space="preserve">11 Закона Владимирской области </w:t>
      </w:r>
      <w:r w:rsidR="00DE586B" w:rsidRPr="00FA4545">
        <w:rPr>
          <w:rFonts w:ascii="Times New Roman" w:hAnsi="Times New Roman"/>
          <w:sz w:val="28"/>
          <w:szCs w:val="28"/>
        </w:rPr>
        <w:t>от 12.12.2011 №</w:t>
      </w:r>
      <w:r w:rsidR="0087439E" w:rsidRPr="00FA4545">
        <w:rPr>
          <w:rFonts w:ascii="Times New Roman" w:hAnsi="Times New Roman"/>
          <w:sz w:val="28"/>
          <w:szCs w:val="28"/>
        </w:rPr>
        <w:t xml:space="preserve"> </w:t>
      </w:r>
      <w:r w:rsidR="00DE586B" w:rsidRPr="00FA4545">
        <w:rPr>
          <w:rFonts w:ascii="Times New Roman" w:hAnsi="Times New Roman"/>
          <w:sz w:val="28"/>
          <w:szCs w:val="28"/>
        </w:rPr>
        <w:t>110</w:t>
      </w:r>
      <w:r w:rsidR="00380A0A" w:rsidRPr="00FA4545">
        <w:rPr>
          <w:rFonts w:ascii="Times New Roman" w:hAnsi="Times New Roman"/>
          <w:sz w:val="28"/>
          <w:szCs w:val="28"/>
        </w:rPr>
        <w:t>-</w:t>
      </w:r>
      <w:r w:rsidR="00DE586B" w:rsidRPr="00FA4545">
        <w:rPr>
          <w:rFonts w:ascii="Times New Roman" w:hAnsi="Times New Roman"/>
          <w:sz w:val="28"/>
          <w:szCs w:val="28"/>
        </w:rPr>
        <w:t xml:space="preserve">ОЗ </w:t>
      </w:r>
      <w:r w:rsidR="00DF3A74" w:rsidRPr="00FA4545">
        <w:rPr>
          <w:rFonts w:ascii="Times New Roman" w:hAnsi="Times New Roman"/>
          <w:sz w:val="28"/>
          <w:szCs w:val="28"/>
        </w:rPr>
        <w:t xml:space="preserve">«О Счетной палате Владимирской области» </w:t>
      </w:r>
      <w:r w:rsidR="00163E38" w:rsidRPr="00FA4545">
        <w:rPr>
          <w:rFonts w:ascii="Times New Roman" w:hAnsi="Times New Roman"/>
          <w:sz w:val="28"/>
          <w:szCs w:val="28"/>
        </w:rPr>
        <w:t xml:space="preserve">и </w:t>
      </w:r>
      <w:r w:rsidRPr="00FA4545">
        <w:rPr>
          <w:rFonts w:ascii="Times New Roman" w:hAnsi="Times New Roman"/>
          <w:sz w:val="28"/>
          <w:szCs w:val="28"/>
        </w:rPr>
        <w:t xml:space="preserve">на основании </w:t>
      </w:r>
      <w:r w:rsidR="00300300" w:rsidRPr="00FA4545">
        <w:rPr>
          <w:rFonts w:ascii="Times New Roman" w:hAnsi="Times New Roman"/>
          <w:sz w:val="28"/>
          <w:szCs w:val="28"/>
        </w:rPr>
        <w:t xml:space="preserve">соглашений о </w:t>
      </w:r>
      <w:r w:rsidR="00300300" w:rsidRPr="003F7F08">
        <w:rPr>
          <w:rFonts w:ascii="Times New Roman" w:hAnsi="Times New Roman"/>
          <w:sz w:val="28"/>
          <w:szCs w:val="28"/>
        </w:rPr>
        <w:t xml:space="preserve">передаче Счетной палате </w:t>
      </w:r>
      <w:r w:rsidR="003E4CD8" w:rsidRPr="003F7F08">
        <w:rPr>
          <w:rFonts w:ascii="Times New Roman" w:hAnsi="Times New Roman"/>
          <w:sz w:val="28"/>
          <w:szCs w:val="28"/>
        </w:rPr>
        <w:t xml:space="preserve">Владимирской области (далее – Счетная палата) </w:t>
      </w:r>
      <w:r w:rsidR="00300300" w:rsidRPr="003F7F08">
        <w:rPr>
          <w:rFonts w:ascii="Times New Roman" w:hAnsi="Times New Roman"/>
          <w:sz w:val="28"/>
          <w:szCs w:val="28"/>
        </w:rPr>
        <w:t>полномочий</w:t>
      </w:r>
      <w:r w:rsidR="00300300" w:rsidRPr="00FA4545">
        <w:rPr>
          <w:rFonts w:ascii="Times New Roman" w:hAnsi="Times New Roman"/>
          <w:sz w:val="28"/>
          <w:szCs w:val="28"/>
        </w:rPr>
        <w:t xml:space="preserve"> по осуществлению внешнего муниципального </w:t>
      </w:r>
      <w:r w:rsidR="00300300" w:rsidRPr="003F7F08">
        <w:rPr>
          <w:rFonts w:ascii="Times New Roman" w:hAnsi="Times New Roman"/>
          <w:sz w:val="28"/>
          <w:szCs w:val="28"/>
        </w:rPr>
        <w:t xml:space="preserve">финансового контроля в муниципальных образованиях Владимирской области </w:t>
      </w:r>
      <w:r w:rsidR="003E4CD8" w:rsidRPr="003F7F08">
        <w:rPr>
          <w:rFonts w:ascii="Times New Roman" w:hAnsi="Times New Roman"/>
          <w:sz w:val="28"/>
          <w:szCs w:val="28"/>
        </w:rPr>
        <w:t xml:space="preserve">Счетной палатой </w:t>
      </w:r>
      <w:r w:rsidR="00B1526A" w:rsidRPr="003F7F08">
        <w:rPr>
          <w:rFonts w:ascii="Times New Roman" w:hAnsi="Times New Roman"/>
          <w:sz w:val="28"/>
          <w:szCs w:val="28"/>
        </w:rPr>
        <w:t>проведена</w:t>
      </w:r>
      <w:r w:rsidRPr="003F7F08">
        <w:rPr>
          <w:rFonts w:ascii="Times New Roman" w:hAnsi="Times New Roman"/>
          <w:sz w:val="28"/>
          <w:szCs w:val="28"/>
        </w:rPr>
        <w:t xml:space="preserve"> внешн</w:t>
      </w:r>
      <w:r w:rsidR="00B1526A" w:rsidRPr="003F7F08">
        <w:rPr>
          <w:rFonts w:ascii="Times New Roman" w:hAnsi="Times New Roman"/>
          <w:sz w:val="28"/>
          <w:szCs w:val="28"/>
        </w:rPr>
        <w:t>яя</w:t>
      </w:r>
      <w:r w:rsidRPr="003F7F08">
        <w:rPr>
          <w:rFonts w:ascii="Times New Roman" w:hAnsi="Times New Roman"/>
          <w:sz w:val="28"/>
          <w:szCs w:val="28"/>
        </w:rPr>
        <w:t xml:space="preserve"> проверк</w:t>
      </w:r>
      <w:r w:rsidR="00B1526A" w:rsidRPr="003F7F08">
        <w:rPr>
          <w:rFonts w:ascii="Times New Roman" w:hAnsi="Times New Roman"/>
          <w:sz w:val="28"/>
          <w:szCs w:val="28"/>
        </w:rPr>
        <w:t>а</w:t>
      </w:r>
      <w:r w:rsidRPr="003F7F08">
        <w:rPr>
          <w:rFonts w:ascii="Times New Roman" w:hAnsi="Times New Roman"/>
          <w:sz w:val="28"/>
          <w:szCs w:val="28"/>
        </w:rPr>
        <w:t xml:space="preserve"> </w:t>
      </w:r>
      <w:r w:rsidR="00FA4545" w:rsidRPr="003F7F08">
        <w:rPr>
          <w:rFonts w:ascii="Times New Roman" w:hAnsi="Times New Roman"/>
          <w:sz w:val="28"/>
          <w:szCs w:val="28"/>
        </w:rPr>
        <w:t>84</w:t>
      </w:r>
      <w:r w:rsidR="00B1526A" w:rsidRPr="003F7F08">
        <w:rPr>
          <w:rFonts w:ascii="Times New Roman" w:hAnsi="Times New Roman"/>
          <w:sz w:val="28"/>
          <w:szCs w:val="28"/>
        </w:rPr>
        <w:t xml:space="preserve"> </w:t>
      </w:r>
      <w:r w:rsidRPr="003F7F08">
        <w:rPr>
          <w:rFonts w:ascii="Times New Roman" w:hAnsi="Times New Roman"/>
          <w:sz w:val="28"/>
          <w:szCs w:val="28"/>
        </w:rPr>
        <w:t xml:space="preserve">отчетов об исполнении местных </w:t>
      </w:r>
      <w:r w:rsidR="00FA4545" w:rsidRPr="003F7F08">
        <w:rPr>
          <w:rFonts w:ascii="Times New Roman" w:hAnsi="Times New Roman"/>
          <w:sz w:val="28"/>
          <w:szCs w:val="28"/>
        </w:rPr>
        <w:t>бюджетов за 2021</w:t>
      </w:r>
      <w:r w:rsidR="00F01012" w:rsidRPr="003F7F08">
        <w:rPr>
          <w:rFonts w:ascii="Times New Roman" w:hAnsi="Times New Roman"/>
          <w:sz w:val="28"/>
          <w:szCs w:val="28"/>
        </w:rPr>
        <w:t xml:space="preserve"> </w:t>
      </w:r>
      <w:r w:rsidRPr="003F7F08">
        <w:rPr>
          <w:rFonts w:ascii="Times New Roman" w:hAnsi="Times New Roman"/>
          <w:sz w:val="28"/>
          <w:szCs w:val="28"/>
        </w:rPr>
        <w:t>год</w:t>
      </w:r>
      <w:r w:rsidR="00A6570E" w:rsidRPr="003F7F08">
        <w:rPr>
          <w:rStyle w:val="a6"/>
          <w:rFonts w:ascii="Times New Roman" w:hAnsi="Times New Roman"/>
          <w:sz w:val="28"/>
          <w:szCs w:val="28"/>
        </w:rPr>
        <w:footnoteReference w:id="1"/>
      </w:r>
      <w:r w:rsidRPr="003F7F08">
        <w:rPr>
          <w:rFonts w:ascii="Times New Roman" w:hAnsi="Times New Roman"/>
          <w:sz w:val="28"/>
          <w:szCs w:val="28"/>
        </w:rPr>
        <w:t xml:space="preserve">, в том числе в </w:t>
      </w:r>
      <w:r w:rsidR="00FA4545" w:rsidRPr="003F7F08">
        <w:rPr>
          <w:rFonts w:ascii="Times New Roman" w:hAnsi="Times New Roman"/>
          <w:sz w:val="28"/>
          <w:szCs w:val="28"/>
        </w:rPr>
        <w:t>4</w:t>
      </w:r>
      <w:r w:rsidR="0070298E">
        <w:rPr>
          <w:rFonts w:ascii="Times New Roman" w:hAnsi="Times New Roman"/>
          <w:sz w:val="28"/>
          <w:szCs w:val="28"/>
        </w:rPr>
        <w:t>-х</w:t>
      </w:r>
      <w:r w:rsidRPr="003F7F08">
        <w:rPr>
          <w:rFonts w:ascii="Times New Roman" w:hAnsi="Times New Roman"/>
          <w:sz w:val="28"/>
          <w:szCs w:val="28"/>
        </w:rPr>
        <w:t xml:space="preserve"> городских округах из 5</w:t>
      </w:r>
      <w:r w:rsidR="0070298E">
        <w:rPr>
          <w:rFonts w:ascii="Times New Roman" w:hAnsi="Times New Roman"/>
          <w:sz w:val="28"/>
          <w:szCs w:val="28"/>
        </w:rPr>
        <w:t>-ти</w:t>
      </w:r>
      <w:r w:rsidRPr="003F7F08">
        <w:rPr>
          <w:rFonts w:ascii="Times New Roman" w:hAnsi="Times New Roman"/>
          <w:sz w:val="28"/>
          <w:szCs w:val="28"/>
        </w:rPr>
        <w:t>, в 10</w:t>
      </w:r>
      <w:r w:rsidR="0070298E">
        <w:rPr>
          <w:rFonts w:ascii="Times New Roman" w:hAnsi="Times New Roman"/>
          <w:sz w:val="28"/>
          <w:szCs w:val="28"/>
        </w:rPr>
        <w:t>-ти</w:t>
      </w:r>
      <w:r w:rsidRPr="003F7F08">
        <w:rPr>
          <w:rFonts w:ascii="Times New Roman" w:hAnsi="Times New Roman"/>
          <w:sz w:val="28"/>
          <w:szCs w:val="28"/>
        </w:rPr>
        <w:t xml:space="preserve"> муниципальных районах из 16</w:t>
      </w:r>
      <w:r w:rsidR="0070298E">
        <w:rPr>
          <w:rFonts w:ascii="Times New Roman" w:hAnsi="Times New Roman"/>
          <w:sz w:val="28"/>
          <w:szCs w:val="28"/>
        </w:rPr>
        <w:t>-ти</w:t>
      </w:r>
      <w:r w:rsidRPr="003F7F08">
        <w:rPr>
          <w:rFonts w:ascii="Times New Roman" w:hAnsi="Times New Roman"/>
          <w:sz w:val="28"/>
          <w:szCs w:val="28"/>
        </w:rPr>
        <w:t>, в 70</w:t>
      </w:r>
      <w:r w:rsidR="0070298E">
        <w:rPr>
          <w:rFonts w:ascii="Times New Roman" w:hAnsi="Times New Roman"/>
          <w:sz w:val="28"/>
          <w:szCs w:val="28"/>
        </w:rPr>
        <w:t>-ти</w:t>
      </w:r>
      <w:r w:rsidRPr="003F7F08">
        <w:rPr>
          <w:rFonts w:ascii="Times New Roman" w:hAnsi="Times New Roman"/>
          <w:sz w:val="28"/>
          <w:szCs w:val="28"/>
        </w:rPr>
        <w:t xml:space="preserve"> городских и сельских поселениях </w:t>
      </w:r>
      <w:r w:rsidR="00B42FAE" w:rsidRPr="003F7F08">
        <w:rPr>
          <w:rFonts w:ascii="Times New Roman" w:hAnsi="Times New Roman"/>
          <w:sz w:val="28"/>
          <w:szCs w:val="28"/>
        </w:rPr>
        <w:t>(далее также поселени</w:t>
      </w:r>
      <w:r w:rsidR="0096372A" w:rsidRPr="003F7F08">
        <w:rPr>
          <w:rFonts w:ascii="Times New Roman" w:hAnsi="Times New Roman"/>
          <w:sz w:val="28"/>
          <w:szCs w:val="28"/>
        </w:rPr>
        <w:t>е</w:t>
      </w:r>
      <w:r w:rsidR="00B42FAE" w:rsidRPr="003F7F08">
        <w:rPr>
          <w:rFonts w:ascii="Times New Roman" w:hAnsi="Times New Roman"/>
          <w:sz w:val="28"/>
          <w:szCs w:val="28"/>
        </w:rPr>
        <w:t xml:space="preserve">) </w:t>
      </w:r>
      <w:r w:rsidRPr="003F7F08">
        <w:rPr>
          <w:rFonts w:ascii="Times New Roman" w:hAnsi="Times New Roman"/>
          <w:sz w:val="28"/>
          <w:szCs w:val="28"/>
        </w:rPr>
        <w:t>из 106</w:t>
      </w:r>
      <w:r w:rsidR="0070298E">
        <w:rPr>
          <w:rFonts w:ascii="Times New Roman" w:hAnsi="Times New Roman"/>
          <w:sz w:val="28"/>
          <w:szCs w:val="28"/>
        </w:rPr>
        <w:t>-ти</w:t>
      </w:r>
      <w:r w:rsidRPr="003F7F08">
        <w:rPr>
          <w:rFonts w:ascii="Times New Roman" w:hAnsi="Times New Roman"/>
          <w:sz w:val="28"/>
          <w:szCs w:val="28"/>
        </w:rPr>
        <w:t xml:space="preserve"> (в 13</w:t>
      </w:r>
      <w:r w:rsidR="0070298E">
        <w:rPr>
          <w:rFonts w:ascii="Times New Roman" w:hAnsi="Times New Roman"/>
          <w:sz w:val="28"/>
          <w:szCs w:val="28"/>
        </w:rPr>
        <w:t>-ти</w:t>
      </w:r>
      <w:r w:rsidRPr="003F7F08">
        <w:rPr>
          <w:rFonts w:ascii="Times New Roman" w:hAnsi="Times New Roman"/>
          <w:sz w:val="28"/>
          <w:szCs w:val="28"/>
        </w:rPr>
        <w:t xml:space="preserve"> городских поселениях из </w:t>
      </w:r>
      <w:r w:rsidR="0070298E">
        <w:rPr>
          <w:rFonts w:ascii="Times New Roman" w:hAnsi="Times New Roman"/>
          <w:sz w:val="28"/>
          <w:szCs w:val="28"/>
        </w:rPr>
        <w:t xml:space="preserve">    </w:t>
      </w:r>
      <w:r w:rsidR="00D27171" w:rsidRPr="003F7F08">
        <w:rPr>
          <w:rFonts w:ascii="Times New Roman" w:hAnsi="Times New Roman"/>
          <w:sz w:val="28"/>
          <w:szCs w:val="28"/>
        </w:rPr>
        <w:t>26</w:t>
      </w:r>
      <w:r w:rsidR="0070298E">
        <w:rPr>
          <w:rFonts w:ascii="Times New Roman" w:hAnsi="Times New Roman"/>
          <w:sz w:val="28"/>
          <w:szCs w:val="28"/>
        </w:rPr>
        <w:t>-ти</w:t>
      </w:r>
      <w:r w:rsidRPr="003F7F08">
        <w:rPr>
          <w:rFonts w:ascii="Times New Roman" w:hAnsi="Times New Roman"/>
          <w:sz w:val="28"/>
          <w:szCs w:val="28"/>
        </w:rPr>
        <w:t xml:space="preserve">, </w:t>
      </w:r>
      <w:r w:rsidR="00676E1D" w:rsidRPr="003F7F08">
        <w:rPr>
          <w:rFonts w:ascii="Times New Roman" w:hAnsi="Times New Roman"/>
          <w:sz w:val="28"/>
          <w:szCs w:val="28"/>
        </w:rPr>
        <w:t xml:space="preserve">в </w:t>
      </w:r>
      <w:r w:rsidRPr="003F7F08">
        <w:rPr>
          <w:rFonts w:ascii="Times New Roman" w:hAnsi="Times New Roman"/>
          <w:sz w:val="28"/>
          <w:szCs w:val="28"/>
        </w:rPr>
        <w:t>57</w:t>
      </w:r>
      <w:r w:rsidR="0070298E">
        <w:rPr>
          <w:rFonts w:ascii="Times New Roman" w:hAnsi="Times New Roman"/>
          <w:sz w:val="28"/>
          <w:szCs w:val="28"/>
        </w:rPr>
        <w:t>-ми</w:t>
      </w:r>
      <w:r w:rsidRPr="003F7F08">
        <w:rPr>
          <w:rFonts w:ascii="Times New Roman" w:hAnsi="Times New Roman"/>
          <w:sz w:val="28"/>
          <w:szCs w:val="28"/>
        </w:rPr>
        <w:t xml:space="preserve"> сельских </w:t>
      </w:r>
      <w:r w:rsidR="00676E1D" w:rsidRPr="003F7F08">
        <w:rPr>
          <w:rFonts w:ascii="Times New Roman" w:hAnsi="Times New Roman"/>
          <w:sz w:val="28"/>
          <w:szCs w:val="28"/>
        </w:rPr>
        <w:t>поселени</w:t>
      </w:r>
      <w:r w:rsidR="00163E38" w:rsidRPr="003F7F08">
        <w:rPr>
          <w:rFonts w:ascii="Times New Roman" w:hAnsi="Times New Roman"/>
          <w:sz w:val="28"/>
          <w:szCs w:val="28"/>
        </w:rPr>
        <w:t>ях</w:t>
      </w:r>
      <w:r w:rsidR="00676E1D" w:rsidRPr="003F7F08">
        <w:rPr>
          <w:rFonts w:ascii="Times New Roman" w:hAnsi="Times New Roman"/>
          <w:sz w:val="28"/>
          <w:szCs w:val="28"/>
        </w:rPr>
        <w:t xml:space="preserve"> </w:t>
      </w:r>
      <w:r w:rsidRPr="003F7F08">
        <w:rPr>
          <w:rFonts w:ascii="Times New Roman" w:hAnsi="Times New Roman"/>
          <w:sz w:val="28"/>
          <w:szCs w:val="28"/>
        </w:rPr>
        <w:t>из 80</w:t>
      </w:r>
      <w:r w:rsidR="0070298E">
        <w:rPr>
          <w:rFonts w:ascii="Times New Roman" w:hAnsi="Times New Roman"/>
          <w:sz w:val="28"/>
          <w:szCs w:val="28"/>
        </w:rPr>
        <w:t>-ти</w:t>
      </w:r>
      <w:r w:rsidRPr="003F7F08">
        <w:rPr>
          <w:rFonts w:ascii="Times New Roman" w:hAnsi="Times New Roman"/>
          <w:sz w:val="28"/>
          <w:szCs w:val="28"/>
        </w:rPr>
        <w:t xml:space="preserve">). </w:t>
      </w:r>
      <w:r w:rsidR="00D17165" w:rsidRPr="003F7F08">
        <w:rPr>
          <w:rFonts w:ascii="Times New Roman" w:hAnsi="Times New Roman"/>
          <w:sz w:val="28"/>
          <w:szCs w:val="28"/>
        </w:rPr>
        <w:t>Экспертно-аналитические</w:t>
      </w:r>
      <w:r w:rsidR="00D17165" w:rsidRPr="00D27171">
        <w:rPr>
          <w:rFonts w:ascii="Times New Roman" w:hAnsi="Times New Roman"/>
          <w:sz w:val="28"/>
          <w:szCs w:val="28"/>
        </w:rPr>
        <w:t xml:space="preserve"> мероприятия</w:t>
      </w:r>
      <w:r w:rsidRPr="00D27171">
        <w:rPr>
          <w:rFonts w:ascii="Times New Roman" w:hAnsi="Times New Roman"/>
          <w:sz w:val="28"/>
          <w:szCs w:val="28"/>
        </w:rPr>
        <w:t xml:space="preserve"> проводилис</w:t>
      </w:r>
      <w:r w:rsidRPr="00FA4545">
        <w:rPr>
          <w:rFonts w:ascii="Times New Roman" w:hAnsi="Times New Roman"/>
          <w:sz w:val="28"/>
          <w:szCs w:val="28"/>
        </w:rPr>
        <w:t xml:space="preserve">ь </w:t>
      </w:r>
      <w:r w:rsidR="00515FFD" w:rsidRPr="00FA4545">
        <w:rPr>
          <w:rFonts w:ascii="Times New Roman" w:hAnsi="Times New Roman"/>
          <w:sz w:val="28"/>
          <w:szCs w:val="28"/>
        </w:rPr>
        <w:t>камерально по данным, представленным органами местного самоуправления</w:t>
      </w:r>
      <w:r w:rsidRPr="00FA4545">
        <w:rPr>
          <w:rFonts w:ascii="Times New Roman" w:hAnsi="Times New Roman"/>
          <w:sz w:val="28"/>
          <w:szCs w:val="28"/>
        </w:rPr>
        <w:t xml:space="preserve"> муниципальных образовани</w:t>
      </w:r>
      <w:r w:rsidR="00515FFD" w:rsidRPr="00FA4545">
        <w:rPr>
          <w:rFonts w:ascii="Times New Roman" w:hAnsi="Times New Roman"/>
          <w:sz w:val="28"/>
          <w:szCs w:val="28"/>
        </w:rPr>
        <w:t>й</w:t>
      </w:r>
      <w:r w:rsidRPr="00FA4545">
        <w:rPr>
          <w:rFonts w:ascii="Times New Roman" w:hAnsi="Times New Roman"/>
          <w:sz w:val="28"/>
          <w:szCs w:val="28"/>
        </w:rPr>
        <w:t xml:space="preserve">, </w:t>
      </w:r>
      <w:r w:rsidR="00680B89" w:rsidRPr="00FA4545">
        <w:rPr>
          <w:rFonts w:ascii="Times New Roman" w:hAnsi="Times New Roman"/>
          <w:sz w:val="28"/>
          <w:szCs w:val="28"/>
        </w:rPr>
        <w:t>в которых</w:t>
      </w:r>
      <w:r w:rsidRPr="00FA4545">
        <w:rPr>
          <w:rFonts w:ascii="Times New Roman" w:hAnsi="Times New Roman"/>
          <w:sz w:val="28"/>
          <w:szCs w:val="28"/>
        </w:rPr>
        <w:t xml:space="preserve"> отсутствуют органы внешнего муниципального финансового контроля</w:t>
      </w:r>
      <w:r w:rsidR="00680B89" w:rsidRPr="00FA4545">
        <w:rPr>
          <w:rFonts w:ascii="Times New Roman" w:hAnsi="Times New Roman"/>
          <w:sz w:val="28"/>
          <w:szCs w:val="28"/>
        </w:rPr>
        <w:t xml:space="preserve"> (далее – контрольные органы)</w:t>
      </w:r>
      <w:r w:rsidRPr="00FA4545">
        <w:rPr>
          <w:rFonts w:ascii="Times New Roman" w:hAnsi="Times New Roman"/>
          <w:sz w:val="28"/>
          <w:szCs w:val="28"/>
        </w:rPr>
        <w:t>, образованные представительными органами местного самоуправления.</w:t>
      </w:r>
    </w:p>
    <w:p w:rsidR="00D95AFA" w:rsidRPr="00257B8F" w:rsidRDefault="00D95AFA" w:rsidP="007B7131">
      <w:pPr>
        <w:spacing w:after="0" w:line="240" w:lineRule="auto"/>
        <w:ind w:firstLine="709"/>
        <w:jc w:val="both"/>
        <w:rPr>
          <w:rFonts w:ascii="Times New Roman" w:hAnsi="Times New Roman"/>
          <w:sz w:val="28"/>
          <w:szCs w:val="28"/>
        </w:rPr>
      </w:pPr>
      <w:r w:rsidRPr="00AF480E">
        <w:rPr>
          <w:rFonts w:ascii="Times New Roman" w:hAnsi="Times New Roman"/>
          <w:sz w:val="28"/>
          <w:szCs w:val="28"/>
        </w:rPr>
        <w:t>В регионе в восьми муниципальных образованиях (г.</w:t>
      </w:r>
      <w:r w:rsidR="0014287A" w:rsidRPr="00AF480E">
        <w:rPr>
          <w:rFonts w:ascii="Times New Roman" w:hAnsi="Times New Roman"/>
          <w:sz w:val="28"/>
          <w:szCs w:val="28"/>
        </w:rPr>
        <w:t xml:space="preserve"> </w:t>
      </w:r>
      <w:r w:rsidRPr="00AF480E">
        <w:rPr>
          <w:rFonts w:ascii="Times New Roman" w:hAnsi="Times New Roman"/>
          <w:sz w:val="28"/>
          <w:szCs w:val="28"/>
        </w:rPr>
        <w:t xml:space="preserve">Владимир, </w:t>
      </w:r>
      <w:r w:rsidRPr="00F7347D">
        <w:rPr>
          <w:rFonts w:ascii="Times New Roman" w:hAnsi="Times New Roman"/>
          <w:sz w:val="28"/>
          <w:szCs w:val="28"/>
        </w:rPr>
        <w:t>г.</w:t>
      </w:r>
      <w:r w:rsidR="0014287A" w:rsidRPr="00F7347D">
        <w:rPr>
          <w:rFonts w:ascii="Times New Roman" w:hAnsi="Times New Roman"/>
          <w:sz w:val="28"/>
          <w:szCs w:val="28"/>
        </w:rPr>
        <w:t xml:space="preserve"> </w:t>
      </w:r>
      <w:r w:rsidRPr="00257B8F">
        <w:rPr>
          <w:rFonts w:ascii="Times New Roman" w:hAnsi="Times New Roman"/>
          <w:sz w:val="28"/>
          <w:szCs w:val="28"/>
        </w:rPr>
        <w:t>Суздаль</w:t>
      </w:r>
      <w:r w:rsidR="003E7E01" w:rsidRPr="00257B8F">
        <w:rPr>
          <w:rStyle w:val="a6"/>
          <w:rFonts w:ascii="Times New Roman" w:hAnsi="Times New Roman"/>
          <w:sz w:val="28"/>
          <w:szCs w:val="28"/>
        </w:rPr>
        <w:footnoteReference w:id="2"/>
      </w:r>
      <w:r w:rsidRPr="00257B8F">
        <w:rPr>
          <w:rFonts w:ascii="Times New Roman" w:hAnsi="Times New Roman"/>
          <w:sz w:val="28"/>
          <w:szCs w:val="28"/>
        </w:rPr>
        <w:t xml:space="preserve">, Александровский, </w:t>
      </w:r>
      <w:r w:rsidR="001C784E" w:rsidRPr="00257B8F">
        <w:rPr>
          <w:rFonts w:ascii="Times New Roman" w:hAnsi="Times New Roman"/>
          <w:sz w:val="28"/>
          <w:szCs w:val="28"/>
        </w:rPr>
        <w:t xml:space="preserve">Камешковский, </w:t>
      </w:r>
      <w:r w:rsidRPr="00257B8F">
        <w:rPr>
          <w:rFonts w:ascii="Times New Roman" w:hAnsi="Times New Roman"/>
          <w:sz w:val="28"/>
          <w:szCs w:val="28"/>
        </w:rPr>
        <w:t>Ковровский, Петушинский, Сузд</w:t>
      </w:r>
      <w:r w:rsidR="004279DA" w:rsidRPr="00257B8F">
        <w:rPr>
          <w:rFonts w:ascii="Times New Roman" w:hAnsi="Times New Roman"/>
          <w:sz w:val="28"/>
          <w:szCs w:val="28"/>
        </w:rPr>
        <w:t>альский и Юрьев-Польски</w:t>
      </w:r>
      <w:r w:rsidR="001C784E" w:rsidRPr="00257B8F">
        <w:rPr>
          <w:rFonts w:ascii="Times New Roman" w:hAnsi="Times New Roman"/>
          <w:sz w:val="28"/>
          <w:szCs w:val="28"/>
        </w:rPr>
        <w:t>й</w:t>
      </w:r>
      <w:r w:rsidR="004279DA" w:rsidRPr="00257B8F">
        <w:rPr>
          <w:rFonts w:ascii="Times New Roman" w:hAnsi="Times New Roman"/>
          <w:sz w:val="28"/>
          <w:szCs w:val="28"/>
        </w:rPr>
        <w:t xml:space="preserve"> районы</w:t>
      </w:r>
      <w:r w:rsidRPr="00257B8F">
        <w:rPr>
          <w:rFonts w:ascii="Times New Roman" w:hAnsi="Times New Roman"/>
          <w:sz w:val="28"/>
          <w:szCs w:val="28"/>
        </w:rPr>
        <w:t>) созданы собственные контрольные органы, которыми проведен</w:t>
      </w:r>
      <w:r w:rsidR="00B1526A" w:rsidRPr="00257B8F">
        <w:rPr>
          <w:rFonts w:ascii="Times New Roman" w:hAnsi="Times New Roman"/>
          <w:sz w:val="28"/>
          <w:szCs w:val="28"/>
        </w:rPr>
        <w:t>а</w:t>
      </w:r>
      <w:r w:rsidRPr="00257B8F">
        <w:rPr>
          <w:rFonts w:ascii="Times New Roman" w:hAnsi="Times New Roman"/>
          <w:sz w:val="28"/>
          <w:szCs w:val="28"/>
        </w:rPr>
        <w:t xml:space="preserve"> внешн</w:t>
      </w:r>
      <w:r w:rsidR="00B1526A" w:rsidRPr="00257B8F">
        <w:rPr>
          <w:rFonts w:ascii="Times New Roman" w:hAnsi="Times New Roman"/>
          <w:sz w:val="28"/>
          <w:szCs w:val="28"/>
        </w:rPr>
        <w:t>яя</w:t>
      </w:r>
      <w:r w:rsidRPr="00257B8F">
        <w:rPr>
          <w:rFonts w:ascii="Times New Roman" w:hAnsi="Times New Roman"/>
          <w:sz w:val="28"/>
          <w:szCs w:val="28"/>
        </w:rPr>
        <w:t xml:space="preserve"> провер</w:t>
      </w:r>
      <w:r w:rsidR="009D48C2" w:rsidRPr="00257B8F">
        <w:rPr>
          <w:rFonts w:ascii="Times New Roman" w:hAnsi="Times New Roman"/>
          <w:sz w:val="28"/>
          <w:szCs w:val="28"/>
        </w:rPr>
        <w:t>к</w:t>
      </w:r>
      <w:r w:rsidR="00B1526A" w:rsidRPr="00257B8F">
        <w:rPr>
          <w:rFonts w:ascii="Times New Roman" w:hAnsi="Times New Roman"/>
          <w:sz w:val="28"/>
          <w:szCs w:val="28"/>
        </w:rPr>
        <w:t>а 43</w:t>
      </w:r>
      <w:r w:rsidRPr="00257B8F">
        <w:rPr>
          <w:rFonts w:ascii="Times New Roman" w:hAnsi="Times New Roman"/>
          <w:sz w:val="28"/>
          <w:szCs w:val="28"/>
        </w:rPr>
        <w:t xml:space="preserve"> отчетов об исполнении </w:t>
      </w:r>
      <w:r w:rsidR="00C32F41" w:rsidRPr="00257B8F">
        <w:rPr>
          <w:rFonts w:ascii="Times New Roman" w:hAnsi="Times New Roman"/>
          <w:sz w:val="28"/>
          <w:szCs w:val="28"/>
        </w:rPr>
        <w:t xml:space="preserve">местных </w:t>
      </w:r>
      <w:r w:rsidRPr="00257B8F">
        <w:rPr>
          <w:rFonts w:ascii="Times New Roman" w:hAnsi="Times New Roman"/>
          <w:sz w:val="28"/>
          <w:szCs w:val="28"/>
        </w:rPr>
        <w:t>бюджетов за 20</w:t>
      </w:r>
      <w:r w:rsidR="005129C1" w:rsidRPr="00257B8F">
        <w:rPr>
          <w:rFonts w:ascii="Times New Roman" w:hAnsi="Times New Roman"/>
          <w:sz w:val="28"/>
          <w:szCs w:val="28"/>
        </w:rPr>
        <w:t>2</w:t>
      </w:r>
      <w:r w:rsidR="00DF36FC" w:rsidRPr="00257B8F">
        <w:rPr>
          <w:rFonts w:ascii="Times New Roman" w:hAnsi="Times New Roman"/>
          <w:sz w:val="28"/>
          <w:szCs w:val="28"/>
        </w:rPr>
        <w:t>1</w:t>
      </w:r>
      <w:r w:rsidRPr="00257B8F">
        <w:rPr>
          <w:rFonts w:ascii="Times New Roman" w:hAnsi="Times New Roman"/>
          <w:sz w:val="28"/>
          <w:szCs w:val="28"/>
        </w:rPr>
        <w:t xml:space="preserve"> год.</w:t>
      </w:r>
    </w:p>
    <w:p w:rsidR="000D7512" w:rsidRPr="00FA4545" w:rsidRDefault="00370194" w:rsidP="007B7131">
      <w:pPr>
        <w:spacing w:after="0" w:line="240" w:lineRule="auto"/>
        <w:ind w:firstLine="709"/>
        <w:jc w:val="both"/>
        <w:rPr>
          <w:rFonts w:ascii="Times New Roman" w:hAnsi="Times New Roman"/>
          <w:sz w:val="28"/>
          <w:szCs w:val="28"/>
        </w:rPr>
      </w:pPr>
      <w:r w:rsidRPr="00FA4545">
        <w:rPr>
          <w:rFonts w:ascii="Times New Roman" w:hAnsi="Times New Roman"/>
          <w:sz w:val="28"/>
          <w:szCs w:val="28"/>
        </w:rPr>
        <w:t xml:space="preserve">По </w:t>
      </w:r>
      <w:r w:rsidR="00012C9E">
        <w:rPr>
          <w:rFonts w:ascii="Times New Roman" w:hAnsi="Times New Roman"/>
          <w:sz w:val="28"/>
          <w:szCs w:val="28"/>
        </w:rPr>
        <w:t>итогам</w:t>
      </w:r>
      <w:r w:rsidRPr="00FA4545">
        <w:rPr>
          <w:rFonts w:ascii="Times New Roman" w:hAnsi="Times New Roman"/>
          <w:sz w:val="28"/>
          <w:szCs w:val="28"/>
        </w:rPr>
        <w:t xml:space="preserve"> внешн</w:t>
      </w:r>
      <w:r w:rsidR="00B1526A" w:rsidRPr="00FA4545">
        <w:rPr>
          <w:rFonts w:ascii="Times New Roman" w:hAnsi="Times New Roman"/>
          <w:sz w:val="28"/>
          <w:szCs w:val="28"/>
        </w:rPr>
        <w:t>ей</w:t>
      </w:r>
      <w:r w:rsidRPr="00FA4545">
        <w:rPr>
          <w:rFonts w:ascii="Times New Roman" w:hAnsi="Times New Roman"/>
          <w:sz w:val="28"/>
          <w:szCs w:val="28"/>
        </w:rPr>
        <w:t xml:space="preserve"> провер</w:t>
      </w:r>
      <w:r w:rsidR="00B1526A" w:rsidRPr="00FA4545">
        <w:rPr>
          <w:rFonts w:ascii="Times New Roman" w:hAnsi="Times New Roman"/>
          <w:sz w:val="28"/>
          <w:szCs w:val="28"/>
        </w:rPr>
        <w:t>ки</w:t>
      </w:r>
      <w:r w:rsidR="0096372A" w:rsidRPr="00FA4545">
        <w:rPr>
          <w:rFonts w:ascii="Times New Roman" w:hAnsi="Times New Roman"/>
          <w:sz w:val="28"/>
          <w:szCs w:val="28"/>
        </w:rPr>
        <w:t xml:space="preserve"> отчетов об исполнении бюджетов муниципальных образований</w:t>
      </w:r>
      <w:r w:rsidR="00B1526A" w:rsidRPr="00FA4545">
        <w:rPr>
          <w:rFonts w:ascii="Times New Roman" w:hAnsi="Times New Roman"/>
          <w:sz w:val="28"/>
          <w:szCs w:val="28"/>
        </w:rPr>
        <w:t xml:space="preserve"> за 202</w:t>
      </w:r>
      <w:r w:rsidR="00FA4545" w:rsidRPr="00FA4545">
        <w:rPr>
          <w:rFonts w:ascii="Times New Roman" w:hAnsi="Times New Roman"/>
          <w:sz w:val="28"/>
          <w:szCs w:val="28"/>
        </w:rPr>
        <w:t>1</w:t>
      </w:r>
      <w:r w:rsidR="00B1526A" w:rsidRPr="00FA4545">
        <w:rPr>
          <w:rFonts w:ascii="Times New Roman" w:hAnsi="Times New Roman"/>
          <w:sz w:val="28"/>
          <w:szCs w:val="28"/>
        </w:rPr>
        <w:t xml:space="preserve"> год</w:t>
      </w:r>
      <w:r w:rsidR="0096372A" w:rsidRPr="00FA4545">
        <w:rPr>
          <w:rFonts w:ascii="Times New Roman" w:hAnsi="Times New Roman"/>
          <w:sz w:val="28"/>
          <w:szCs w:val="28"/>
        </w:rPr>
        <w:t xml:space="preserve"> </w:t>
      </w:r>
      <w:r w:rsidR="00D95AFA" w:rsidRPr="00FA4545">
        <w:rPr>
          <w:rFonts w:ascii="Times New Roman" w:hAnsi="Times New Roman"/>
          <w:sz w:val="28"/>
          <w:szCs w:val="28"/>
        </w:rPr>
        <w:t>Счетной палатой</w:t>
      </w:r>
      <w:r w:rsidRPr="00FA4545">
        <w:rPr>
          <w:rFonts w:ascii="Times New Roman" w:hAnsi="Times New Roman"/>
          <w:sz w:val="28"/>
          <w:szCs w:val="28"/>
        </w:rPr>
        <w:t xml:space="preserve"> подготовлены соответствующие заключения, которые направлены органам местного самоуправления для рассмотрения на заседаниях </w:t>
      </w:r>
      <w:r w:rsidR="000C78A8" w:rsidRPr="00FA4545">
        <w:rPr>
          <w:rFonts w:ascii="Times New Roman" w:hAnsi="Times New Roman"/>
          <w:sz w:val="28"/>
          <w:szCs w:val="28"/>
        </w:rPr>
        <w:t>представительных органов</w:t>
      </w:r>
      <w:r w:rsidR="00DE586B" w:rsidRPr="00FA4545">
        <w:rPr>
          <w:rFonts w:ascii="Times New Roman" w:hAnsi="Times New Roman"/>
          <w:sz w:val="28"/>
          <w:szCs w:val="28"/>
        </w:rPr>
        <w:t xml:space="preserve"> и устранения выявленных нарушений и недостатков.</w:t>
      </w:r>
      <w:r w:rsidR="00345432" w:rsidRPr="00FA4545">
        <w:rPr>
          <w:rFonts w:ascii="Times New Roman" w:hAnsi="Times New Roman"/>
          <w:sz w:val="28"/>
          <w:szCs w:val="28"/>
        </w:rPr>
        <w:t xml:space="preserve"> </w:t>
      </w:r>
    </w:p>
    <w:p w:rsidR="00767B3A" w:rsidRPr="00257B8F" w:rsidRDefault="00564F88" w:rsidP="007B7131">
      <w:pPr>
        <w:spacing w:after="0" w:line="240" w:lineRule="auto"/>
        <w:ind w:firstLine="709"/>
        <w:jc w:val="both"/>
        <w:rPr>
          <w:rFonts w:ascii="Times New Roman" w:hAnsi="Times New Roman"/>
          <w:sz w:val="28"/>
          <w:szCs w:val="28"/>
        </w:rPr>
      </w:pPr>
      <w:r w:rsidRPr="00FA4545">
        <w:rPr>
          <w:rFonts w:ascii="Times New Roman" w:hAnsi="Times New Roman"/>
          <w:sz w:val="28"/>
          <w:szCs w:val="28"/>
        </w:rPr>
        <w:t>В ходе внешн</w:t>
      </w:r>
      <w:r w:rsidR="00B1526A" w:rsidRPr="00FA4545">
        <w:rPr>
          <w:rFonts w:ascii="Times New Roman" w:hAnsi="Times New Roman"/>
          <w:sz w:val="28"/>
          <w:szCs w:val="28"/>
        </w:rPr>
        <w:t>ей</w:t>
      </w:r>
      <w:r w:rsidR="0014287A" w:rsidRPr="00FA4545">
        <w:rPr>
          <w:rFonts w:ascii="Times New Roman" w:hAnsi="Times New Roman"/>
          <w:sz w:val="28"/>
          <w:szCs w:val="28"/>
        </w:rPr>
        <w:t xml:space="preserve"> провер</w:t>
      </w:r>
      <w:r w:rsidR="00B1526A" w:rsidRPr="00FA4545">
        <w:rPr>
          <w:rFonts w:ascii="Times New Roman" w:hAnsi="Times New Roman"/>
          <w:sz w:val="28"/>
          <w:szCs w:val="28"/>
        </w:rPr>
        <w:t>ки</w:t>
      </w:r>
      <w:r w:rsidRPr="00FA4545">
        <w:rPr>
          <w:rFonts w:ascii="Times New Roman" w:hAnsi="Times New Roman"/>
          <w:sz w:val="28"/>
          <w:szCs w:val="28"/>
        </w:rPr>
        <w:t xml:space="preserve"> в</w:t>
      </w:r>
      <w:r w:rsidR="00134668" w:rsidRPr="00FA4545">
        <w:rPr>
          <w:rFonts w:ascii="Times New Roman" w:hAnsi="Times New Roman"/>
          <w:sz w:val="28"/>
          <w:szCs w:val="28"/>
        </w:rPr>
        <w:t xml:space="preserve"> соответствии</w:t>
      </w:r>
      <w:r w:rsidR="00794921" w:rsidRPr="00FA4545">
        <w:rPr>
          <w:rFonts w:ascii="Times New Roman" w:hAnsi="Times New Roman"/>
          <w:sz w:val="28"/>
          <w:szCs w:val="28"/>
        </w:rPr>
        <w:t xml:space="preserve"> </w:t>
      </w:r>
      <w:r w:rsidR="00F477C4" w:rsidRPr="00FA4545">
        <w:rPr>
          <w:rFonts w:ascii="Times New Roman" w:hAnsi="Times New Roman"/>
          <w:sz w:val="28"/>
          <w:szCs w:val="28"/>
        </w:rPr>
        <w:t>с положениями Стандарта внешнего государственного финансового контроля СФК 071 «Проведение внешней проверки годового отчета об исполнении бюджета муниципального образования за отчетный год»</w:t>
      </w:r>
      <w:r w:rsidR="00F477C4" w:rsidRPr="00FA4545">
        <w:rPr>
          <w:rStyle w:val="a6"/>
          <w:rFonts w:ascii="Times New Roman" w:hAnsi="Times New Roman"/>
          <w:sz w:val="28"/>
          <w:szCs w:val="28"/>
        </w:rPr>
        <w:footnoteReference w:id="3"/>
      </w:r>
      <w:r w:rsidR="00F477C4" w:rsidRPr="00FA4545">
        <w:rPr>
          <w:rFonts w:ascii="Times New Roman" w:hAnsi="Times New Roman"/>
          <w:sz w:val="28"/>
          <w:szCs w:val="28"/>
        </w:rPr>
        <w:t xml:space="preserve"> и методики проведения внешней проверки отчета об исполнении местного </w:t>
      </w:r>
      <w:r w:rsidR="00F477C4" w:rsidRPr="00FA4545">
        <w:rPr>
          <w:rFonts w:ascii="Times New Roman" w:hAnsi="Times New Roman"/>
          <w:sz w:val="28"/>
          <w:szCs w:val="28"/>
        </w:rPr>
        <w:lastRenderedPageBreak/>
        <w:t>бюджета муниципального образования</w:t>
      </w:r>
      <w:r w:rsidR="00F477C4" w:rsidRPr="00FA4545">
        <w:rPr>
          <w:rStyle w:val="a6"/>
          <w:rFonts w:ascii="Times New Roman" w:hAnsi="Times New Roman"/>
          <w:sz w:val="28"/>
          <w:szCs w:val="28"/>
        </w:rPr>
        <w:footnoteReference w:id="4"/>
      </w:r>
      <w:r w:rsidR="0014287A" w:rsidRPr="00FA4545">
        <w:rPr>
          <w:rFonts w:ascii="Times New Roman" w:hAnsi="Times New Roman"/>
          <w:sz w:val="28"/>
          <w:szCs w:val="28"/>
        </w:rPr>
        <w:t xml:space="preserve"> </w:t>
      </w:r>
      <w:r w:rsidR="00794921" w:rsidRPr="00FA4545">
        <w:rPr>
          <w:rFonts w:ascii="Times New Roman" w:hAnsi="Times New Roman"/>
          <w:sz w:val="28"/>
          <w:szCs w:val="28"/>
        </w:rPr>
        <w:t>проводил</w:t>
      </w:r>
      <w:r w:rsidR="0096372A" w:rsidRPr="00FA4545">
        <w:rPr>
          <w:rFonts w:ascii="Times New Roman" w:hAnsi="Times New Roman"/>
          <w:sz w:val="28"/>
          <w:szCs w:val="28"/>
        </w:rPr>
        <w:t>и</w:t>
      </w:r>
      <w:r w:rsidR="00794921" w:rsidRPr="00FA4545">
        <w:rPr>
          <w:rFonts w:ascii="Times New Roman" w:hAnsi="Times New Roman"/>
          <w:sz w:val="28"/>
          <w:szCs w:val="28"/>
        </w:rPr>
        <w:t xml:space="preserve">сь </w:t>
      </w:r>
      <w:r w:rsidR="00794921" w:rsidRPr="00FA4545">
        <w:rPr>
          <w:rFonts w:ascii="Times New Roman" w:hAnsi="Times New Roman"/>
          <w:bCs/>
          <w:sz w:val="28"/>
          <w:szCs w:val="28"/>
        </w:rPr>
        <w:t>оценка полноты и достоверности предст</w:t>
      </w:r>
      <w:r w:rsidR="00C4523E" w:rsidRPr="00FA4545">
        <w:rPr>
          <w:rFonts w:ascii="Times New Roman" w:hAnsi="Times New Roman"/>
          <w:bCs/>
          <w:sz w:val="28"/>
          <w:szCs w:val="28"/>
        </w:rPr>
        <w:t xml:space="preserve">авленной бюджетной отчетности, </w:t>
      </w:r>
      <w:r w:rsidR="00794921" w:rsidRPr="00FA4545">
        <w:rPr>
          <w:rFonts w:ascii="Times New Roman" w:hAnsi="Times New Roman"/>
          <w:bCs/>
          <w:sz w:val="28"/>
          <w:szCs w:val="28"/>
        </w:rPr>
        <w:t xml:space="preserve">проверка </w:t>
      </w:r>
      <w:r w:rsidR="00794921" w:rsidRPr="00FA4545">
        <w:rPr>
          <w:rFonts w:ascii="Times New Roman" w:hAnsi="Times New Roman"/>
          <w:sz w:val="28"/>
          <w:szCs w:val="28"/>
        </w:rPr>
        <w:t>соответствия годов</w:t>
      </w:r>
      <w:r w:rsidR="00EA5903" w:rsidRPr="00FA4545">
        <w:rPr>
          <w:rFonts w:ascii="Times New Roman" w:hAnsi="Times New Roman"/>
          <w:sz w:val="28"/>
          <w:szCs w:val="28"/>
        </w:rPr>
        <w:t>ых</w:t>
      </w:r>
      <w:r w:rsidR="00794921" w:rsidRPr="00FA4545">
        <w:rPr>
          <w:rFonts w:ascii="Times New Roman" w:hAnsi="Times New Roman"/>
          <w:sz w:val="28"/>
          <w:szCs w:val="28"/>
        </w:rPr>
        <w:t xml:space="preserve"> отчет</w:t>
      </w:r>
      <w:r w:rsidR="00EA5903" w:rsidRPr="00FA4545">
        <w:rPr>
          <w:rFonts w:ascii="Times New Roman" w:hAnsi="Times New Roman"/>
          <w:sz w:val="28"/>
          <w:szCs w:val="28"/>
        </w:rPr>
        <w:t>ов</w:t>
      </w:r>
      <w:r w:rsidR="00794921" w:rsidRPr="00FA4545">
        <w:rPr>
          <w:rFonts w:ascii="Times New Roman" w:hAnsi="Times New Roman"/>
          <w:sz w:val="28"/>
          <w:szCs w:val="28"/>
        </w:rPr>
        <w:t xml:space="preserve"> и бюджетной отчетности </w:t>
      </w:r>
      <w:r w:rsidR="00C26C6F" w:rsidRPr="00FA4545">
        <w:rPr>
          <w:rFonts w:ascii="Times New Roman" w:hAnsi="Times New Roman"/>
          <w:sz w:val="28"/>
          <w:szCs w:val="28"/>
        </w:rPr>
        <w:t xml:space="preserve">главных администраторов бюджетных средств (далее – ГАБС) требованиям Бюджетного </w:t>
      </w:r>
      <w:r w:rsidR="00F477C4" w:rsidRPr="00FA4545">
        <w:rPr>
          <w:rFonts w:ascii="Times New Roman" w:hAnsi="Times New Roman"/>
          <w:sz w:val="28"/>
          <w:szCs w:val="28"/>
        </w:rPr>
        <w:t xml:space="preserve">кодекса </w:t>
      </w:r>
      <w:r w:rsidR="00F41CC4">
        <w:rPr>
          <w:rFonts w:ascii="Times New Roman" w:hAnsi="Times New Roman"/>
          <w:sz w:val="28"/>
          <w:szCs w:val="28"/>
        </w:rPr>
        <w:t xml:space="preserve">РФ </w:t>
      </w:r>
      <w:r w:rsidR="00F477C4" w:rsidRPr="00FA4545">
        <w:rPr>
          <w:rFonts w:ascii="Times New Roman" w:hAnsi="Times New Roman"/>
          <w:sz w:val="28"/>
          <w:szCs w:val="28"/>
        </w:rPr>
        <w:t xml:space="preserve">и </w:t>
      </w:r>
      <w:r w:rsidR="00C26C6F" w:rsidRPr="00FA4545">
        <w:rPr>
          <w:rFonts w:ascii="Times New Roman" w:hAnsi="Times New Roman"/>
          <w:sz w:val="28"/>
          <w:szCs w:val="28"/>
        </w:rPr>
        <w:t xml:space="preserve">Инструкции о порядке составления и представления годовой, квартальной и месячной отчетности об исполнении бюджетов бюджетной системы </w:t>
      </w:r>
      <w:r w:rsidR="00B1526A" w:rsidRPr="00257B8F">
        <w:rPr>
          <w:rFonts w:ascii="Times New Roman" w:hAnsi="Times New Roman"/>
          <w:sz w:val="28"/>
          <w:szCs w:val="28"/>
        </w:rPr>
        <w:t>Р</w:t>
      </w:r>
      <w:r w:rsidR="00F41CC4" w:rsidRPr="00257B8F">
        <w:rPr>
          <w:rFonts w:ascii="Times New Roman" w:hAnsi="Times New Roman"/>
          <w:sz w:val="28"/>
          <w:szCs w:val="28"/>
        </w:rPr>
        <w:t xml:space="preserve">оссийской </w:t>
      </w:r>
      <w:r w:rsidR="00B1526A" w:rsidRPr="00257B8F">
        <w:rPr>
          <w:rFonts w:ascii="Times New Roman" w:hAnsi="Times New Roman"/>
          <w:sz w:val="28"/>
          <w:szCs w:val="28"/>
        </w:rPr>
        <w:t>Ф</w:t>
      </w:r>
      <w:r w:rsidR="00F41CC4" w:rsidRPr="00257B8F">
        <w:rPr>
          <w:rFonts w:ascii="Times New Roman" w:hAnsi="Times New Roman"/>
          <w:sz w:val="28"/>
          <w:szCs w:val="28"/>
        </w:rPr>
        <w:t>едерации</w:t>
      </w:r>
      <w:r w:rsidR="00810BB2" w:rsidRPr="00257B8F">
        <w:rPr>
          <w:rStyle w:val="a6"/>
          <w:rFonts w:ascii="Times New Roman" w:hAnsi="Times New Roman"/>
          <w:sz w:val="28"/>
          <w:szCs w:val="28"/>
        </w:rPr>
        <w:footnoteReference w:id="5"/>
      </w:r>
      <w:r w:rsidR="00C26C6F" w:rsidRPr="00257B8F">
        <w:rPr>
          <w:rFonts w:ascii="Times New Roman" w:hAnsi="Times New Roman"/>
          <w:sz w:val="28"/>
          <w:szCs w:val="28"/>
        </w:rPr>
        <w:t xml:space="preserve"> (далее – Инструкция)</w:t>
      </w:r>
      <w:r w:rsidR="00794921" w:rsidRPr="00257B8F">
        <w:rPr>
          <w:rFonts w:ascii="Times New Roman" w:hAnsi="Times New Roman"/>
          <w:sz w:val="28"/>
          <w:szCs w:val="28"/>
        </w:rPr>
        <w:t xml:space="preserve">, </w:t>
      </w:r>
      <w:r w:rsidR="00C26C6F" w:rsidRPr="00257B8F">
        <w:rPr>
          <w:rFonts w:ascii="Times New Roman" w:hAnsi="Times New Roman"/>
          <w:sz w:val="28"/>
          <w:szCs w:val="28"/>
        </w:rPr>
        <w:t>а также</w:t>
      </w:r>
      <w:r w:rsidR="00794921" w:rsidRPr="00257B8F">
        <w:rPr>
          <w:rFonts w:ascii="Times New Roman" w:hAnsi="Times New Roman"/>
          <w:sz w:val="28"/>
          <w:szCs w:val="28"/>
        </w:rPr>
        <w:t xml:space="preserve"> </w:t>
      </w:r>
      <w:r w:rsidR="0014287A" w:rsidRPr="00257B8F">
        <w:rPr>
          <w:rFonts w:ascii="Times New Roman" w:hAnsi="Times New Roman"/>
          <w:sz w:val="28"/>
          <w:szCs w:val="28"/>
        </w:rPr>
        <w:t xml:space="preserve">соответствия </w:t>
      </w:r>
      <w:r w:rsidR="00794921" w:rsidRPr="00257B8F">
        <w:rPr>
          <w:rFonts w:ascii="Times New Roman" w:hAnsi="Times New Roman"/>
          <w:sz w:val="28"/>
          <w:szCs w:val="28"/>
        </w:rPr>
        <w:t xml:space="preserve">показателей, </w:t>
      </w:r>
      <w:r w:rsidR="00C979D9" w:rsidRPr="00257B8F">
        <w:rPr>
          <w:rFonts w:ascii="Times New Roman" w:hAnsi="Times New Roman"/>
          <w:sz w:val="28"/>
          <w:szCs w:val="28"/>
        </w:rPr>
        <w:t>отраже</w:t>
      </w:r>
      <w:r w:rsidR="00794921" w:rsidRPr="00257B8F">
        <w:rPr>
          <w:rFonts w:ascii="Times New Roman" w:hAnsi="Times New Roman"/>
          <w:sz w:val="28"/>
          <w:szCs w:val="28"/>
        </w:rPr>
        <w:t>нных в годов</w:t>
      </w:r>
      <w:r w:rsidR="00EA5903" w:rsidRPr="00257B8F">
        <w:rPr>
          <w:rFonts w:ascii="Times New Roman" w:hAnsi="Times New Roman"/>
          <w:sz w:val="28"/>
          <w:szCs w:val="28"/>
        </w:rPr>
        <w:t>ых</w:t>
      </w:r>
      <w:r w:rsidR="00794921" w:rsidRPr="00257B8F">
        <w:rPr>
          <w:rFonts w:ascii="Times New Roman" w:hAnsi="Times New Roman"/>
          <w:sz w:val="28"/>
          <w:szCs w:val="28"/>
        </w:rPr>
        <w:t xml:space="preserve"> отчет</w:t>
      </w:r>
      <w:r w:rsidR="00EA5903" w:rsidRPr="00257B8F">
        <w:rPr>
          <w:rFonts w:ascii="Times New Roman" w:hAnsi="Times New Roman"/>
          <w:sz w:val="28"/>
          <w:szCs w:val="28"/>
        </w:rPr>
        <w:t>ах</w:t>
      </w:r>
      <w:r w:rsidR="00794921" w:rsidRPr="00257B8F">
        <w:rPr>
          <w:rFonts w:ascii="Times New Roman" w:hAnsi="Times New Roman"/>
          <w:sz w:val="28"/>
          <w:szCs w:val="28"/>
        </w:rPr>
        <w:t xml:space="preserve"> и в бюджетной отчетности ГАБС, показателям</w:t>
      </w:r>
      <w:r w:rsidR="0070298E">
        <w:rPr>
          <w:rFonts w:ascii="Times New Roman" w:hAnsi="Times New Roman"/>
          <w:sz w:val="28"/>
          <w:szCs w:val="28"/>
        </w:rPr>
        <w:t>, установленны</w:t>
      </w:r>
      <w:r w:rsidR="00266CB7">
        <w:rPr>
          <w:rFonts w:ascii="Times New Roman" w:hAnsi="Times New Roman"/>
          <w:sz w:val="28"/>
          <w:szCs w:val="28"/>
        </w:rPr>
        <w:t>м</w:t>
      </w:r>
      <w:r w:rsidR="0070298E">
        <w:rPr>
          <w:rFonts w:ascii="Times New Roman" w:hAnsi="Times New Roman"/>
          <w:sz w:val="28"/>
          <w:szCs w:val="28"/>
        </w:rPr>
        <w:t xml:space="preserve"> в</w:t>
      </w:r>
      <w:r w:rsidR="00794921" w:rsidRPr="00257B8F">
        <w:rPr>
          <w:rFonts w:ascii="Times New Roman" w:hAnsi="Times New Roman"/>
          <w:sz w:val="28"/>
          <w:szCs w:val="28"/>
        </w:rPr>
        <w:t xml:space="preserve"> решени</w:t>
      </w:r>
      <w:r w:rsidR="0070298E">
        <w:rPr>
          <w:rFonts w:ascii="Times New Roman" w:hAnsi="Times New Roman"/>
          <w:sz w:val="28"/>
          <w:szCs w:val="28"/>
        </w:rPr>
        <w:t>ях</w:t>
      </w:r>
      <w:r w:rsidR="00794921" w:rsidRPr="00257B8F">
        <w:rPr>
          <w:rFonts w:ascii="Times New Roman" w:hAnsi="Times New Roman"/>
          <w:sz w:val="28"/>
          <w:szCs w:val="28"/>
        </w:rPr>
        <w:t xml:space="preserve"> </w:t>
      </w:r>
      <w:r w:rsidR="00EA5903" w:rsidRPr="00257B8F">
        <w:rPr>
          <w:rFonts w:ascii="Times New Roman" w:hAnsi="Times New Roman"/>
          <w:sz w:val="28"/>
          <w:szCs w:val="28"/>
        </w:rPr>
        <w:t>об исполнении</w:t>
      </w:r>
      <w:r w:rsidR="00794921" w:rsidRPr="00257B8F">
        <w:rPr>
          <w:rFonts w:ascii="Times New Roman" w:hAnsi="Times New Roman"/>
          <w:sz w:val="28"/>
          <w:szCs w:val="28"/>
        </w:rPr>
        <w:t xml:space="preserve"> бюджет</w:t>
      </w:r>
      <w:r w:rsidR="00EA5903" w:rsidRPr="00257B8F">
        <w:rPr>
          <w:rFonts w:ascii="Times New Roman" w:hAnsi="Times New Roman"/>
          <w:sz w:val="28"/>
          <w:szCs w:val="28"/>
        </w:rPr>
        <w:t>ов</w:t>
      </w:r>
      <w:r w:rsidR="0014287A" w:rsidRPr="00257B8F">
        <w:rPr>
          <w:rFonts w:ascii="Times New Roman" w:hAnsi="Times New Roman"/>
          <w:sz w:val="28"/>
          <w:szCs w:val="28"/>
        </w:rPr>
        <w:t xml:space="preserve"> </w:t>
      </w:r>
      <w:r w:rsidR="00794921" w:rsidRPr="00257B8F">
        <w:rPr>
          <w:rFonts w:ascii="Times New Roman" w:hAnsi="Times New Roman"/>
          <w:sz w:val="28"/>
          <w:szCs w:val="28"/>
        </w:rPr>
        <w:t>за отчетный финансовый год.</w:t>
      </w:r>
      <w:r w:rsidRPr="00257B8F">
        <w:rPr>
          <w:rFonts w:ascii="Times New Roman" w:hAnsi="Times New Roman"/>
          <w:sz w:val="28"/>
          <w:szCs w:val="28"/>
        </w:rPr>
        <w:t xml:space="preserve"> Кроме того</w:t>
      </w:r>
      <w:r w:rsidR="00041A8B" w:rsidRPr="00257B8F">
        <w:rPr>
          <w:rFonts w:ascii="Times New Roman" w:hAnsi="Times New Roman"/>
          <w:sz w:val="28"/>
          <w:szCs w:val="28"/>
        </w:rPr>
        <w:t>,</w:t>
      </w:r>
      <w:r w:rsidRPr="00257B8F">
        <w:rPr>
          <w:rFonts w:ascii="Times New Roman" w:hAnsi="Times New Roman"/>
          <w:sz w:val="28"/>
          <w:szCs w:val="28"/>
        </w:rPr>
        <w:t xml:space="preserve"> </w:t>
      </w:r>
      <w:r w:rsidR="00767B3A" w:rsidRPr="00257B8F">
        <w:rPr>
          <w:rFonts w:ascii="Times New Roman" w:hAnsi="Times New Roman"/>
          <w:sz w:val="28"/>
          <w:szCs w:val="28"/>
        </w:rPr>
        <w:t>проанализированы муниципальные правовые акты, регулирующие бюджетный процесс в муниципальн</w:t>
      </w:r>
      <w:r w:rsidR="009D48C2" w:rsidRPr="00257B8F">
        <w:rPr>
          <w:rFonts w:ascii="Times New Roman" w:hAnsi="Times New Roman"/>
          <w:sz w:val="28"/>
          <w:szCs w:val="28"/>
        </w:rPr>
        <w:t>ых</w:t>
      </w:r>
      <w:r w:rsidR="00767B3A" w:rsidRPr="00257B8F">
        <w:rPr>
          <w:rFonts w:ascii="Times New Roman" w:hAnsi="Times New Roman"/>
          <w:sz w:val="28"/>
          <w:szCs w:val="28"/>
        </w:rPr>
        <w:t xml:space="preserve"> образовани</w:t>
      </w:r>
      <w:r w:rsidR="009D48C2" w:rsidRPr="00257B8F">
        <w:rPr>
          <w:rFonts w:ascii="Times New Roman" w:hAnsi="Times New Roman"/>
          <w:sz w:val="28"/>
          <w:szCs w:val="28"/>
        </w:rPr>
        <w:t>ях</w:t>
      </w:r>
      <w:r w:rsidR="00753911" w:rsidRPr="00257B8F">
        <w:rPr>
          <w:rFonts w:ascii="Times New Roman" w:hAnsi="Times New Roman"/>
          <w:sz w:val="28"/>
          <w:szCs w:val="28"/>
        </w:rPr>
        <w:t>.</w:t>
      </w:r>
    </w:p>
    <w:p w:rsidR="00782FA9" w:rsidRDefault="00370194" w:rsidP="007B7131">
      <w:pPr>
        <w:tabs>
          <w:tab w:val="left" w:pos="0"/>
        </w:tabs>
        <w:spacing w:after="0" w:line="240" w:lineRule="auto"/>
        <w:ind w:firstLine="709"/>
        <w:jc w:val="both"/>
        <w:rPr>
          <w:rFonts w:ascii="Times New Roman" w:hAnsi="Times New Roman"/>
          <w:sz w:val="28"/>
          <w:szCs w:val="28"/>
        </w:rPr>
      </w:pPr>
      <w:r w:rsidRPr="00257B8F">
        <w:rPr>
          <w:rFonts w:ascii="Times New Roman" w:hAnsi="Times New Roman"/>
          <w:sz w:val="28"/>
          <w:szCs w:val="28"/>
        </w:rPr>
        <w:t>По результатам экспертно-аналитических мероприятий установлено, что отчеты об исполнении местных бюджетов за 20</w:t>
      </w:r>
      <w:r w:rsidR="005129C1" w:rsidRPr="00257B8F">
        <w:rPr>
          <w:rFonts w:ascii="Times New Roman" w:hAnsi="Times New Roman"/>
          <w:sz w:val="28"/>
          <w:szCs w:val="28"/>
        </w:rPr>
        <w:t>2</w:t>
      </w:r>
      <w:r w:rsidR="00FA4545" w:rsidRPr="00257B8F">
        <w:rPr>
          <w:rFonts w:ascii="Times New Roman" w:hAnsi="Times New Roman"/>
          <w:sz w:val="28"/>
          <w:szCs w:val="28"/>
        </w:rPr>
        <w:t>1</w:t>
      </w:r>
      <w:r w:rsidRPr="00257B8F">
        <w:rPr>
          <w:rFonts w:ascii="Times New Roman" w:hAnsi="Times New Roman"/>
          <w:sz w:val="28"/>
          <w:szCs w:val="28"/>
        </w:rPr>
        <w:t xml:space="preserve"> год в </w:t>
      </w:r>
      <w:r w:rsidR="00FA4545" w:rsidRPr="00257B8F">
        <w:rPr>
          <w:rFonts w:ascii="Times New Roman" w:hAnsi="Times New Roman"/>
          <w:sz w:val="28"/>
          <w:szCs w:val="28"/>
        </w:rPr>
        <w:t>целом</w:t>
      </w:r>
      <w:r w:rsidRPr="00257B8F">
        <w:rPr>
          <w:rFonts w:ascii="Times New Roman" w:hAnsi="Times New Roman"/>
          <w:sz w:val="28"/>
          <w:szCs w:val="28"/>
        </w:rPr>
        <w:t xml:space="preserve"> пред</w:t>
      </w:r>
      <w:r w:rsidR="005344D1" w:rsidRPr="00257B8F">
        <w:rPr>
          <w:rFonts w:ascii="Times New Roman" w:hAnsi="Times New Roman"/>
          <w:sz w:val="28"/>
          <w:szCs w:val="28"/>
        </w:rPr>
        <w:t>о</w:t>
      </w:r>
      <w:r w:rsidRPr="00257B8F">
        <w:rPr>
          <w:rFonts w:ascii="Times New Roman" w:hAnsi="Times New Roman"/>
          <w:sz w:val="28"/>
          <w:szCs w:val="28"/>
        </w:rPr>
        <w:t xml:space="preserve">ставляют основания для выражения независимого мнения об их достоверности и соответствии порядка ведения бюджетного учета законодательству </w:t>
      </w:r>
      <w:r w:rsidR="00F41CC4" w:rsidRPr="00257B8F">
        <w:rPr>
          <w:rFonts w:ascii="Times New Roman" w:hAnsi="Times New Roman"/>
          <w:sz w:val="28"/>
          <w:szCs w:val="28"/>
        </w:rPr>
        <w:t>Российской Федерации (далее – РФ)</w:t>
      </w:r>
      <w:r w:rsidRPr="00257B8F">
        <w:rPr>
          <w:rFonts w:ascii="Times New Roman" w:hAnsi="Times New Roman"/>
          <w:sz w:val="28"/>
          <w:szCs w:val="28"/>
        </w:rPr>
        <w:t>.</w:t>
      </w:r>
      <w:r w:rsidRPr="005344D1">
        <w:rPr>
          <w:rFonts w:ascii="Times New Roman" w:hAnsi="Times New Roman"/>
          <w:sz w:val="28"/>
          <w:szCs w:val="28"/>
        </w:rPr>
        <w:t xml:space="preserve"> </w:t>
      </w:r>
    </w:p>
    <w:p w:rsidR="00DE407D" w:rsidRDefault="00DE407D" w:rsidP="00DE407D">
      <w:pPr>
        <w:spacing w:after="0" w:line="240" w:lineRule="auto"/>
        <w:ind w:firstLine="709"/>
        <w:jc w:val="both"/>
        <w:rPr>
          <w:rFonts w:ascii="Times New Roman" w:hAnsi="Times New Roman"/>
          <w:sz w:val="28"/>
          <w:szCs w:val="28"/>
        </w:rPr>
      </w:pPr>
      <w:r w:rsidRPr="00257B8F">
        <w:rPr>
          <w:rFonts w:ascii="Times New Roman" w:hAnsi="Times New Roman"/>
          <w:sz w:val="28"/>
          <w:szCs w:val="28"/>
        </w:rPr>
        <w:t xml:space="preserve">Проведенный анализ показал, что в 2021 году доходы, поступившие в бюджеты </w:t>
      </w:r>
      <w:r>
        <w:rPr>
          <w:rFonts w:ascii="Times New Roman" w:hAnsi="Times New Roman"/>
          <w:sz w:val="28"/>
          <w:szCs w:val="28"/>
        </w:rPr>
        <w:t xml:space="preserve">проверенных </w:t>
      </w:r>
      <w:r w:rsidRPr="00257B8F">
        <w:rPr>
          <w:rFonts w:ascii="Times New Roman" w:hAnsi="Times New Roman"/>
          <w:sz w:val="28"/>
          <w:szCs w:val="28"/>
        </w:rPr>
        <w:t>муниципальных образований области, составили 25,7</w:t>
      </w:r>
      <w:r>
        <w:rPr>
          <w:rFonts w:ascii="Times New Roman" w:hAnsi="Times New Roman"/>
          <w:sz w:val="28"/>
          <w:szCs w:val="28"/>
        </w:rPr>
        <w:t> </w:t>
      </w:r>
      <w:r w:rsidRPr="00257B8F">
        <w:rPr>
          <w:rFonts w:ascii="Times New Roman" w:hAnsi="Times New Roman"/>
          <w:sz w:val="28"/>
          <w:szCs w:val="28"/>
        </w:rPr>
        <w:t xml:space="preserve">млрд руб., расходы </w:t>
      </w:r>
      <w:r>
        <w:rPr>
          <w:rFonts w:ascii="Times New Roman" w:hAnsi="Times New Roman"/>
          <w:sz w:val="28"/>
          <w:szCs w:val="28"/>
        </w:rPr>
        <w:t>составили</w:t>
      </w:r>
      <w:r w:rsidRPr="00257B8F">
        <w:rPr>
          <w:rFonts w:ascii="Times New Roman" w:hAnsi="Times New Roman"/>
          <w:sz w:val="28"/>
          <w:szCs w:val="28"/>
        </w:rPr>
        <w:t xml:space="preserve"> 24,6 млрд руб., профицит сложился в размере 1,1 млрд </w:t>
      </w:r>
      <w:r>
        <w:rPr>
          <w:rFonts w:ascii="Times New Roman" w:hAnsi="Times New Roman"/>
          <w:sz w:val="28"/>
          <w:szCs w:val="28"/>
        </w:rPr>
        <w:t>руб.</w:t>
      </w:r>
    </w:p>
    <w:p w:rsidR="00E12CB2" w:rsidRPr="00257B8F" w:rsidRDefault="000D7512" w:rsidP="00E12CB2">
      <w:pPr>
        <w:spacing w:after="0" w:line="240" w:lineRule="auto"/>
        <w:ind w:firstLine="709"/>
        <w:jc w:val="both"/>
        <w:rPr>
          <w:rFonts w:ascii="Times New Roman" w:hAnsi="Times New Roman"/>
          <w:sz w:val="28"/>
          <w:szCs w:val="28"/>
        </w:rPr>
      </w:pPr>
      <w:r w:rsidRPr="00DF36FC">
        <w:rPr>
          <w:rFonts w:ascii="Times New Roman" w:hAnsi="Times New Roman"/>
          <w:sz w:val="28"/>
          <w:szCs w:val="28"/>
        </w:rPr>
        <w:t>Всего в ходе внешн</w:t>
      </w:r>
      <w:r w:rsidR="00B1526A" w:rsidRPr="00DF36FC">
        <w:rPr>
          <w:rFonts w:ascii="Times New Roman" w:hAnsi="Times New Roman"/>
          <w:sz w:val="28"/>
          <w:szCs w:val="28"/>
        </w:rPr>
        <w:t>ей</w:t>
      </w:r>
      <w:r w:rsidRPr="00DF36FC">
        <w:rPr>
          <w:rFonts w:ascii="Times New Roman" w:hAnsi="Times New Roman"/>
          <w:sz w:val="28"/>
          <w:szCs w:val="28"/>
        </w:rPr>
        <w:t xml:space="preserve"> провер</w:t>
      </w:r>
      <w:r w:rsidR="00B1526A" w:rsidRPr="00DF36FC">
        <w:rPr>
          <w:rFonts w:ascii="Times New Roman" w:hAnsi="Times New Roman"/>
          <w:sz w:val="28"/>
          <w:szCs w:val="28"/>
        </w:rPr>
        <w:t>ки</w:t>
      </w:r>
      <w:r w:rsidRPr="00DF36FC">
        <w:rPr>
          <w:rFonts w:ascii="Times New Roman" w:hAnsi="Times New Roman"/>
          <w:sz w:val="28"/>
          <w:szCs w:val="28"/>
        </w:rPr>
        <w:t xml:space="preserve"> отчетов об исполнении бюджетов за 202</w:t>
      </w:r>
      <w:r w:rsidR="005344D1" w:rsidRPr="00DF36FC">
        <w:rPr>
          <w:rFonts w:ascii="Times New Roman" w:hAnsi="Times New Roman"/>
          <w:sz w:val="28"/>
          <w:szCs w:val="28"/>
        </w:rPr>
        <w:t>1</w:t>
      </w:r>
      <w:r w:rsidRPr="00DF36FC">
        <w:rPr>
          <w:rFonts w:ascii="Times New Roman" w:hAnsi="Times New Roman"/>
          <w:sz w:val="28"/>
          <w:szCs w:val="28"/>
        </w:rPr>
        <w:t xml:space="preserve"> год проанализирована бюджетная отчетность</w:t>
      </w:r>
      <w:r w:rsidR="00331BAD" w:rsidRPr="00DF36FC">
        <w:rPr>
          <w:rFonts w:ascii="Times New Roman" w:hAnsi="Times New Roman"/>
          <w:sz w:val="28"/>
          <w:szCs w:val="28"/>
        </w:rPr>
        <w:t xml:space="preserve"> 84 финансовых органов и </w:t>
      </w:r>
      <w:r w:rsidRPr="00DF36FC">
        <w:rPr>
          <w:rFonts w:ascii="Times New Roman" w:hAnsi="Times New Roman"/>
          <w:sz w:val="28"/>
          <w:szCs w:val="28"/>
        </w:rPr>
        <w:t>2</w:t>
      </w:r>
      <w:r w:rsidR="00C854CD" w:rsidRPr="00DF36FC">
        <w:rPr>
          <w:rFonts w:ascii="Times New Roman" w:hAnsi="Times New Roman"/>
          <w:sz w:val="28"/>
          <w:szCs w:val="28"/>
        </w:rPr>
        <w:t>3</w:t>
      </w:r>
      <w:r w:rsidR="00DF36FC" w:rsidRPr="00DF36FC">
        <w:rPr>
          <w:rFonts w:ascii="Times New Roman" w:hAnsi="Times New Roman"/>
          <w:sz w:val="28"/>
          <w:szCs w:val="28"/>
        </w:rPr>
        <w:t>5</w:t>
      </w:r>
      <w:r w:rsidR="00081ECA">
        <w:rPr>
          <w:rFonts w:ascii="Times New Roman" w:hAnsi="Times New Roman"/>
          <w:sz w:val="28"/>
          <w:szCs w:val="28"/>
        </w:rPr>
        <w:t xml:space="preserve"> </w:t>
      </w:r>
      <w:r w:rsidR="00081ECA" w:rsidRPr="00257B8F">
        <w:rPr>
          <w:rFonts w:ascii="Times New Roman" w:hAnsi="Times New Roman"/>
          <w:sz w:val="28"/>
          <w:szCs w:val="28"/>
        </w:rPr>
        <w:t>ГАБС</w:t>
      </w:r>
      <w:r w:rsidRPr="00DF36FC">
        <w:rPr>
          <w:rFonts w:ascii="Times New Roman" w:hAnsi="Times New Roman"/>
          <w:sz w:val="28"/>
          <w:szCs w:val="28"/>
        </w:rPr>
        <w:t xml:space="preserve">. </w:t>
      </w:r>
      <w:r w:rsidR="00370194" w:rsidRPr="00DF36FC">
        <w:rPr>
          <w:rFonts w:ascii="Times New Roman" w:hAnsi="Times New Roman"/>
          <w:sz w:val="28"/>
          <w:szCs w:val="28"/>
        </w:rPr>
        <w:t xml:space="preserve">По результатам проведенных экспертно-аналитических мероприятий установлено </w:t>
      </w:r>
      <w:r w:rsidR="00DF36FC" w:rsidRPr="00DF36FC">
        <w:rPr>
          <w:rFonts w:ascii="Times New Roman" w:hAnsi="Times New Roman"/>
          <w:sz w:val="28"/>
          <w:szCs w:val="28"/>
        </w:rPr>
        <w:t>96</w:t>
      </w:r>
      <w:r w:rsidR="001F37B8">
        <w:rPr>
          <w:rFonts w:ascii="Times New Roman" w:hAnsi="Times New Roman"/>
          <w:sz w:val="28"/>
          <w:szCs w:val="28"/>
        </w:rPr>
        <w:t>1</w:t>
      </w:r>
      <w:r w:rsidR="00370194" w:rsidRPr="00DF36FC">
        <w:rPr>
          <w:rFonts w:ascii="Times New Roman" w:hAnsi="Times New Roman"/>
          <w:sz w:val="28"/>
          <w:szCs w:val="28"/>
        </w:rPr>
        <w:t xml:space="preserve"> нарушени</w:t>
      </w:r>
      <w:r w:rsidR="001F37B8">
        <w:rPr>
          <w:rFonts w:ascii="Times New Roman" w:hAnsi="Times New Roman"/>
          <w:sz w:val="28"/>
          <w:szCs w:val="28"/>
        </w:rPr>
        <w:t>е</w:t>
      </w:r>
      <w:r w:rsidR="00370194" w:rsidRPr="00DF36FC">
        <w:rPr>
          <w:rFonts w:ascii="Times New Roman" w:hAnsi="Times New Roman"/>
          <w:sz w:val="28"/>
          <w:szCs w:val="28"/>
        </w:rPr>
        <w:t xml:space="preserve"> законодательства</w:t>
      </w:r>
      <w:r w:rsidR="00A827B6" w:rsidRPr="00DF36FC">
        <w:rPr>
          <w:rStyle w:val="a6"/>
          <w:rFonts w:ascii="Times New Roman" w:hAnsi="Times New Roman"/>
          <w:sz w:val="28"/>
          <w:szCs w:val="28"/>
        </w:rPr>
        <w:footnoteReference w:id="6"/>
      </w:r>
      <w:r w:rsidR="00370194" w:rsidRPr="00DF36FC">
        <w:rPr>
          <w:rFonts w:ascii="Times New Roman" w:hAnsi="Times New Roman"/>
          <w:sz w:val="28"/>
          <w:szCs w:val="28"/>
        </w:rPr>
        <w:t xml:space="preserve">, </w:t>
      </w:r>
      <w:r w:rsidR="00E12CB2" w:rsidRPr="00205CD9">
        <w:rPr>
          <w:rFonts w:ascii="Times New Roman" w:hAnsi="Times New Roman"/>
          <w:sz w:val="28"/>
          <w:szCs w:val="28"/>
        </w:rPr>
        <w:t>которые</w:t>
      </w:r>
      <w:r w:rsidR="00E12CB2">
        <w:rPr>
          <w:rFonts w:ascii="Times New Roman" w:hAnsi="Times New Roman"/>
          <w:sz w:val="28"/>
          <w:szCs w:val="28"/>
        </w:rPr>
        <w:t xml:space="preserve"> </w:t>
      </w:r>
      <w:r w:rsidR="001175DD" w:rsidRPr="00DF36FC">
        <w:rPr>
          <w:rFonts w:ascii="Times New Roman" w:hAnsi="Times New Roman"/>
          <w:sz w:val="28"/>
          <w:szCs w:val="28"/>
        </w:rPr>
        <w:t>оцен</w:t>
      </w:r>
      <w:r w:rsidR="00E12CB2">
        <w:rPr>
          <w:rFonts w:ascii="Times New Roman" w:hAnsi="Times New Roman"/>
          <w:sz w:val="28"/>
          <w:szCs w:val="28"/>
        </w:rPr>
        <w:t>ены</w:t>
      </w:r>
      <w:r w:rsidR="001175DD" w:rsidRPr="00DF36FC">
        <w:rPr>
          <w:rFonts w:ascii="Times New Roman" w:hAnsi="Times New Roman"/>
          <w:sz w:val="28"/>
          <w:szCs w:val="28"/>
        </w:rPr>
        <w:t xml:space="preserve"> в соответствии с </w:t>
      </w:r>
      <w:r w:rsidR="00370194" w:rsidRPr="00DF36FC">
        <w:rPr>
          <w:rFonts w:ascii="Times New Roman" w:hAnsi="Times New Roman"/>
          <w:sz w:val="28"/>
          <w:szCs w:val="28"/>
        </w:rPr>
        <w:t>Классификатором нарушений</w:t>
      </w:r>
      <w:r w:rsidR="00370194" w:rsidRPr="00DF36FC">
        <w:rPr>
          <w:rStyle w:val="a6"/>
          <w:rFonts w:ascii="Times New Roman" w:hAnsi="Times New Roman"/>
          <w:sz w:val="28"/>
          <w:szCs w:val="28"/>
        </w:rPr>
        <w:footnoteReference w:id="7"/>
      </w:r>
      <w:r w:rsidR="00370194" w:rsidRPr="00DF36FC">
        <w:rPr>
          <w:rFonts w:ascii="Times New Roman" w:hAnsi="Times New Roman"/>
          <w:sz w:val="28"/>
          <w:szCs w:val="28"/>
        </w:rPr>
        <w:t xml:space="preserve"> (далее </w:t>
      </w:r>
      <w:r w:rsidR="0014287A" w:rsidRPr="00DF36FC">
        <w:rPr>
          <w:rFonts w:ascii="Times New Roman" w:hAnsi="Times New Roman"/>
          <w:spacing w:val="-4"/>
          <w:sz w:val="28"/>
          <w:szCs w:val="28"/>
        </w:rPr>
        <w:t xml:space="preserve">– </w:t>
      </w:r>
      <w:r w:rsidR="00370194" w:rsidRPr="00DF36FC">
        <w:rPr>
          <w:rFonts w:ascii="Times New Roman" w:hAnsi="Times New Roman"/>
          <w:sz w:val="28"/>
          <w:szCs w:val="28"/>
        </w:rPr>
        <w:t xml:space="preserve">Классификатор), </w:t>
      </w:r>
      <w:r w:rsidR="00370194" w:rsidRPr="00E12CB2">
        <w:rPr>
          <w:rFonts w:ascii="Times New Roman" w:hAnsi="Times New Roman"/>
          <w:sz w:val="28"/>
          <w:szCs w:val="28"/>
        </w:rPr>
        <w:t>выявляемых в ходе</w:t>
      </w:r>
      <w:r w:rsidR="00370194" w:rsidRPr="00DF36FC">
        <w:rPr>
          <w:rFonts w:ascii="Times New Roman" w:hAnsi="Times New Roman"/>
          <w:sz w:val="28"/>
          <w:szCs w:val="28"/>
        </w:rPr>
        <w:t xml:space="preserve"> внешнего государственного аудита (контроля</w:t>
      </w:r>
      <w:r w:rsidR="00370194" w:rsidRPr="005B7A3C">
        <w:rPr>
          <w:rFonts w:ascii="Times New Roman" w:hAnsi="Times New Roman"/>
          <w:sz w:val="28"/>
          <w:szCs w:val="28"/>
        </w:rPr>
        <w:t>)</w:t>
      </w:r>
      <w:r w:rsidR="002560EE" w:rsidRPr="005B7A3C">
        <w:rPr>
          <w:rStyle w:val="a6"/>
          <w:rFonts w:ascii="Times New Roman" w:hAnsi="Times New Roman"/>
          <w:sz w:val="28"/>
          <w:szCs w:val="28"/>
        </w:rPr>
        <w:footnoteReference w:id="8"/>
      </w:r>
      <w:r w:rsidR="00370194" w:rsidRPr="005B7A3C">
        <w:rPr>
          <w:rFonts w:ascii="Times New Roman" w:hAnsi="Times New Roman"/>
          <w:sz w:val="28"/>
          <w:szCs w:val="28"/>
        </w:rPr>
        <w:t xml:space="preserve"> </w:t>
      </w:r>
      <w:r w:rsidR="00205CD9" w:rsidRPr="005B7A3C">
        <w:rPr>
          <w:rFonts w:ascii="Times New Roman" w:hAnsi="Times New Roman"/>
          <w:sz w:val="28"/>
          <w:szCs w:val="28"/>
        </w:rPr>
        <w:t>(перечень нарушений представлен в П</w:t>
      </w:r>
      <w:r w:rsidR="005E0877" w:rsidRPr="005B7A3C">
        <w:rPr>
          <w:rFonts w:ascii="Times New Roman" w:hAnsi="Times New Roman"/>
          <w:sz w:val="28"/>
          <w:szCs w:val="28"/>
        </w:rPr>
        <w:t>риложени</w:t>
      </w:r>
      <w:r w:rsidR="00205CD9" w:rsidRPr="005B7A3C">
        <w:rPr>
          <w:rFonts w:ascii="Times New Roman" w:hAnsi="Times New Roman"/>
          <w:sz w:val="28"/>
          <w:szCs w:val="28"/>
        </w:rPr>
        <w:t>и</w:t>
      </w:r>
      <w:r w:rsidR="005E0877" w:rsidRPr="005B7A3C">
        <w:rPr>
          <w:rFonts w:ascii="Times New Roman" w:hAnsi="Times New Roman"/>
          <w:sz w:val="28"/>
          <w:szCs w:val="28"/>
        </w:rPr>
        <w:t xml:space="preserve"> к </w:t>
      </w:r>
      <w:r w:rsidR="00741D7D" w:rsidRPr="005B7A3C">
        <w:rPr>
          <w:rFonts w:ascii="Times New Roman" w:hAnsi="Times New Roman"/>
          <w:sz w:val="28"/>
          <w:szCs w:val="28"/>
        </w:rPr>
        <w:t xml:space="preserve">настоящей </w:t>
      </w:r>
      <w:r w:rsidRPr="005B7A3C">
        <w:rPr>
          <w:rFonts w:ascii="Times New Roman" w:hAnsi="Times New Roman"/>
          <w:sz w:val="28"/>
          <w:szCs w:val="28"/>
        </w:rPr>
        <w:t>аналитической записке</w:t>
      </w:r>
      <w:r w:rsidR="00205CD9" w:rsidRPr="005B7A3C">
        <w:rPr>
          <w:rFonts w:ascii="Times New Roman" w:hAnsi="Times New Roman"/>
          <w:sz w:val="28"/>
          <w:szCs w:val="28"/>
        </w:rPr>
        <w:t>)</w:t>
      </w:r>
      <w:r w:rsidRPr="005B7A3C">
        <w:rPr>
          <w:rFonts w:ascii="Times New Roman" w:hAnsi="Times New Roman"/>
          <w:sz w:val="28"/>
          <w:szCs w:val="28"/>
        </w:rPr>
        <w:t>, и сформирован</w:t>
      </w:r>
      <w:r w:rsidR="0027304D" w:rsidRPr="005B7A3C">
        <w:rPr>
          <w:rFonts w:ascii="Times New Roman" w:hAnsi="Times New Roman"/>
          <w:sz w:val="28"/>
          <w:szCs w:val="28"/>
        </w:rPr>
        <w:t>ы</w:t>
      </w:r>
      <w:r w:rsidRPr="005B7A3C">
        <w:rPr>
          <w:rFonts w:ascii="Times New Roman" w:hAnsi="Times New Roman"/>
          <w:sz w:val="28"/>
          <w:szCs w:val="28"/>
        </w:rPr>
        <w:t xml:space="preserve"> </w:t>
      </w:r>
      <w:r w:rsidR="00DF36FC" w:rsidRPr="005B7A3C">
        <w:rPr>
          <w:rFonts w:ascii="Times New Roman" w:hAnsi="Times New Roman"/>
          <w:sz w:val="28"/>
          <w:szCs w:val="28"/>
        </w:rPr>
        <w:t>267</w:t>
      </w:r>
      <w:r w:rsidRPr="005B7A3C">
        <w:rPr>
          <w:rFonts w:ascii="Times New Roman" w:hAnsi="Times New Roman"/>
          <w:sz w:val="28"/>
          <w:szCs w:val="28"/>
        </w:rPr>
        <w:t xml:space="preserve"> предложени</w:t>
      </w:r>
      <w:r w:rsidR="00DF36FC" w:rsidRPr="005B7A3C">
        <w:rPr>
          <w:rFonts w:ascii="Times New Roman" w:hAnsi="Times New Roman"/>
          <w:sz w:val="28"/>
          <w:szCs w:val="28"/>
        </w:rPr>
        <w:t>й</w:t>
      </w:r>
      <w:r w:rsidRPr="005B7A3C">
        <w:rPr>
          <w:rFonts w:ascii="Times New Roman" w:hAnsi="Times New Roman"/>
          <w:sz w:val="28"/>
          <w:szCs w:val="28"/>
        </w:rPr>
        <w:t xml:space="preserve"> по устранению выявленных нарушений и недостатков</w:t>
      </w:r>
      <w:r w:rsidRPr="00257B8F">
        <w:rPr>
          <w:rFonts w:ascii="Times New Roman" w:hAnsi="Times New Roman"/>
          <w:sz w:val="28"/>
          <w:szCs w:val="28"/>
        </w:rPr>
        <w:t>.</w:t>
      </w:r>
    </w:p>
    <w:p w:rsidR="00D426F0" w:rsidRPr="00257B8F" w:rsidRDefault="00FA05E2" w:rsidP="00E12CB2">
      <w:pPr>
        <w:spacing w:after="0" w:line="240" w:lineRule="auto"/>
        <w:ind w:firstLine="709"/>
        <w:jc w:val="both"/>
        <w:rPr>
          <w:rFonts w:ascii="Times New Roman" w:hAnsi="Times New Roman"/>
          <w:sz w:val="28"/>
          <w:szCs w:val="28"/>
        </w:rPr>
      </w:pPr>
      <w:r w:rsidRPr="00257B8F">
        <w:rPr>
          <w:rFonts w:ascii="Times New Roman" w:hAnsi="Times New Roman"/>
          <w:sz w:val="28"/>
          <w:szCs w:val="28"/>
        </w:rPr>
        <w:t xml:space="preserve">В </w:t>
      </w:r>
      <w:r w:rsidR="0070298E">
        <w:rPr>
          <w:rFonts w:ascii="Times New Roman" w:hAnsi="Times New Roman"/>
          <w:sz w:val="28"/>
          <w:szCs w:val="28"/>
        </w:rPr>
        <w:t xml:space="preserve">структуре </w:t>
      </w:r>
      <w:r w:rsidRPr="00257B8F">
        <w:rPr>
          <w:rFonts w:ascii="Times New Roman" w:hAnsi="Times New Roman"/>
          <w:sz w:val="28"/>
          <w:szCs w:val="28"/>
        </w:rPr>
        <w:t>выявленных нарушени</w:t>
      </w:r>
      <w:r w:rsidR="0070298E">
        <w:rPr>
          <w:rFonts w:ascii="Times New Roman" w:hAnsi="Times New Roman"/>
          <w:sz w:val="28"/>
          <w:szCs w:val="28"/>
        </w:rPr>
        <w:t>й</w:t>
      </w:r>
      <w:r w:rsidRPr="00257B8F">
        <w:rPr>
          <w:rFonts w:ascii="Times New Roman" w:hAnsi="Times New Roman"/>
          <w:sz w:val="28"/>
          <w:szCs w:val="28"/>
        </w:rPr>
        <w:t xml:space="preserve"> </w:t>
      </w:r>
      <w:r w:rsidR="007D00A8" w:rsidRPr="00257B8F">
        <w:rPr>
          <w:rFonts w:ascii="Times New Roman" w:hAnsi="Times New Roman"/>
          <w:sz w:val="28"/>
          <w:szCs w:val="28"/>
        </w:rPr>
        <w:t>н</w:t>
      </w:r>
      <w:r w:rsidR="00D426F0" w:rsidRPr="00257B8F">
        <w:rPr>
          <w:rFonts w:ascii="Times New Roman" w:hAnsi="Times New Roman"/>
          <w:sz w:val="28"/>
          <w:szCs w:val="28"/>
        </w:rPr>
        <w:t xml:space="preserve">аибольшую долю </w:t>
      </w:r>
      <w:r w:rsidR="006C6993" w:rsidRPr="00257B8F">
        <w:rPr>
          <w:rFonts w:ascii="Times New Roman" w:hAnsi="Times New Roman"/>
          <w:sz w:val="28"/>
          <w:szCs w:val="28"/>
        </w:rPr>
        <w:t>(74,4%</w:t>
      </w:r>
      <w:r w:rsidR="00D65AA0">
        <w:rPr>
          <w:rFonts w:ascii="Times New Roman" w:hAnsi="Times New Roman"/>
          <w:sz w:val="28"/>
          <w:szCs w:val="28"/>
        </w:rPr>
        <w:t>,</w:t>
      </w:r>
      <w:r w:rsidR="006C6993" w:rsidRPr="00257B8F">
        <w:rPr>
          <w:rFonts w:ascii="Times New Roman" w:hAnsi="Times New Roman"/>
          <w:sz w:val="28"/>
          <w:szCs w:val="28"/>
        </w:rPr>
        <w:t xml:space="preserve"> или 715 нарушений) </w:t>
      </w:r>
      <w:r w:rsidRPr="00257B8F">
        <w:rPr>
          <w:rFonts w:ascii="Times New Roman" w:hAnsi="Times New Roman"/>
          <w:sz w:val="28"/>
          <w:szCs w:val="28"/>
        </w:rPr>
        <w:t>занимают</w:t>
      </w:r>
      <w:r w:rsidR="006C6993" w:rsidRPr="00257B8F">
        <w:rPr>
          <w:rFonts w:ascii="Times New Roman" w:hAnsi="Times New Roman"/>
          <w:sz w:val="28"/>
          <w:szCs w:val="28"/>
        </w:rPr>
        <w:t xml:space="preserve"> </w:t>
      </w:r>
      <w:r w:rsidR="006C6993" w:rsidRPr="00257B8F">
        <w:rPr>
          <w:rFonts w:ascii="Times New Roman" w:hAnsi="Times New Roman"/>
          <w:spacing w:val="-4"/>
          <w:sz w:val="28"/>
          <w:szCs w:val="28"/>
        </w:rPr>
        <w:t xml:space="preserve">нарушения порядка составления и предоставления отчета об исполнении бюджетов бюджетной системы </w:t>
      </w:r>
      <w:r w:rsidR="006C6993" w:rsidRPr="00257B8F">
        <w:rPr>
          <w:rFonts w:ascii="Times New Roman" w:hAnsi="Times New Roman"/>
          <w:sz w:val="28"/>
          <w:szCs w:val="28"/>
        </w:rPr>
        <w:t>РФ для внешней проверки (</w:t>
      </w:r>
      <w:r w:rsidR="00AC08BE" w:rsidRPr="00257B8F">
        <w:rPr>
          <w:rFonts w:ascii="Times New Roman" w:hAnsi="Times New Roman"/>
          <w:sz w:val="28"/>
          <w:szCs w:val="28"/>
        </w:rPr>
        <w:t>п.</w:t>
      </w:r>
      <w:r w:rsidR="00E41081" w:rsidRPr="00257B8F">
        <w:rPr>
          <w:rFonts w:ascii="Times New Roman" w:hAnsi="Times New Roman"/>
          <w:sz w:val="28"/>
          <w:szCs w:val="28"/>
        </w:rPr>
        <w:t xml:space="preserve"> </w:t>
      </w:r>
      <w:r w:rsidR="006C6993" w:rsidRPr="00257B8F">
        <w:rPr>
          <w:rFonts w:ascii="Times New Roman" w:hAnsi="Times New Roman"/>
          <w:sz w:val="28"/>
          <w:szCs w:val="28"/>
        </w:rPr>
        <w:t>1.2.91 Классификатора).</w:t>
      </w:r>
    </w:p>
    <w:p w:rsidR="003F624C" w:rsidRPr="00257B8F" w:rsidRDefault="00370194" w:rsidP="003F624C">
      <w:pPr>
        <w:autoSpaceDE w:val="0"/>
        <w:autoSpaceDN w:val="0"/>
        <w:adjustRightInd w:val="0"/>
        <w:spacing w:after="0" w:line="240" w:lineRule="auto"/>
        <w:ind w:firstLine="709"/>
        <w:jc w:val="both"/>
        <w:rPr>
          <w:rFonts w:ascii="Times New Roman" w:hAnsi="Times New Roman"/>
          <w:sz w:val="28"/>
          <w:szCs w:val="28"/>
        </w:rPr>
      </w:pPr>
      <w:r w:rsidRPr="00257B8F">
        <w:rPr>
          <w:rFonts w:ascii="Times New Roman" w:hAnsi="Times New Roman"/>
          <w:sz w:val="28"/>
          <w:szCs w:val="28"/>
        </w:rPr>
        <w:t>В ходе</w:t>
      </w:r>
      <w:r w:rsidRPr="00C6404F">
        <w:rPr>
          <w:rFonts w:ascii="Times New Roman" w:hAnsi="Times New Roman"/>
          <w:sz w:val="28"/>
          <w:szCs w:val="28"/>
        </w:rPr>
        <w:t xml:space="preserve"> внешн</w:t>
      </w:r>
      <w:r w:rsidR="00B1526A" w:rsidRPr="00C6404F">
        <w:rPr>
          <w:rFonts w:ascii="Times New Roman" w:hAnsi="Times New Roman"/>
          <w:sz w:val="28"/>
          <w:szCs w:val="28"/>
        </w:rPr>
        <w:t>ей</w:t>
      </w:r>
      <w:r w:rsidRPr="00C6404F">
        <w:rPr>
          <w:rFonts w:ascii="Times New Roman" w:hAnsi="Times New Roman"/>
          <w:sz w:val="28"/>
          <w:szCs w:val="28"/>
        </w:rPr>
        <w:t xml:space="preserve"> провер</w:t>
      </w:r>
      <w:r w:rsidR="00B1526A" w:rsidRPr="00C6404F">
        <w:rPr>
          <w:rFonts w:ascii="Times New Roman" w:hAnsi="Times New Roman"/>
          <w:sz w:val="28"/>
          <w:szCs w:val="28"/>
        </w:rPr>
        <w:t>ки</w:t>
      </w:r>
      <w:r w:rsidRPr="00C6404F">
        <w:rPr>
          <w:rFonts w:ascii="Times New Roman" w:hAnsi="Times New Roman"/>
          <w:sz w:val="28"/>
          <w:szCs w:val="28"/>
        </w:rPr>
        <w:t xml:space="preserve"> обращено внимание органов </w:t>
      </w:r>
      <w:r w:rsidR="0078792C" w:rsidRPr="00C6404F">
        <w:rPr>
          <w:rFonts w:ascii="Times New Roman" w:hAnsi="Times New Roman"/>
          <w:sz w:val="28"/>
          <w:szCs w:val="28"/>
        </w:rPr>
        <w:t>местного самоуправления</w:t>
      </w:r>
      <w:r w:rsidR="00331BAD" w:rsidRPr="00C6404F">
        <w:rPr>
          <w:rFonts w:ascii="Times New Roman" w:hAnsi="Times New Roman"/>
          <w:sz w:val="28"/>
          <w:szCs w:val="28"/>
        </w:rPr>
        <w:t>, финансовых органов</w:t>
      </w:r>
      <w:r w:rsidR="0078792C" w:rsidRPr="00C6404F">
        <w:rPr>
          <w:rFonts w:ascii="Times New Roman" w:hAnsi="Times New Roman"/>
          <w:sz w:val="28"/>
          <w:szCs w:val="28"/>
        </w:rPr>
        <w:t xml:space="preserve"> и ГАБС </w:t>
      </w:r>
      <w:r w:rsidRPr="00C6404F">
        <w:rPr>
          <w:rFonts w:ascii="Times New Roman" w:hAnsi="Times New Roman"/>
          <w:sz w:val="28"/>
          <w:szCs w:val="28"/>
        </w:rPr>
        <w:t xml:space="preserve">на нарушения и недостатки, носящие общий (системный) характер. Так, </w:t>
      </w:r>
      <w:r w:rsidR="00E20F29" w:rsidRPr="00C6404F">
        <w:rPr>
          <w:rFonts w:ascii="Times New Roman" w:hAnsi="Times New Roman"/>
          <w:sz w:val="28"/>
          <w:szCs w:val="28"/>
        </w:rPr>
        <w:t xml:space="preserve">выявлены факты </w:t>
      </w:r>
      <w:r w:rsidR="00C979D9" w:rsidRPr="00C6404F">
        <w:rPr>
          <w:rFonts w:ascii="Times New Roman" w:hAnsi="Times New Roman"/>
          <w:sz w:val="28"/>
          <w:szCs w:val="28"/>
        </w:rPr>
        <w:t>формирования</w:t>
      </w:r>
      <w:r w:rsidR="00E20F29" w:rsidRPr="00C6404F">
        <w:rPr>
          <w:rFonts w:ascii="Times New Roman" w:hAnsi="Times New Roman"/>
          <w:sz w:val="28"/>
          <w:szCs w:val="28"/>
        </w:rPr>
        <w:t xml:space="preserve"> </w:t>
      </w:r>
      <w:r w:rsidR="00C979D9" w:rsidRPr="00C6404F">
        <w:rPr>
          <w:rFonts w:ascii="Times New Roman" w:hAnsi="Times New Roman"/>
          <w:sz w:val="28"/>
          <w:szCs w:val="28"/>
        </w:rPr>
        <w:t xml:space="preserve">финансовыми </w:t>
      </w:r>
      <w:r w:rsidR="00C979D9" w:rsidRPr="00257B8F">
        <w:rPr>
          <w:rFonts w:ascii="Times New Roman" w:hAnsi="Times New Roman"/>
          <w:sz w:val="28"/>
          <w:szCs w:val="28"/>
        </w:rPr>
        <w:lastRenderedPageBreak/>
        <w:t>органами и</w:t>
      </w:r>
      <w:r w:rsidR="007D00A8" w:rsidRPr="00257B8F">
        <w:rPr>
          <w:rFonts w:ascii="Times New Roman" w:hAnsi="Times New Roman"/>
          <w:sz w:val="28"/>
          <w:szCs w:val="28"/>
        </w:rPr>
        <w:t xml:space="preserve"> ГАБС</w:t>
      </w:r>
      <w:r w:rsidR="00C979D9" w:rsidRPr="00257B8F">
        <w:rPr>
          <w:rFonts w:ascii="Times New Roman" w:hAnsi="Times New Roman"/>
          <w:sz w:val="28"/>
          <w:szCs w:val="28"/>
        </w:rPr>
        <w:t xml:space="preserve"> </w:t>
      </w:r>
      <w:r w:rsidR="00E20F29" w:rsidRPr="00257B8F">
        <w:rPr>
          <w:rFonts w:ascii="Times New Roman" w:hAnsi="Times New Roman"/>
          <w:sz w:val="28"/>
          <w:szCs w:val="28"/>
        </w:rPr>
        <w:t>форм бюджетной отечности</w:t>
      </w:r>
      <w:r w:rsidR="00C979D9" w:rsidRPr="00257B8F">
        <w:rPr>
          <w:rFonts w:ascii="Times New Roman" w:hAnsi="Times New Roman"/>
          <w:sz w:val="28"/>
          <w:szCs w:val="28"/>
        </w:rPr>
        <w:t xml:space="preserve"> </w:t>
      </w:r>
      <w:r w:rsidR="00163E38" w:rsidRPr="00257B8F">
        <w:rPr>
          <w:rFonts w:ascii="Times New Roman" w:hAnsi="Times New Roman"/>
          <w:sz w:val="28"/>
          <w:szCs w:val="28"/>
        </w:rPr>
        <w:t>с несоблюдением</w:t>
      </w:r>
      <w:r w:rsidR="00C979D9" w:rsidRPr="00257B8F">
        <w:rPr>
          <w:rFonts w:ascii="Times New Roman" w:hAnsi="Times New Roman"/>
          <w:sz w:val="28"/>
          <w:szCs w:val="28"/>
        </w:rPr>
        <w:t xml:space="preserve"> требований Инструкции</w:t>
      </w:r>
      <w:r w:rsidR="000D7512" w:rsidRPr="00257B8F">
        <w:rPr>
          <w:rFonts w:ascii="Times New Roman" w:hAnsi="Times New Roman"/>
          <w:sz w:val="28"/>
          <w:szCs w:val="28"/>
        </w:rPr>
        <w:t>.</w:t>
      </w:r>
    </w:p>
    <w:p w:rsidR="003B1DD5" w:rsidRPr="003B1DD5" w:rsidRDefault="003B1DD5" w:rsidP="003B1DD5">
      <w:pPr>
        <w:pStyle w:val="aa"/>
        <w:spacing w:after="0" w:line="240" w:lineRule="auto"/>
        <w:ind w:firstLine="709"/>
        <w:jc w:val="both"/>
        <w:rPr>
          <w:rFonts w:ascii="Times New Roman" w:hAnsi="Times New Roman"/>
          <w:color w:val="FF0000"/>
          <w:sz w:val="28"/>
          <w:szCs w:val="28"/>
        </w:rPr>
      </w:pPr>
      <w:r w:rsidRPr="00257B8F">
        <w:rPr>
          <w:rFonts w:ascii="Times New Roman" w:hAnsi="Times New Roman"/>
          <w:sz w:val="28"/>
          <w:szCs w:val="28"/>
        </w:rPr>
        <w:t>Установлено</w:t>
      </w:r>
      <w:r w:rsidRPr="00C911C2">
        <w:rPr>
          <w:rFonts w:ascii="Times New Roman" w:hAnsi="Times New Roman"/>
          <w:sz w:val="28"/>
          <w:szCs w:val="28"/>
        </w:rPr>
        <w:t xml:space="preserve">, что отдельными </w:t>
      </w:r>
      <w:r w:rsidR="00CA6362">
        <w:rPr>
          <w:rFonts w:ascii="Times New Roman" w:hAnsi="Times New Roman"/>
          <w:sz w:val="28"/>
          <w:szCs w:val="28"/>
        </w:rPr>
        <w:t>ГАБС</w:t>
      </w:r>
      <w:r w:rsidRPr="00C911C2">
        <w:rPr>
          <w:rFonts w:ascii="Times New Roman" w:hAnsi="Times New Roman"/>
          <w:sz w:val="28"/>
          <w:szCs w:val="28"/>
        </w:rPr>
        <w:t xml:space="preserve"> в форме </w:t>
      </w:r>
      <w:r w:rsidR="00C911C2" w:rsidRPr="00C911C2">
        <w:rPr>
          <w:rFonts w:ascii="Times New Roman" w:hAnsi="Times New Roman"/>
          <w:sz w:val="28"/>
          <w:szCs w:val="28"/>
        </w:rPr>
        <w:t xml:space="preserve">бюджетной отчетности </w:t>
      </w:r>
      <w:r w:rsidRPr="00C911C2">
        <w:rPr>
          <w:rFonts w:ascii="Times New Roman" w:hAnsi="Times New Roman"/>
          <w:sz w:val="28"/>
          <w:szCs w:val="28"/>
        </w:rPr>
        <w:t>0503127 «Отчет об исполнении бюджета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 (далее – ф.</w:t>
      </w:r>
      <w:r w:rsidR="00BC2923">
        <w:rPr>
          <w:rFonts w:ascii="Times New Roman" w:hAnsi="Times New Roman"/>
          <w:sz w:val="28"/>
          <w:szCs w:val="28"/>
        </w:rPr>
        <w:t> </w:t>
      </w:r>
      <w:r w:rsidRPr="00C911C2">
        <w:rPr>
          <w:rFonts w:ascii="Times New Roman" w:hAnsi="Times New Roman"/>
          <w:sz w:val="28"/>
          <w:szCs w:val="28"/>
        </w:rPr>
        <w:t>0503127)</w:t>
      </w:r>
      <w:r w:rsidRPr="00C911C2">
        <w:rPr>
          <w:rFonts w:ascii="Times New Roman" w:hAnsi="Times New Roman"/>
          <w:bCs/>
          <w:sz w:val="28"/>
          <w:szCs w:val="28"/>
        </w:rPr>
        <w:t xml:space="preserve"> </w:t>
      </w:r>
      <w:r w:rsidRPr="00C911C2">
        <w:rPr>
          <w:rFonts w:ascii="Times New Roman" w:hAnsi="Times New Roman"/>
          <w:sz w:val="28"/>
          <w:szCs w:val="28"/>
        </w:rPr>
        <w:t xml:space="preserve">отражались доходы, администраторами </w:t>
      </w:r>
      <w:r w:rsidRPr="00CA6362">
        <w:rPr>
          <w:rFonts w:ascii="Times New Roman" w:hAnsi="Times New Roman"/>
          <w:sz w:val="28"/>
          <w:szCs w:val="28"/>
        </w:rPr>
        <w:t xml:space="preserve">которых данные субъекты бюджетной отчетности </w:t>
      </w:r>
      <w:r w:rsidRPr="00257B8F">
        <w:rPr>
          <w:rFonts w:ascii="Times New Roman" w:hAnsi="Times New Roman"/>
          <w:sz w:val="28"/>
          <w:szCs w:val="28"/>
        </w:rPr>
        <w:t xml:space="preserve">не являлись. Так, например, администрацией </w:t>
      </w:r>
      <w:r w:rsidR="00CA6362" w:rsidRPr="00257B8F">
        <w:rPr>
          <w:rFonts w:ascii="Times New Roman" w:hAnsi="Times New Roman"/>
          <w:sz w:val="28"/>
          <w:szCs w:val="28"/>
        </w:rPr>
        <w:t>г.</w:t>
      </w:r>
      <w:r w:rsidR="00BC2923">
        <w:rPr>
          <w:rFonts w:ascii="Times New Roman" w:hAnsi="Times New Roman"/>
          <w:sz w:val="28"/>
          <w:szCs w:val="28"/>
        </w:rPr>
        <w:t> </w:t>
      </w:r>
      <w:r w:rsidR="00CA6362" w:rsidRPr="00257B8F">
        <w:rPr>
          <w:rFonts w:ascii="Times New Roman" w:hAnsi="Times New Roman"/>
          <w:sz w:val="28"/>
          <w:szCs w:val="28"/>
        </w:rPr>
        <w:t>Киржач</w:t>
      </w:r>
      <w:r w:rsidRPr="00257B8F">
        <w:rPr>
          <w:rFonts w:ascii="Times New Roman" w:hAnsi="Times New Roman"/>
          <w:sz w:val="28"/>
          <w:szCs w:val="28"/>
        </w:rPr>
        <w:t xml:space="preserve"> </w:t>
      </w:r>
      <w:r w:rsidRPr="00257B8F">
        <w:rPr>
          <w:rFonts w:ascii="Times New Roman" w:hAnsi="Times New Roman"/>
          <w:bCs/>
          <w:sz w:val="28"/>
          <w:szCs w:val="28"/>
        </w:rPr>
        <w:t xml:space="preserve">в нарушение требований Инструкции отражены налоговые доходы, администратором которых </w:t>
      </w:r>
      <w:r w:rsidR="00CC078B" w:rsidRPr="00257B8F">
        <w:rPr>
          <w:rFonts w:ascii="Times New Roman" w:hAnsi="Times New Roman"/>
          <w:bCs/>
          <w:sz w:val="28"/>
          <w:szCs w:val="28"/>
        </w:rPr>
        <w:t xml:space="preserve">местная </w:t>
      </w:r>
      <w:r w:rsidRPr="00257B8F">
        <w:rPr>
          <w:rFonts w:ascii="Times New Roman" w:hAnsi="Times New Roman"/>
          <w:bCs/>
          <w:sz w:val="28"/>
          <w:szCs w:val="28"/>
        </w:rPr>
        <w:t xml:space="preserve">администрация </w:t>
      </w:r>
      <w:r w:rsidRPr="00257B8F">
        <w:rPr>
          <w:rFonts w:ascii="Times New Roman" w:hAnsi="Times New Roman"/>
          <w:sz w:val="28"/>
          <w:szCs w:val="28"/>
        </w:rPr>
        <w:t xml:space="preserve">в проверяемом периоде </w:t>
      </w:r>
      <w:r w:rsidRPr="00257B8F">
        <w:rPr>
          <w:rFonts w:ascii="Times New Roman" w:hAnsi="Times New Roman"/>
          <w:bCs/>
          <w:sz w:val="28"/>
          <w:szCs w:val="28"/>
        </w:rPr>
        <w:t xml:space="preserve">не являлась. </w:t>
      </w:r>
      <w:r w:rsidRPr="00257B8F">
        <w:rPr>
          <w:rFonts w:ascii="Times New Roman" w:hAnsi="Times New Roman"/>
          <w:sz w:val="28"/>
          <w:szCs w:val="28"/>
        </w:rPr>
        <w:t xml:space="preserve">Данные факты </w:t>
      </w:r>
      <w:r w:rsidR="00CA6362" w:rsidRPr="00257B8F">
        <w:rPr>
          <w:rFonts w:ascii="Times New Roman" w:hAnsi="Times New Roman"/>
          <w:bCs/>
          <w:sz w:val="28"/>
          <w:szCs w:val="28"/>
        </w:rPr>
        <w:t xml:space="preserve">могут свидетельствовать о </w:t>
      </w:r>
      <w:r w:rsidR="0070298E">
        <w:rPr>
          <w:rFonts w:ascii="Times New Roman" w:hAnsi="Times New Roman"/>
          <w:bCs/>
          <w:sz w:val="28"/>
          <w:szCs w:val="28"/>
        </w:rPr>
        <w:t xml:space="preserve">не соблюдении </w:t>
      </w:r>
      <w:r w:rsidR="00CA6362" w:rsidRPr="00257B8F">
        <w:rPr>
          <w:rFonts w:ascii="Times New Roman" w:hAnsi="Times New Roman"/>
          <w:bCs/>
          <w:sz w:val="28"/>
          <w:szCs w:val="28"/>
        </w:rPr>
        <w:t>исполнительным органом полномочий главного администратора доходов бюджета, определенных</w:t>
      </w:r>
      <w:r w:rsidR="00CA6362" w:rsidRPr="00CA6362">
        <w:rPr>
          <w:rFonts w:ascii="Times New Roman" w:hAnsi="Times New Roman"/>
          <w:bCs/>
          <w:sz w:val="28"/>
          <w:szCs w:val="28"/>
        </w:rPr>
        <w:t xml:space="preserve"> ст.</w:t>
      </w:r>
      <w:r w:rsidR="00BC2923">
        <w:rPr>
          <w:rFonts w:ascii="Times New Roman" w:hAnsi="Times New Roman"/>
          <w:bCs/>
          <w:sz w:val="28"/>
          <w:szCs w:val="28"/>
        </w:rPr>
        <w:t> </w:t>
      </w:r>
      <w:r w:rsidR="00CA6362" w:rsidRPr="00CA6362">
        <w:rPr>
          <w:rFonts w:ascii="Times New Roman" w:hAnsi="Times New Roman"/>
          <w:bCs/>
          <w:sz w:val="28"/>
          <w:szCs w:val="28"/>
        </w:rPr>
        <w:t>160</w:t>
      </w:r>
      <w:r w:rsidR="00CA6362" w:rsidRPr="00CA6362">
        <w:rPr>
          <w:rFonts w:ascii="Times New Roman" w:hAnsi="Times New Roman"/>
          <w:bCs/>
          <w:sz w:val="28"/>
          <w:szCs w:val="28"/>
          <w:vertAlign w:val="superscript"/>
        </w:rPr>
        <w:t>1</w:t>
      </w:r>
      <w:r w:rsidR="00CA6362" w:rsidRPr="00CA6362">
        <w:rPr>
          <w:rFonts w:ascii="Times New Roman" w:hAnsi="Times New Roman"/>
          <w:bCs/>
          <w:sz w:val="28"/>
          <w:szCs w:val="28"/>
        </w:rPr>
        <w:t xml:space="preserve"> Бюджетного кодекса РФ</w:t>
      </w:r>
      <w:r w:rsidRPr="00CA6362">
        <w:rPr>
          <w:rFonts w:ascii="Times New Roman" w:hAnsi="Times New Roman"/>
          <w:sz w:val="28"/>
          <w:szCs w:val="28"/>
        </w:rPr>
        <w:t xml:space="preserve">. Аналогичные нарушения выявлены </w:t>
      </w:r>
      <w:r w:rsidR="00257B8F">
        <w:rPr>
          <w:rFonts w:ascii="Times New Roman" w:hAnsi="Times New Roman"/>
          <w:sz w:val="28"/>
          <w:szCs w:val="28"/>
        </w:rPr>
        <w:t>в муниципальных образованиях п. </w:t>
      </w:r>
      <w:r w:rsidRPr="00CA6362">
        <w:rPr>
          <w:rFonts w:ascii="Times New Roman" w:hAnsi="Times New Roman"/>
          <w:sz w:val="28"/>
          <w:szCs w:val="28"/>
        </w:rPr>
        <w:t xml:space="preserve">Ставрово, </w:t>
      </w:r>
      <w:r w:rsidR="00CA6362" w:rsidRPr="00CA6362">
        <w:rPr>
          <w:rFonts w:ascii="Times New Roman" w:hAnsi="Times New Roman"/>
          <w:sz w:val="28"/>
          <w:szCs w:val="28"/>
        </w:rPr>
        <w:t>Воршинское, Колокшанское,</w:t>
      </w:r>
      <w:r w:rsidRPr="00CA6362">
        <w:rPr>
          <w:rFonts w:ascii="Times New Roman" w:hAnsi="Times New Roman"/>
          <w:sz w:val="28"/>
          <w:szCs w:val="28"/>
        </w:rPr>
        <w:t xml:space="preserve"> Копнинское </w:t>
      </w:r>
      <w:r w:rsidR="00CA6362" w:rsidRPr="00CA6362">
        <w:rPr>
          <w:rFonts w:ascii="Times New Roman" w:hAnsi="Times New Roman"/>
          <w:sz w:val="28"/>
          <w:szCs w:val="28"/>
        </w:rPr>
        <w:t xml:space="preserve">и Куриловское </w:t>
      </w:r>
      <w:r w:rsidRPr="00CA6362">
        <w:rPr>
          <w:rFonts w:ascii="Times New Roman" w:hAnsi="Times New Roman"/>
          <w:sz w:val="28"/>
          <w:szCs w:val="28"/>
        </w:rPr>
        <w:t>Собинского района.</w:t>
      </w:r>
    </w:p>
    <w:p w:rsidR="003F624C" w:rsidRPr="003F624C" w:rsidRDefault="00043B70" w:rsidP="003F624C">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72525A">
        <w:rPr>
          <w:rFonts w:ascii="Times New Roman" w:hAnsi="Times New Roman"/>
          <w:sz w:val="28"/>
          <w:szCs w:val="28"/>
        </w:rPr>
        <w:t>О</w:t>
      </w:r>
      <w:r w:rsidR="00F43C4F" w:rsidRPr="0072525A">
        <w:rPr>
          <w:rFonts w:ascii="Times New Roman" w:hAnsi="Times New Roman"/>
          <w:sz w:val="28"/>
          <w:szCs w:val="28"/>
        </w:rPr>
        <w:t xml:space="preserve">тдельными </w:t>
      </w:r>
      <w:r w:rsidR="00C42415" w:rsidRPr="0072525A">
        <w:rPr>
          <w:rFonts w:ascii="Times New Roman" w:hAnsi="Times New Roman"/>
          <w:sz w:val="28"/>
          <w:szCs w:val="28"/>
        </w:rPr>
        <w:t>муниципальными образованиями</w:t>
      </w:r>
      <w:r w:rsidR="007F328E">
        <w:rPr>
          <w:rFonts w:ascii="Times New Roman" w:hAnsi="Times New Roman"/>
          <w:sz w:val="28"/>
          <w:szCs w:val="28"/>
        </w:rPr>
        <w:t xml:space="preserve"> (Березниковское, Колокшанское, </w:t>
      </w:r>
      <w:r w:rsidR="007F328E" w:rsidRPr="007F328E">
        <w:rPr>
          <w:rFonts w:ascii="Times New Roman" w:hAnsi="Times New Roman"/>
          <w:sz w:val="28"/>
          <w:szCs w:val="28"/>
        </w:rPr>
        <w:t>Копнинское Собинского района</w:t>
      </w:r>
      <w:r w:rsidR="007F328E">
        <w:rPr>
          <w:rFonts w:ascii="Times New Roman" w:hAnsi="Times New Roman"/>
          <w:sz w:val="28"/>
          <w:szCs w:val="28"/>
        </w:rPr>
        <w:t>)</w:t>
      </w:r>
      <w:r w:rsidR="00C42415" w:rsidRPr="0072525A">
        <w:rPr>
          <w:rFonts w:ascii="Times New Roman" w:hAnsi="Times New Roman"/>
          <w:sz w:val="28"/>
          <w:szCs w:val="28"/>
        </w:rPr>
        <w:t xml:space="preserve"> в нарушение ст. 264</w:t>
      </w:r>
      <w:r w:rsidR="0072525A">
        <w:rPr>
          <w:rFonts w:ascii="Times New Roman" w:hAnsi="Times New Roman"/>
          <w:sz w:val="28"/>
          <w:szCs w:val="28"/>
          <w:vertAlign w:val="superscript"/>
        </w:rPr>
        <w:t>6</w:t>
      </w:r>
      <w:r w:rsidR="00C42415" w:rsidRPr="0072525A">
        <w:rPr>
          <w:rFonts w:ascii="Times New Roman" w:hAnsi="Times New Roman"/>
          <w:sz w:val="28"/>
          <w:szCs w:val="28"/>
        </w:rPr>
        <w:t xml:space="preserve"> Бюджетного кодекса РФ, положени</w:t>
      </w:r>
      <w:r w:rsidR="00CA5EDB" w:rsidRPr="0072525A">
        <w:rPr>
          <w:rFonts w:ascii="Times New Roman" w:hAnsi="Times New Roman"/>
          <w:sz w:val="28"/>
          <w:szCs w:val="28"/>
        </w:rPr>
        <w:t>й</w:t>
      </w:r>
      <w:r w:rsidR="00C42415" w:rsidRPr="0072525A">
        <w:rPr>
          <w:rFonts w:ascii="Times New Roman" w:hAnsi="Times New Roman"/>
          <w:sz w:val="28"/>
          <w:szCs w:val="28"/>
        </w:rPr>
        <w:t xml:space="preserve"> о бюджетном процессе</w:t>
      </w:r>
      <w:r w:rsidR="009E403E" w:rsidRPr="0072525A">
        <w:rPr>
          <w:rFonts w:ascii="Times New Roman" w:hAnsi="Times New Roman"/>
          <w:sz w:val="28"/>
          <w:szCs w:val="28"/>
        </w:rPr>
        <w:t xml:space="preserve"> в муниципальных образованиях</w:t>
      </w:r>
      <w:r w:rsidR="00CA5EDB" w:rsidRPr="0072525A">
        <w:rPr>
          <w:rFonts w:ascii="Times New Roman" w:hAnsi="Times New Roman"/>
          <w:sz w:val="28"/>
          <w:szCs w:val="28"/>
        </w:rPr>
        <w:t xml:space="preserve"> </w:t>
      </w:r>
      <w:r w:rsidR="00CA5EDB" w:rsidRPr="0072525A">
        <w:rPr>
          <w:rFonts w:ascii="Times New Roman" w:eastAsia="Times New Roman" w:hAnsi="Times New Roman"/>
          <w:sz w:val="28"/>
          <w:szCs w:val="28"/>
          <w:lang w:eastAsia="ru-RU"/>
        </w:rPr>
        <w:t xml:space="preserve">одновременно с отчетом об исполнении бюджета муниципального образования </w:t>
      </w:r>
      <w:r w:rsidR="00B1526A" w:rsidRPr="0072525A">
        <w:rPr>
          <w:rFonts w:ascii="Times New Roman" w:eastAsia="Times New Roman" w:hAnsi="Times New Roman"/>
          <w:sz w:val="28"/>
          <w:szCs w:val="28"/>
          <w:lang w:eastAsia="ru-RU"/>
        </w:rPr>
        <w:t>за 202</w:t>
      </w:r>
      <w:r w:rsidR="0002728D" w:rsidRPr="0072525A">
        <w:rPr>
          <w:rFonts w:ascii="Times New Roman" w:eastAsia="Times New Roman" w:hAnsi="Times New Roman"/>
          <w:sz w:val="28"/>
          <w:szCs w:val="28"/>
          <w:lang w:eastAsia="ru-RU"/>
        </w:rPr>
        <w:t>1</w:t>
      </w:r>
      <w:r w:rsidR="00B1526A" w:rsidRPr="0072525A">
        <w:rPr>
          <w:rFonts w:ascii="Times New Roman" w:eastAsia="Times New Roman" w:hAnsi="Times New Roman"/>
          <w:sz w:val="28"/>
          <w:szCs w:val="28"/>
          <w:lang w:eastAsia="ru-RU"/>
        </w:rPr>
        <w:t xml:space="preserve"> год </w:t>
      </w:r>
      <w:r w:rsidR="00CA5EDB" w:rsidRPr="0072525A">
        <w:rPr>
          <w:rFonts w:ascii="Times New Roman" w:eastAsia="Times New Roman" w:hAnsi="Times New Roman"/>
          <w:sz w:val="28"/>
          <w:szCs w:val="28"/>
          <w:lang w:eastAsia="ru-RU"/>
        </w:rPr>
        <w:t xml:space="preserve">не представлены дополнительная информация и </w:t>
      </w:r>
      <w:r w:rsidR="00E87088">
        <w:rPr>
          <w:rFonts w:ascii="Times New Roman" w:eastAsia="Times New Roman" w:hAnsi="Times New Roman"/>
          <w:sz w:val="28"/>
          <w:szCs w:val="28"/>
          <w:lang w:eastAsia="ru-RU"/>
        </w:rPr>
        <w:t xml:space="preserve">(или) </w:t>
      </w:r>
      <w:r w:rsidR="0002728D" w:rsidRPr="0072525A">
        <w:rPr>
          <w:rFonts w:ascii="Times New Roman" w:eastAsia="Times New Roman" w:hAnsi="Times New Roman"/>
          <w:sz w:val="28"/>
          <w:szCs w:val="28"/>
          <w:lang w:eastAsia="ru-RU"/>
        </w:rPr>
        <w:t xml:space="preserve">необходимые </w:t>
      </w:r>
      <w:r w:rsidR="007F328E">
        <w:rPr>
          <w:rFonts w:ascii="Times New Roman" w:eastAsia="Times New Roman" w:hAnsi="Times New Roman"/>
          <w:sz w:val="28"/>
          <w:szCs w:val="28"/>
          <w:lang w:eastAsia="ru-RU"/>
        </w:rPr>
        <w:t xml:space="preserve">материалы в полном объеме, в частности </w:t>
      </w:r>
      <w:r w:rsidR="003F624C">
        <w:rPr>
          <w:rFonts w:ascii="Times New Roman" w:eastAsia="Times New Roman" w:hAnsi="Times New Roman"/>
          <w:sz w:val="28"/>
          <w:szCs w:val="28"/>
          <w:lang w:eastAsia="ru-RU"/>
        </w:rPr>
        <w:t>администрациями муниципальных образований не с</w:t>
      </w:r>
      <w:r w:rsidR="003F624C" w:rsidRPr="003F624C">
        <w:rPr>
          <w:rFonts w:ascii="Times New Roman" w:eastAsia="Times New Roman" w:hAnsi="Times New Roman"/>
          <w:sz w:val="28"/>
          <w:szCs w:val="28"/>
          <w:lang w:eastAsia="ru-RU"/>
        </w:rPr>
        <w:t>формирован</w:t>
      </w:r>
      <w:r w:rsidR="003F624C">
        <w:rPr>
          <w:rFonts w:ascii="Times New Roman" w:eastAsia="Times New Roman" w:hAnsi="Times New Roman"/>
          <w:sz w:val="28"/>
          <w:szCs w:val="28"/>
          <w:lang w:eastAsia="ru-RU"/>
        </w:rPr>
        <w:t>ы</w:t>
      </w:r>
      <w:r w:rsidR="003F624C" w:rsidRPr="003F624C">
        <w:rPr>
          <w:rFonts w:ascii="Times New Roman" w:eastAsia="Times New Roman" w:hAnsi="Times New Roman"/>
          <w:sz w:val="28"/>
          <w:szCs w:val="28"/>
          <w:lang w:eastAsia="ru-RU"/>
        </w:rPr>
        <w:t xml:space="preserve"> отчет</w:t>
      </w:r>
      <w:r w:rsidR="003F624C">
        <w:rPr>
          <w:rFonts w:ascii="Times New Roman" w:eastAsia="Times New Roman" w:hAnsi="Times New Roman"/>
          <w:sz w:val="28"/>
          <w:szCs w:val="28"/>
          <w:lang w:eastAsia="ru-RU"/>
        </w:rPr>
        <w:t>ы</w:t>
      </w:r>
      <w:r w:rsidR="003F624C" w:rsidRPr="003F624C">
        <w:rPr>
          <w:rFonts w:ascii="Times New Roman" w:eastAsia="Times New Roman" w:hAnsi="Times New Roman"/>
          <w:sz w:val="28"/>
          <w:szCs w:val="28"/>
          <w:lang w:eastAsia="ru-RU"/>
        </w:rPr>
        <w:t xml:space="preserve"> об использовании бюджетных ассигнований резервного фонда местных администраций, что, в свою очередь, </w:t>
      </w:r>
      <w:r w:rsidR="00307D2A">
        <w:rPr>
          <w:rFonts w:ascii="Times New Roman" w:eastAsia="Times New Roman" w:hAnsi="Times New Roman"/>
          <w:sz w:val="28"/>
          <w:szCs w:val="28"/>
          <w:lang w:eastAsia="ru-RU"/>
        </w:rPr>
        <w:t>нарушает</w:t>
      </w:r>
      <w:r w:rsidR="003F624C" w:rsidRPr="003F624C">
        <w:rPr>
          <w:rFonts w:ascii="Times New Roman" w:eastAsia="Times New Roman" w:hAnsi="Times New Roman"/>
          <w:sz w:val="28"/>
          <w:szCs w:val="28"/>
          <w:lang w:eastAsia="ru-RU"/>
        </w:rPr>
        <w:t xml:space="preserve"> </w:t>
      </w:r>
      <w:r w:rsidR="00307D2A">
        <w:rPr>
          <w:rFonts w:ascii="Times New Roman" w:eastAsia="Times New Roman" w:hAnsi="Times New Roman"/>
          <w:sz w:val="28"/>
          <w:szCs w:val="28"/>
          <w:lang w:eastAsia="ru-RU"/>
        </w:rPr>
        <w:t>требования</w:t>
      </w:r>
      <w:r w:rsidR="003F624C" w:rsidRPr="003F624C">
        <w:rPr>
          <w:rFonts w:ascii="Times New Roman" w:eastAsia="Times New Roman" w:hAnsi="Times New Roman"/>
          <w:sz w:val="28"/>
          <w:szCs w:val="28"/>
          <w:lang w:eastAsia="ru-RU"/>
        </w:rPr>
        <w:t xml:space="preserve"> ст. 81 Бюджетного кодекса РФ.</w:t>
      </w:r>
    </w:p>
    <w:p w:rsidR="00045BE4" w:rsidRPr="00D86EE8" w:rsidRDefault="00045BE4" w:rsidP="00045BE4">
      <w:pPr>
        <w:spacing w:after="0" w:line="240" w:lineRule="auto"/>
        <w:ind w:firstLine="709"/>
        <w:jc w:val="both"/>
        <w:rPr>
          <w:rFonts w:ascii="Times New Roman" w:hAnsi="Times New Roman"/>
          <w:sz w:val="28"/>
          <w:szCs w:val="28"/>
        </w:rPr>
      </w:pPr>
      <w:r w:rsidRPr="00045BE4">
        <w:rPr>
          <w:rFonts w:ascii="Times New Roman" w:hAnsi="Times New Roman"/>
          <w:sz w:val="28"/>
          <w:szCs w:val="28"/>
        </w:rPr>
        <w:t>Внешняя проверка показала, что в соответствии с</w:t>
      </w:r>
      <w:r w:rsidR="00B660D0">
        <w:rPr>
          <w:rFonts w:ascii="Times New Roman" w:hAnsi="Times New Roman"/>
          <w:sz w:val="28"/>
          <w:szCs w:val="28"/>
        </w:rPr>
        <w:t>о</w:t>
      </w:r>
      <w:r w:rsidRPr="00045BE4">
        <w:rPr>
          <w:rFonts w:ascii="Times New Roman" w:hAnsi="Times New Roman"/>
          <w:sz w:val="28"/>
          <w:szCs w:val="28"/>
        </w:rPr>
        <w:t xml:space="preserve"> ст.</w:t>
      </w:r>
      <w:r w:rsidR="00BC2923">
        <w:rPr>
          <w:rFonts w:ascii="Times New Roman" w:hAnsi="Times New Roman"/>
          <w:sz w:val="28"/>
          <w:szCs w:val="28"/>
        </w:rPr>
        <w:t> </w:t>
      </w:r>
      <w:r w:rsidRPr="00045BE4">
        <w:rPr>
          <w:rFonts w:ascii="Times New Roman" w:hAnsi="Times New Roman"/>
          <w:sz w:val="28"/>
          <w:szCs w:val="28"/>
        </w:rPr>
        <w:t xml:space="preserve">172 Бюджетного кодекса РФ и </w:t>
      </w:r>
      <w:r w:rsidR="006478AD" w:rsidRPr="00045BE4">
        <w:rPr>
          <w:rFonts w:ascii="Times New Roman" w:hAnsi="Times New Roman"/>
          <w:sz w:val="28"/>
          <w:szCs w:val="28"/>
        </w:rPr>
        <w:t xml:space="preserve">положений </w:t>
      </w:r>
      <w:r w:rsidRPr="00045BE4">
        <w:rPr>
          <w:rFonts w:ascii="Times New Roman" w:hAnsi="Times New Roman"/>
          <w:sz w:val="28"/>
          <w:szCs w:val="28"/>
        </w:rPr>
        <w:t>о бюджетном процессе составление проектов местных бюджетов основывалось в том числе на основных направлениях бюджетной, налоговой и долговой политики муниципальных образований. При этом выявлен факт формирования основных направлений долговой политики муниципального образования п. Добрятино Гусь-Хрустального района без учета требований ст. 107</w:t>
      </w:r>
      <w:r w:rsidRPr="00045BE4">
        <w:rPr>
          <w:rFonts w:ascii="Times New Roman" w:hAnsi="Times New Roman"/>
          <w:sz w:val="28"/>
          <w:szCs w:val="28"/>
          <w:vertAlign w:val="superscript"/>
        </w:rPr>
        <w:t xml:space="preserve">1 </w:t>
      </w:r>
      <w:r w:rsidRPr="00D86EE8">
        <w:rPr>
          <w:rFonts w:ascii="Times New Roman" w:hAnsi="Times New Roman"/>
          <w:sz w:val="28"/>
          <w:szCs w:val="28"/>
        </w:rPr>
        <w:t>Бюджетного кодекса РФ. Так, в сформированных направлениях долговой политики на 2021 год и на плановый период 2022 и 2023 годов</w:t>
      </w:r>
      <w:r w:rsidR="00D86EE8">
        <w:rPr>
          <w:rStyle w:val="a6"/>
          <w:rFonts w:ascii="Times New Roman" w:hAnsi="Times New Roman"/>
          <w:sz w:val="28"/>
          <w:szCs w:val="28"/>
        </w:rPr>
        <w:footnoteReference w:id="9"/>
      </w:r>
      <w:r w:rsidR="00D86EE8">
        <w:rPr>
          <w:rFonts w:ascii="Times New Roman" w:hAnsi="Times New Roman"/>
          <w:sz w:val="28"/>
          <w:szCs w:val="28"/>
        </w:rPr>
        <w:t xml:space="preserve"> </w:t>
      </w:r>
      <w:r w:rsidRPr="00D86EE8">
        <w:rPr>
          <w:rFonts w:ascii="Times New Roman" w:hAnsi="Times New Roman"/>
          <w:sz w:val="28"/>
          <w:szCs w:val="28"/>
        </w:rPr>
        <w:t xml:space="preserve">отсутствуют итоги </w:t>
      </w:r>
      <w:r w:rsidRPr="00D86EE8">
        <w:rPr>
          <w:rFonts w:ascii="Times New Roman" w:hAnsi="Times New Roman"/>
          <w:sz w:val="28"/>
          <w:szCs w:val="28"/>
          <w:lang w:eastAsia="ru-RU"/>
        </w:rPr>
        <w:t>реализации долговой политики, основны</w:t>
      </w:r>
      <w:r w:rsidR="00D86EE8" w:rsidRPr="00D86EE8">
        <w:rPr>
          <w:rFonts w:ascii="Times New Roman" w:hAnsi="Times New Roman"/>
          <w:sz w:val="28"/>
          <w:szCs w:val="28"/>
          <w:lang w:eastAsia="ru-RU"/>
        </w:rPr>
        <w:t>е</w:t>
      </w:r>
      <w:r w:rsidRPr="00D86EE8">
        <w:rPr>
          <w:rFonts w:ascii="Times New Roman" w:hAnsi="Times New Roman"/>
          <w:sz w:val="28"/>
          <w:szCs w:val="28"/>
          <w:lang w:eastAsia="ru-RU"/>
        </w:rPr>
        <w:t xml:space="preserve"> фактор</w:t>
      </w:r>
      <w:r w:rsidR="00D86EE8" w:rsidRPr="00D86EE8">
        <w:rPr>
          <w:rFonts w:ascii="Times New Roman" w:hAnsi="Times New Roman"/>
          <w:sz w:val="28"/>
          <w:szCs w:val="28"/>
          <w:lang w:eastAsia="ru-RU"/>
        </w:rPr>
        <w:t>ы</w:t>
      </w:r>
      <w:r w:rsidRPr="00D86EE8">
        <w:rPr>
          <w:rFonts w:ascii="Times New Roman" w:hAnsi="Times New Roman"/>
          <w:sz w:val="28"/>
          <w:szCs w:val="28"/>
          <w:lang w:eastAsia="ru-RU"/>
        </w:rPr>
        <w:t>, определяющи</w:t>
      </w:r>
      <w:r w:rsidR="00D86EE8" w:rsidRPr="00D86EE8">
        <w:rPr>
          <w:rFonts w:ascii="Times New Roman" w:hAnsi="Times New Roman"/>
          <w:sz w:val="28"/>
          <w:szCs w:val="28"/>
          <w:lang w:eastAsia="ru-RU"/>
        </w:rPr>
        <w:t>е</w:t>
      </w:r>
      <w:r w:rsidRPr="00D86EE8">
        <w:rPr>
          <w:rFonts w:ascii="Times New Roman" w:hAnsi="Times New Roman"/>
          <w:sz w:val="28"/>
          <w:szCs w:val="28"/>
          <w:lang w:eastAsia="ru-RU"/>
        </w:rPr>
        <w:t xml:space="preserve"> характер и направления долговой политики, инструмент</w:t>
      </w:r>
      <w:r w:rsidR="00D86EE8" w:rsidRPr="00D86EE8">
        <w:rPr>
          <w:rFonts w:ascii="Times New Roman" w:hAnsi="Times New Roman"/>
          <w:sz w:val="28"/>
          <w:szCs w:val="28"/>
          <w:lang w:eastAsia="ru-RU"/>
        </w:rPr>
        <w:t>ы</w:t>
      </w:r>
      <w:r w:rsidRPr="00D86EE8">
        <w:rPr>
          <w:rFonts w:ascii="Times New Roman" w:hAnsi="Times New Roman"/>
          <w:sz w:val="28"/>
          <w:szCs w:val="28"/>
          <w:lang w:eastAsia="ru-RU"/>
        </w:rPr>
        <w:t xml:space="preserve"> реализации долговой </w:t>
      </w:r>
      <w:r w:rsidR="00D86EE8" w:rsidRPr="00D86EE8">
        <w:rPr>
          <w:rFonts w:ascii="Times New Roman" w:hAnsi="Times New Roman"/>
          <w:sz w:val="28"/>
          <w:szCs w:val="28"/>
          <w:lang w:eastAsia="ru-RU"/>
        </w:rPr>
        <w:t>политики, анализ</w:t>
      </w:r>
      <w:r w:rsidRPr="00D86EE8">
        <w:rPr>
          <w:rFonts w:ascii="Times New Roman" w:hAnsi="Times New Roman"/>
          <w:sz w:val="28"/>
          <w:szCs w:val="28"/>
          <w:lang w:eastAsia="ru-RU"/>
        </w:rPr>
        <w:t xml:space="preserve"> рисков для бюджета, возникающих в процессе управления муниципальным долгом</w:t>
      </w:r>
      <w:r w:rsidR="00D86EE8" w:rsidRPr="00D86EE8">
        <w:rPr>
          <w:rFonts w:ascii="Times New Roman" w:hAnsi="Times New Roman"/>
          <w:sz w:val="28"/>
          <w:szCs w:val="28"/>
        </w:rPr>
        <w:t>.</w:t>
      </w:r>
    </w:p>
    <w:p w:rsidR="00CF0CB8" w:rsidRPr="000A66C0" w:rsidRDefault="00AE33A9" w:rsidP="007B7131">
      <w:pPr>
        <w:autoSpaceDE w:val="0"/>
        <w:autoSpaceDN w:val="0"/>
        <w:adjustRightInd w:val="0"/>
        <w:spacing w:after="0" w:line="240" w:lineRule="auto"/>
        <w:ind w:firstLine="709"/>
        <w:jc w:val="both"/>
        <w:rPr>
          <w:rFonts w:ascii="Times New Roman" w:hAnsi="Times New Roman"/>
          <w:color w:val="0000CC"/>
          <w:sz w:val="28"/>
          <w:szCs w:val="28"/>
        </w:rPr>
      </w:pPr>
      <w:r w:rsidRPr="00C6404F">
        <w:rPr>
          <w:rFonts w:ascii="Times New Roman" w:hAnsi="Times New Roman"/>
          <w:sz w:val="28"/>
          <w:szCs w:val="28"/>
        </w:rPr>
        <w:t>В ходе внешн</w:t>
      </w:r>
      <w:r w:rsidR="00B1526A" w:rsidRPr="00C6404F">
        <w:rPr>
          <w:rFonts w:ascii="Times New Roman" w:hAnsi="Times New Roman"/>
          <w:sz w:val="28"/>
          <w:szCs w:val="28"/>
        </w:rPr>
        <w:t>ей</w:t>
      </w:r>
      <w:r w:rsidRPr="00C6404F">
        <w:rPr>
          <w:rFonts w:ascii="Times New Roman" w:hAnsi="Times New Roman"/>
          <w:sz w:val="28"/>
          <w:szCs w:val="28"/>
        </w:rPr>
        <w:t xml:space="preserve"> провер</w:t>
      </w:r>
      <w:r w:rsidR="00B1526A" w:rsidRPr="00C6404F">
        <w:rPr>
          <w:rFonts w:ascii="Times New Roman" w:hAnsi="Times New Roman"/>
          <w:sz w:val="28"/>
          <w:szCs w:val="28"/>
        </w:rPr>
        <w:t>ки</w:t>
      </w:r>
      <w:r w:rsidRPr="00C6404F">
        <w:rPr>
          <w:rFonts w:ascii="Times New Roman" w:hAnsi="Times New Roman"/>
          <w:sz w:val="28"/>
          <w:szCs w:val="28"/>
        </w:rPr>
        <w:t xml:space="preserve"> проведен выборочный анализ </w:t>
      </w:r>
      <w:r w:rsidR="000E6075" w:rsidRPr="00C6404F">
        <w:rPr>
          <w:rFonts w:ascii="Times New Roman" w:hAnsi="Times New Roman"/>
          <w:sz w:val="28"/>
          <w:szCs w:val="28"/>
        </w:rPr>
        <w:t>достижения</w:t>
      </w:r>
      <w:r w:rsidRPr="00C6404F">
        <w:rPr>
          <w:rFonts w:ascii="Times New Roman" w:hAnsi="Times New Roman"/>
          <w:sz w:val="28"/>
          <w:szCs w:val="28"/>
        </w:rPr>
        <w:t xml:space="preserve"> муниципальными образованиями поставленных целей налоговой, бюджетной и долговой политики на 20</w:t>
      </w:r>
      <w:r w:rsidR="00644623" w:rsidRPr="00C6404F">
        <w:rPr>
          <w:rFonts w:ascii="Times New Roman" w:hAnsi="Times New Roman"/>
          <w:sz w:val="28"/>
          <w:szCs w:val="28"/>
        </w:rPr>
        <w:t>2</w:t>
      </w:r>
      <w:r w:rsidR="00C6404F" w:rsidRPr="00C6404F">
        <w:rPr>
          <w:rFonts w:ascii="Times New Roman" w:hAnsi="Times New Roman"/>
          <w:sz w:val="28"/>
          <w:szCs w:val="28"/>
        </w:rPr>
        <w:t>1</w:t>
      </w:r>
      <w:r w:rsidRPr="00C6404F">
        <w:rPr>
          <w:rFonts w:ascii="Times New Roman" w:hAnsi="Times New Roman"/>
          <w:sz w:val="28"/>
          <w:szCs w:val="28"/>
        </w:rPr>
        <w:t xml:space="preserve"> год, </w:t>
      </w:r>
      <w:r w:rsidR="003023F5" w:rsidRPr="00C6404F">
        <w:rPr>
          <w:rFonts w:ascii="Times New Roman" w:hAnsi="Times New Roman"/>
          <w:sz w:val="28"/>
          <w:szCs w:val="28"/>
        </w:rPr>
        <w:t>который показал</w:t>
      </w:r>
      <w:r w:rsidRPr="00C6404F">
        <w:rPr>
          <w:rFonts w:ascii="Times New Roman" w:hAnsi="Times New Roman"/>
          <w:sz w:val="28"/>
          <w:szCs w:val="28"/>
        </w:rPr>
        <w:t xml:space="preserve">, что не все </w:t>
      </w:r>
      <w:r w:rsidR="00B1526A" w:rsidRPr="00C6404F">
        <w:rPr>
          <w:rFonts w:ascii="Times New Roman" w:hAnsi="Times New Roman"/>
          <w:sz w:val="28"/>
          <w:szCs w:val="28"/>
        </w:rPr>
        <w:t>из них</w:t>
      </w:r>
      <w:r w:rsidRPr="00C6404F">
        <w:rPr>
          <w:rFonts w:ascii="Times New Roman" w:hAnsi="Times New Roman"/>
          <w:sz w:val="28"/>
          <w:szCs w:val="28"/>
        </w:rPr>
        <w:t xml:space="preserve"> достигнуты</w:t>
      </w:r>
      <w:r w:rsidR="00171C65" w:rsidRPr="00C6404F">
        <w:rPr>
          <w:rFonts w:ascii="Times New Roman" w:hAnsi="Times New Roman"/>
          <w:sz w:val="28"/>
          <w:szCs w:val="28"/>
        </w:rPr>
        <w:t xml:space="preserve"> в полном объеме</w:t>
      </w:r>
      <w:r w:rsidRPr="00C6404F">
        <w:rPr>
          <w:rFonts w:ascii="Times New Roman" w:hAnsi="Times New Roman"/>
          <w:sz w:val="28"/>
          <w:szCs w:val="28"/>
        </w:rPr>
        <w:t xml:space="preserve">. </w:t>
      </w:r>
      <w:r w:rsidR="004F1E25" w:rsidRPr="00C6404F">
        <w:rPr>
          <w:rFonts w:ascii="Times New Roman" w:hAnsi="Times New Roman"/>
          <w:sz w:val="28"/>
          <w:szCs w:val="28"/>
        </w:rPr>
        <w:t>Так, администраторами доходов бюджетов муниципальных образований по налоговым платежам не принимались исчерпывающие меры по погашению и снижению имеющейся задолженн</w:t>
      </w:r>
      <w:r w:rsidR="004F1E25" w:rsidRPr="001145D4">
        <w:rPr>
          <w:rFonts w:ascii="Times New Roman" w:hAnsi="Times New Roman"/>
          <w:sz w:val="28"/>
          <w:szCs w:val="28"/>
        </w:rPr>
        <w:t xml:space="preserve">ости. </w:t>
      </w:r>
      <w:r w:rsidR="00CF0CB8" w:rsidRPr="001145D4">
        <w:rPr>
          <w:rFonts w:ascii="Times New Roman" w:hAnsi="Times New Roman"/>
          <w:sz w:val="28"/>
          <w:szCs w:val="28"/>
        </w:rPr>
        <w:t xml:space="preserve">Например, </w:t>
      </w:r>
      <w:r w:rsidR="001B0A19" w:rsidRPr="001145D4">
        <w:rPr>
          <w:rFonts w:ascii="Times New Roman" w:hAnsi="Times New Roman"/>
          <w:sz w:val="28"/>
          <w:szCs w:val="28"/>
        </w:rPr>
        <w:t xml:space="preserve">в муниципальном </w:t>
      </w:r>
      <w:r w:rsidR="001B0A19" w:rsidRPr="001145D4">
        <w:rPr>
          <w:rFonts w:ascii="Times New Roman" w:hAnsi="Times New Roman"/>
          <w:sz w:val="28"/>
          <w:szCs w:val="28"/>
        </w:rPr>
        <w:lastRenderedPageBreak/>
        <w:t xml:space="preserve">образовании </w:t>
      </w:r>
      <w:r w:rsidR="001145D4" w:rsidRPr="001145D4">
        <w:rPr>
          <w:rFonts w:ascii="Times New Roman" w:hAnsi="Times New Roman"/>
          <w:sz w:val="28"/>
          <w:szCs w:val="28"/>
        </w:rPr>
        <w:t>п.</w:t>
      </w:r>
      <w:r w:rsidR="00BC2923">
        <w:rPr>
          <w:rFonts w:ascii="Times New Roman" w:hAnsi="Times New Roman"/>
          <w:sz w:val="28"/>
          <w:szCs w:val="28"/>
        </w:rPr>
        <w:t> </w:t>
      </w:r>
      <w:r w:rsidR="001145D4" w:rsidRPr="001145D4">
        <w:rPr>
          <w:rFonts w:ascii="Times New Roman" w:hAnsi="Times New Roman"/>
          <w:sz w:val="28"/>
          <w:szCs w:val="28"/>
        </w:rPr>
        <w:t>Мезиновский</w:t>
      </w:r>
      <w:r w:rsidR="001B0A19" w:rsidRPr="001145D4">
        <w:rPr>
          <w:rFonts w:ascii="Times New Roman" w:hAnsi="Times New Roman"/>
          <w:sz w:val="28"/>
          <w:szCs w:val="28"/>
        </w:rPr>
        <w:t xml:space="preserve"> Гусь-Хрустальног</w:t>
      </w:r>
      <w:r w:rsidR="001B0A19" w:rsidRPr="00257B8F">
        <w:rPr>
          <w:rFonts w:ascii="Times New Roman" w:hAnsi="Times New Roman"/>
          <w:sz w:val="28"/>
          <w:szCs w:val="28"/>
        </w:rPr>
        <w:t xml:space="preserve">о района задолженность по налоговым платежам в бюджет поселения </w:t>
      </w:r>
      <w:r w:rsidR="00484C77" w:rsidRPr="00257B8F">
        <w:rPr>
          <w:rFonts w:ascii="Times New Roman" w:hAnsi="Times New Roman"/>
          <w:sz w:val="28"/>
          <w:szCs w:val="28"/>
        </w:rPr>
        <w:t xml:space="preserve">по состоянию </w:t>
      </w:r>
      <w:r w:rsidR="001B0A19" w:rsidRPr="00257B8F">
        <w:rPr>
          <w:rFonts w:ascii="Times New Roman" w:hAnsi="Times New Roman"/>
          <w:sz w:val="28"/>
          <w:szCs w:val="28"/>
        </w:rPr>
        <w:t>на 01.01.202</w:t>
      </w:r>
      <w:r w:rsidR="001145D4" w:rsidRPr="00257B8F">
        <w:rPr>
          <w:rFonts w:ascii="Times New Roman" w:hAnsi="Times New Roman"/>
          <w:sz w:val="28"/>
          <w:szCs w:val="28"/>
        </w:rPr>
        <w:t>2</w:t>
      </w:r>
      <w:r w:rsidR="001B0A19" w:rsidRPr="00257B8F">
        <w:rPr>
          <w:rFonts w:ascii="Times New Roman" w:hAnsi="Times New Roman"/>
          <w:sz w:val="28"/>
          <w:szCs w:val="28"/>
        </w:rPr>
        <w:t xml:space="preserve"> составила </w:t>
      </w:r>
      <w:r w:rsidR="001145D4" w:rsidRPr="00257B8F">
        <w:rPr>
          <w:rFonts w:ascii="Times New Roman" w:hAnsi="Times New Roman"/>
          <w:sz w:val="28"/>
          <w:szCs w:val="28"/>
        </w:rPr>
        <w:t>87,6</w:t>
      </w:r>
      <w:r w:rsidR="001B0A19" w:rsidRPr="00257B8F">
        <w:rPr>
          <w:rFonts w:ascii="Times New Roman" w:hAnsi="Times New Roman"/>
          <w:sz w:val="28"/>
          <w:szCs w:val="28"/>
        </w:rPr>
        <w:t>% от суммы налоговых доходов местного бюджета за 202</w:t>
      </w:r>
      <w:r w:rsidR="001145D4" w:rsidRPr="00257B8F">
        <w:rPr>
          <w:rFonts w:ascii="Times New Roman" w:hAnsi="Times New Roman"/>
          <w:sz w:val="28"/>
          <w:szCs w:val="28"/>
        </w:rPr>
        <w:t>1</w:t>
      </w:r>
      <w:r w:rsidR="001B0A19" w:rsidRPr="00257B8F">
        <w:rPr>
          <w:rFonts w:ascii="Times New Roman" w:hAnsi="Times New Roman"/>
          <w:sz w:val="28"/>
          <w:szCs w:val="28"/>
        </w:rPr>
        <w:t xml:space="preserve"> год, с увеличением за отчетный период </w:t>
      </w:r>
      <w:r w:rsidR="001145D4" w:rsidRPr="00257B8F">
        <w:rPr>
          <w:rFonts w:ascii="Times New Roman" w:hAnsi="Times New Roman"/>
          <w:sz w:val="28"/>
          <w:szCs w:val="28"/>
        </w:rPr>
        <w:t xml:space="preserve">в 2,4 раза. В муниципальном образовании Филипповское Киржачского района общая сумма задолженности по налоговым платежам </w:t>
      </w:r>
      <w:r w:rsidR="00B37622" w:rsidRPr="00257B8F">
        <w:rPr>
          <w:rFonts w:ascii="Times New Roman" w:hAnsi="Times New Roman"/>
          <w:sz w:val="28"/>
          <w:szCs w:val="28"/>
        </w:rPr>
        <w:t xml:space="preserve">по состоянию </w:t>
      </w:r>
      <w:r w:rsidR="001145D4" w:rsidRPr="00257B8F">
        <w:rPr>
          <w:rFonts w:ascii="Times New Roman" w:hAnsi="Times New Roman"/>
          <w:sz w:val="28"/>
          <w:szCs w:val="28"/>
        </w:rPr>
        <w:t xml:space="preserve">на 01.01.2022 </w:t>
      </w:r>
      <w:r w:rsidR="00572F4D" w:rsidRPr="00257B8F">
        <w:rPr>
          <w:rFonts w:ascii="Times New Roman" w:hAnsi="Times New Roman"/>
          <w:sz w:val="28"/>
          <w:szCs w:val="28"/>
        </w:rPr>
        <w:t>превысила налоговые поступления за 2021 год</w:t>
      </w:r>
      <w:r w:rsidR="00257B8F" w:rsidRPr="00257B8F">
        <w:rPr>
          <w:rFonts w:ascii="Times New Roman" w:hAnsi="Times New Roman"/>
          <w:sz w:val="28"/>
          <w:szCs w:val="28"/>
        </w:rPr>
        <w:t xml:space="preserve"> </w:t>
      </w:r>
      <w:r w:rsidR="001145D4" w:rsidRPr="00257B8F">
        <w:rPr>
          <w:rFonts w:ascii="Times New Roman" w:hAnsi="Times New Roman"/>
          <w:sz w:val="28"/>
          <w:szCs w:val="28"/>
        </w:rPr>
        <w:t>в 18,2 раза, в муниципальном образовании Октябрьское Вязниковского района – в 2,4 раза, в муниципальном образовании Есиплевское Кольчугинского района – в 1,5 раза.</w:t>
      </w:r>
    </w:p>
    <w:p w:rsidR="00AE33A9" w:rsidRPr="005B7A3C" w:rsidRDefault="004F1E25" w:rsidP="007B7131">
      <w:pPr>
        <w:autoSpaceDE w:val="0"/>
        <w:autoSpaceDN w:val="0"/>
        <w:adjustRightInd w:val="0"/>
        <w:spacing w:after="0" w:line="240" w:lineRule="auto"/>
        <w:ind w:firstLine="709"/>
        <w:jc w:val="both"/>
        <w:rPr>
          <w:rFonts w:ascii="Times New Roman" w:hAnsi="Times New Roman"/>
          <w:sz w:val="28"/>
          <w:szCs w:val="28"/>
        </w:rPr>
      </w:pPr>
      <w:r w:rsidRPr="00C6404F">
        <w:rPr>
          <w:rFonts w:ascii="Times New Roman" w:hAnsi="Times New Roman"/>
          <w:sz w:val="28"/>
          <w:szCs w:val="28"/>
        </w:rPr>
        <w:t xml:space="preserve">Кроме того, </w:t>
      </w:r>
      <w:r w:rsidR="00753911" w:rsidRPr="00C6404F">
        <w:rPr>
          <w:rFonts w:ascii="Times New Roman" w:hAnsi="Times New Roman"/>
          <w:sz w:val="28"/>
          <w:szCs w:val="28"/>
        </w:rPr>
        <w:t xml:space="preserve">отдельными </w:t>
      </w:r>
      <w:r w:rsidRPr="00C6404F">
        <w:rPr>
          <w:rFonts w:ascii="Times New Roman" w:hAnsi="Times New Roman"/>
          <w:sz w:val="28"/>
          <w:szCs w:val="28"/>
        </w:rPr>
        <w:t xml:space="preserve">администраторами доходов местных бюджетов не приняты необходимые меры по увеличению доходной части бюджета за счет </w:t>
      </w:r>
      <w:r w:rsidR="00B4308A">
        <w:rPr>
          <w:rFonts w:ascii="Times New Roman" w:hAnsi="Times New Roman"/>
          <w:sz w:val="28"/>
          <w:szCs w:val="28"/>
        </w:rPr>
        <w:t xml:space="preserve">поступления </w:t>
      </w:r>
      <w:r w:rsidRPr="00C6404F">
        <w:rPr>
          <w:rFonts w:ascii="Times New Roman" w:hAnsi="Times New Roman"/>
          <w:sz w:val="28"/>
          <w:szCs w:val="28"/>
        </w:rPr>
        <w:t>неналоговых источников</w:t>
      </w:r>
      <w:r w:rsidR="00753911" w:rsidRPr="00C6404F">
        <w:rPr>
          <w:rFonts w:ascii="Times New Roman" w:hAnsi="Times New Roman"/>
          <w:sz w:val="28"/>
          <w:szCs w:val="28"/>
        </w:rPr>
        <w:t xml:space="preserve">, а также снижению задолженности по платежам за пользование объектами муниципальной собственности, в том числе по договорам социального </w:t>
      </w:r>
      <w:r w:rsidR="00753911" w:rsidRPr="007E794E">
        <w:rPr>
          <w:rFonts w:ascii="Times New Roman" w:hAnsi="Times New Roman"/>
          <w:sz w:val="28"/>
          <w:szCs w:val="28"/>
        </w:rPr>
        <w:t>найма.</w:t>
      </w:r>
      <w:r w:rsidR="000D7512" w:rsidRPr="007E794E">
        <w:rPr>
          <w:rFonts w:ascii="Times New Roman" w:hAnsi="Times New Roman"/>
          <w:sz w:val="28"/>
          <w:szCs w:val="28"/>
        </w:rPr>
        <w:t xml:space="preserve"> </w:t>
      </w:r>
      <w:r w:rsidR="001B0A19" w:rsidRPr="007E794E">
        <w:rPr>
          <w:rFonts w:ascii="Times New Roman" w:hAnsi="Times New Roman"/>
          <w:sz w:val="28"/>
          <w:szCs w:val="28"/>
        </w:rPr>
        <w:t xml:space="preserve">Например, в муниципальном образовании </w:t>
      </w:r>
      <w:r w:rsidR="007E794E" w:rsidRPr="007E794E">
        <w:rPr>
          <w:rFonts w:ascii="Times New Roman" w:hAnsi="Times New Roman"/>
          <w:sz w:val="28"/>
          <w:szCs w:val="28"/>
        </w:rPr>
        <w:t>г.</w:t>
      </w:r>
      <w:r w:rsidR="00BC2923">
        <w:rPr>
          <w:rFonts w:ascii="Times New Roman" w:hAnsi="Times New Roman"/>
          <w:sz w:val="28"/>
          <w:szCs w:val="28"/>
        </w:rPr>
        <w:t> </w:t>
      </w:r>
      <w:r w:rsidR="007E794E" w:rsidRPr="007E794E">
        <w:rPr>
          <w:rFonts w:ascii="Times New Roman" w:hAnsi="Times New Roman"/>
          <w:sz w:val="28"/>
          <w:szCs w:val="28"/>
        </w:rPr>
        <w:t>Собинка</w:t>
      </w:r>
      <w:r w:rsidR="001B0A19" w:rsidRPr="007E794E">
        <w:rPr>
          <w:rFonts w:ascii="Times New Roman" w:hAnsi="Times New Roman"/>
          <w:sz w:val="28"/>
          <w:szCs w:val="28"/>
        </w:rPr>
        <w:t xml:space="preserve"> </w:t>
      </w:r>
      <w:r w:rsidR="00866CB1">
        <w:rPr>
          <w:rFonts w:ascii="Times New Roman" w:hAnsi="Times New Roman"/>
          <w:sz w:val="28"/>
          <w:szCs w:val="28"/>
        </w:rPr>
        <w:t>неналоговые доходы в 202</w:t>
      </w:r>
      <w:r w:rsidR="007E794E" w:rsidRPr="007E794E">
        <w:rPr>
          <w:rFonts w:ascii="Times New Roman" w:hAnsi="Times New Roman"/>
          <w:sz w:val="28"/>
          <w:szCs w:val="28"/>
        </w:rPr>
        <w:t>1</w:t>
      </w:r>
      <w:r w:rsidR="001B0A19" w:rsidRPr="007E794E">
        <w:rPr>
          <w:rFonts w:ascii="Times New Roman" w:hAnsi="Times New Roman"/>
          <w:sz w:val="28"/>
          <w:szCs w:val="28"/>
        </w:rPr>
        <w:t xml:space="preserve"> году исполнены на </w:t>
      </w:r>
      <w:r w:rsidR="007E794E" w:rsidRPr="007E794E">
        <w:rPr>
          <w:rFonts w:ascii="Times New Roman" w:hAnsi="Times New Roman"/>
          <w:sz w:val="28"/>
          <w:szCs w:val="28"/>
        </w:rPr>
        <w:t>57,8</w:t>
      </w:r>
      <w:r w:rsidR="001B0A19" w:rsidRPr="007E794E">
        <w:rPr>
          <w:rFonts w:ascii="Times New Roman" w:hAnsi="Times New Roman"/>
          <w:sz w:val="28"/>
          <w:szCs w:val="28"/>
        </w:rPr>
        <w:t>% от уточненных плановых назначений</w:t>
      </w:r>
      <w:r w:rsidR="007E794E" w:rsidRPr="007E794E">
        <w:rPr>
          <w:rFonts w:ascii="Times New Roman" w:hAnsi="Times New Roman"/>
          <w:sz w:val="28"/>
          <w:szCs w:val="28"/>
        </w:rPr>
        <w:t xml:space="preserve">, что может свидетельствовать в том числе о </w:t>
      </w:r>
      <w:r w:rsidR="001B0A19" w:rsidRPr="005B7A3C">
        <w:rPr>
          <w:rFonts w:ascii="Times New Roman" w:hAnsi="Times New Roman"/>
          <w:sz w:val="28"/>
          <w:szCs w:val="28"/>
        </w:rPr>
        <w:t>ненадлежащ</w:t>
      </w:r>
      <w:r w:rsidR="007E794E" w:rsidRPr="005B7A3C">
        <w:rPr>
          <w:rFonts w:ascii="Times New Roman" w:hAnsi="Times New Roman"/>
          <w:sz w:val="28"/>
          <w:szCs w:val="28"/>
        </w:rPr>
        <w:t>е</w:t>
      </w:r>
      <w:r w:rsidR="001B0A19" w:rsidRPr="005B7A3C">
        <w:rPr>
          <w:rFonts w:ascii="Times New Roman" w:hAnsi="Times New Roman"/>
          <w:sz w:val="28"/>
          <w:szCs w:val="28"/>
        </w:rPr>
        <w:t>м планировани</w:t>
      </w:r>
      <w:r w:rsidR="007E794E" w:rsidRPr="005B7A3C">
        <w:rPr>
          <w:rFonts w:ascii="Times New Roman" w:hAnsi="Times New Roman"/>
          <w:sz w:val="28"/>
          <w:szCs w:val="28"/>
        </w:rPr>
        <w:t>и</w:t>
      </w:r>
      <w:r w:rsidR="001B0A19" w:rsidRPr="005B7A3C">
        <w:rPr>
          <w:rFonts w:ascii="Times New Roman" w:hAnsi="Times New Roman"/>
          <w:sz w:val="28"/>
          <w:szCs w:val="28"/>
        </w:rPr>
        <w:t xml:space="preserve"> доходов от продажи матери</w:t>
      </w:r>
      <w:r w:rsidR="007E794E" w:rsidRPr="005B7A3C">
        <w:rPr>
          <w:rFonts w:ascii="Times New Roman" w:hAnsi="Times New Roman"/>
          <w:sz w:val="28"/>
          <w:szCs w:val="28"/>
        </w:rPr>
        <w:t>альных и нематериальных активов</w:t>
      </w:r>
      <w:r w:rsidR="00B20A58" w:rsidRPr="005B7A3C">
        <w:rPr>
          <w:rFonts w:ascii="Times New Roman" w:hAnsi="Times New Roman"/>
          <w:sz w:val="28"/>
          <w:szCs w:val="28"/>
        </w:rPr>
        <w:t>. Кроме того, в связи с недопоступлением планируемых доходов возникает риск неисполнения принятых бюджетных и денежных обязательств и, как следствие, может привести к дополнительной нагрузке на местный бюджет в случае применения штрафных санкций по неисполненным обязательствам</w:t>
      </w:r>
      <w:r w:rsidR="001B0A19" w:rsidRPr="005B7A3C">
        <w:rPr>
          <w:rFonts w:ascii="Times New Roman" w:hAnsi="Times New Roman"/>
          <w:sz w:val="28"/>
          <w:szCs w:val="28"/>
        </w:rPr>
        <w:t>.</w:t>
      </w:r>
    </w:p>
    <w:p w:rsidR="009F3895" w:rsidRPr="009F3895" w:rsidRDefault="00F43C4F" w:rsidP="00350277">
      <w:pPr>
        <w:autoSpaceDE w:val="0"/>
        <w:autoSpaceDN w:val="0"/>
        <w:adjustRightInd w:val="0"/>
        <w:spacing w:after="0" w:line="240" w:lineRule="auto"/>
        <w:ind w:firstLine="709"/>
        <w:jc w:val="both"/>
        <w:outlineLvl w:val="0"/>
        <w:rPr>
          <w:rFonts w:ascii="Times New Roman" w:hAnsi="Times New Roman"/>
          <w:sz w:val="28"/>
          <w:szCs w:val="28"/>
        </w:rPr>
      </w:pPr>
      <w:r w:rsidRPr="003132AD">
        <w:rPr>
          <w:rFonts w:ascii="Times New Roman" w:hAnsi="Times New Roman"/>
          <w:sz w:val="28"/>
          <w:szCs w:val="28"/>
        </w:rPr>
        <w:t>В отдельных муниципальных образованиях установлены нарушения порядка составления проектов бюджетов бюджетной системы РФ</w:t>
      </w:r>
      <w:r w:rsidR="00B14BE0" w:rsidRPr="003132AD">
        <w:rPr>
          <w:rFonts w:ascii="Times New Roman" w:hAnsi="Times New Roman"/>
          <w:sz w:val="28"/>
          <w:szCs w:val="28"/>
        </w:rPr>
        <w:t xml:space="preserve">. Так, </w:t>
      </w:r>
      <w:r w:rsidR="00A91A14" w:rsidRPr="003132AD">
        <w:rPr>
          <w:rFonts w:ascii="Times New Roman" w:hAnsi="Times New Roman"/>
          <w:sz w:val="28"/>
          <w:szCs w:val="28"/>
        </w:rPr>
        <w:t>в нарушение ст. 184</w:t>
      </w:r>
      <w:r w:rsidR="00A91A14" w:rsidRPr="003132AD">
        <w:rPr>
          <w:rFonts w:ascii="Times New Roman" w:hAnsi="Times New Roman"/>
          <w:sz w:val="28"/>
          <w:szCs w:val="28"/>
          <w:vertAlign w:val="superscript"/>
        </w:rPr>
        <w:t>1</w:t>
      </w:r>
      <w:r w:rsidR="00A91A14" w:rsidRPr="003132AD">
        <w:rPr>
          <w:rFonts w:ascii="Times New Roman" w:hAnsi="Times New Roman"/>
          <w:sz w:val="28"/>
          <w:szCs w:val="28"/>
        </w:rPr>
        <w:t xml:space="preserve"> Бюджетного кодекса РФ решение</w:t>
      </w:r>
      <w:r w:rsidR="00287689" w:rsidRPr="003132AD">
        <w:rPr>
          <w:rFonts w:ascii="Times New Roman" w:hAnsi="Times New Roman"/>
          <w:sz w:val="28"/>
          <w:szCs w:val="28"/>
        </w:rPr>
        <w:t>м</w:t>
      </w:r>
      <w:r w:rsidR="00A91A14" w:rsidRPr="003132AD">
        <w:rPr>
          <w:rFonts w:ascii="Times New Roman" w:hAnsi="Times New Roman"/>
          <w:sz w:val="28"/>
          <w:szCs w:val="28"/>
        </w:rPr>
        <w:t xml:space="preserve"> о бюджете муниципального образования </w:t>
      </w:r>
      <w:r w:rsidR="007E794E" w:rsidRPr="003132AD">
        <w:rPr>
          <w:rFonts w:ascii="Times New Roman" w:hAnsi="Times New Roman"/>
          <w:sz w:val="28"/>
          <w:szCs w:val="28"/>
        </w:rPr>
        <w:t>п. Мстера Вязниковского района</w:t>
      </w:r>
      <w:r w:rsidR="00C031C9" w:rsidRPr="003132AD">
        <w:rPr>
          <w:rFonts w:ascii="Times New Roman" w:hAnsi="Times New Roman"/>
          <w:sz w:val="28"/>
          <w:szCs w:val="28"/>
        </w:rPr>
        <w:t xml:space="preserve"> на 20</w:t>
      </w:r>
      <w:r w:rsidR="00E20F29" w:rsidRPr="003132AD">
        <w:rPr>
          <w:rFonts w:ascii="Times New Roman" w:hAnsi="Times New Roman"/>
          <w:sz w:val="28"/>
          <w:szCs w:val="28"/>
        </w:rPr>
        <w:t>2</w:t>
      </w:r>
      <w:r w:rsidR="007E794E" w:rsidRPr="003132AD">
        <w:rPr>
          <w:rFonts w:ascii="Times New Roman" w:hAnsi="Times New Roman"/>
          <w:sz w:val="28"/>
          <w:szCs w:val="28"/>
        </w:rPr>
        <w:t>1</w:t>
      </w:r>
      <w:r w:rsidR="00C031C9" w:rsidRPr="003132AD">
        <w:rPr>
          <w:rFonts w:ascii="Times New Roman" w:hAnsi="Times New Roman"/>
          <w:sz w:val="28"/>
          <w:szCs w:val="28"/>
        </w:rPr>
        <w:t xml:space="preserve"> год и на плановый период 202</w:t>
      </w:r>
      <w:r w:rsidR="007E794E" w:rsidRPr="003132AD">
        <w:rPr>
          <w:rFonts w:ascii="Times New Roman" w:hAnsi="Times New Roman"/>
          <w:sz w:val="28"/>
          <w:szCs w:val="28"/>
        </w:rPr>
        <w:t>2</w:t>
      </w:r>
      <w:r w:rsidR="00C031C9" w:rsidRPr="003132AD">
        <w:rPr>
          <w:rFonts w:ascii="Times New Roman" w:hAnsi="Times New Roman"/>
          <w:sz w:val="28"/>
          <w:szCs w:val="28"/>
        </w:rPr>
        <w:t xml:space="preserve"> и 202</w:t>
      </w:r>
      <w:r w:rsidR="007E794E" w:rsidRPr="003132AD">
        <w:rPr>
          <w:rFonts w:ascii="Times New Roman" w:hAnsi="Times New Roman"/>
          <w:sz w:val="28"/>
          <w:szCs w:val="28"/>
        </w:rPr>
        <w:t>3</w:t>
      </w:r>
      <w:r w:rsidR="00C031C9" w:rsidRPr="003132AD">
        <w:rPr>
          <w:rFonts w:ascii="Times New Roman" w:hAnsi="Times New Roman"/>
          <w:sz w:val="28"/>
          <w:szCs w:val="28"/>
        </w:rPr>
        <w:t xml:space="preserve"> годов</w:t>
      </w:r>
      <w:r w:rsidR="00A91A14" w:rsidRPr="003132AD">
        <w:rPr>
          <w:rStyle w:val="a6"/>
          <w:rFonts w:ascii="Times New Roman" w:hAnsi="Times New Roman"/>
          <w:sz w:val="28"/>
          <w:szCs w:val="28"/>
        </w:rPr>
        <w:footnoteReference w:id="10"/>
      </w:r>
      <w:r w:rsidR="00A91A14" w:rsidRPr="003132AD">
        <w:rPr>
          <w:rFonts w:ascii="Times New Roman" w:hAnsi="Times New Roman"/>
          <w:sz w:val="28"/>
          <w:szCs w:val="28"/>
        </w:rPr>
        <w:t xml:space="preserve"> не </w:t>
      </w:r>
      <w:r w:rsidR="00287689" w:rsidRPr="003132AD">
        <w:rPr>
          <w:rFonts w:ascii="Times New Roman" w:hAnsi="Times New Roman"/>
          <w:sz w:val="28"/>
          <w:szCs w:val="28"/>
        </w:rPr>
        <w:t xml:space="preserve">было установлено значение дефицита (профицита) бюджета, являющееся </w:t>
      </w:r>
      <w:r w:rsidR="00A91A14" w:rsidRPr="003132AD">
        <w:rPr>
          <w:rFonts w:ascii="Times New Roman" w:hAnsi="Times New Roman"/>
          <w:sz w:val="28"/>
          <w:szCs w:val="28"/>
        </w:rPr>
        <w:t>основн</w:t>
      </w:r>
      <w:r w:rsidR="00287689" w:rsidRPr="003132AD">
        <w:rPr>
          <w:rFonts w:ascii="Times New Roman" w:hAnsi="Times New Roman"/>
          <w:sz w:val="28"/>
          <w:szCs w:val="28"/>
        </w:rPr>
        <w:t>ой</w:t>
      </w:r>
      <w:r w:rsidR="00A91A14" w:rsidRPr="003132AD">
        <w:rPr>
          <w:rFonts w:ascii="Times New Roman" w:hAnsi="Times New Roman"/>
          <w:sz w:val="28"/>
          <w:szCs w:val="28"/>
        </w:rPr>
        <w:t xml:space="preserve"> характеристик</w:t>
      </w:r>
      <w:r w:rsidR="00287689" w:rsidRPr="003132AD">
        <w:rPr>
          <w:rFonts w:ascii="Times New Roman" w:hAnsi="Times New Roman"/>
          <w:sz w:val="28"/>
          <w:szCs w:val="28"/>
        </w:rPr>
        <w:t>ой</w:t>
      </w:r>
      <w:r w:rsidR="00A91A14" w:rsidRPr="003132AD">
        <w:rPr>
          <w:rFonts w:ascii="Times New Roman" w:hAnsi="Times New Roman"/>
          <w:sz w:val="28"/>
          <w:szCs w:val="28"/>
        </w:rPr>
        <w:t xml:space="preserve"> бюджета.</w:t>
      </w:r>
      <w:r w:rsidR="00B85FC7" w:rsidRPr="003132AD">
        <w:rPr>
          <w:rFonts w:ascii="Times New Roman" w:hAnsi="Times New Roman"/>
          <w:sz w:val="28"/>
          <w:szCs w:val="28"/>
        </w:rPr>
        <w:t xml:space="preserve"> </w:t>
      </w:r>
      <w:r w:rsidR="00A56EAF" w:rsidRPr="003132AD">
        <w:rPr>
          <w:rFonts w:ascii="Times New Roman" w:hAnsi="Times New Roman"/>
          <w:sz w:val="28"/>
          <w:szCs w:val="28"/>
        </w:rPr>
        <w:t>Аналогичное нарушение установле</w:t>
      </w:r>
      <w:r w:rsidR="00E20F29" w:rsidRPr="003132AD">
        <w:rPr>
          <w:rFonts w:ascii="Times New Roman" w:hAnsi="Times New Roman"/>
          <w:sz w:val="28"/>
          <w:szCs w:val="28"/>
        </w:rPr>
        <w:t xml:space="preserve">но в муниципальных образованиях: п. Никологоры, </w:t>
      </w:r>
      <w:r w:rsidR="003132AD" w:rsidRPr="003132AD">
        <w:rPr>
          <w:rFonts w:ascii="Times New Roman" w:hAnsi="Times New Roman"/>
          <w:sz w:val="28"/>
          <w:szCs w:val="28"/>
        </w:rPr>
        <w:t>Октябрьское, Паустовское,</w:t>
      </w:r>
      <w:r w:rsidR="00E20F29" w:rsidRPr="003132AD">
        <w:rPr>
          <w:rFonts w:ascii="Times New Roman" w:hAnsi="Times New Roman"/>
          <w:sz w:val="28"/>
          <w:szCs w:val="28"/>
        </w:rPr>
        <w:t xml:space="preserve"> Сарыевское </w:t>
      </w:r>
      <w:r w:rsidR="003132AD" w:rsidRPr="003132AD">
        <w:rPr>
          <w:rFonts w:ascii="Times New Roman" w:hAnsi="Times New Roman"/>
          <w:sz w:val="28"/>
          <w:szCs w:val="28"/>
        </w:rPr>
        <w:t xml:space="preserve">и Степанцевское </w:t>
      </w:r>
      <w:r w:rsidR="00E20F29" w:rsidRPr="003132AD">
        <w:rPr>
          <w:rFonts w:ascii="Times New Roman" w:hAnsi="Times New Roman"/>
          <w:sz w:val="28"/>
          <w:szCs w:val="28"/>
        </w:rPr>
        <w:t>Вязниковского района; п.</w:t>
      </w:r>
      <w:r w:rsidR="00C54D90" w:rsidRPr="003132AD">
        <w:rPr>
          <w:rFonts w:ascii="Times New Roman" w:hAnsi="Times New Roman"/>
          <w:sz w:val="28"/>
          <w:szCs w:val="28"/>
        </w:rPr>
        <w:t> </w:t>
      </w:r>
      <w:r w:rsidR="003132AD" w:rsidRPr="003132AD">
        <w:rPr>
          <w:rFonts w:ascii="Times New Roman" w:hAnsi="Times New Roman"/>
          <w:sz w:val="28"/>
          <w:szCs w:val="28"/>
        </w:rPr>
        <w:t>Золотково</w:t>
      </w:r>
      <w:r w:rsidR="00E20F29" w:rsidRPr="003132AD">
        <w:rPr>
          <w:rFonts w:ascii="Times New Roman" w:hAnsi="Times New Roman"/>
          <w:sz w:val="28"/>
          <w:szCs w:val="28"/>
        </w:rPr>
        <w:t xml:space="preserve"> Гусь-Хрустального района; </w:t>
      </w:r>
      <w:r w:rsidR="003132AD" w:rsidRPr="003132AD">
        <w:rPr>
          <w:rFonts w:ascii="Times New Roman" w:hAnsi="Times New Roman"/>
          <w:sz w:val="28"/>
          <w:szCs w:val="28"/>
        </w:rPr>
        <w:t xml:space="preserve">Кипревское и Першинское </w:t>
      </w:r>
      <w:r w:rsidR="00E20F29" w:rsidRPr="003132AD">
        <w:rPr>
          <w:rFonts w:ascii="Times New Roman" w:hAnsi="Times New Roman"/>
          <w:sz w:val="28"/>
          <w:szCs w:val="28"/>
        </w:rPr>
        <w:t xml:space="preserve">Киржачского района. </w:t>
      </w:r>
      <w:r w:rsidR="00E50A2B">
        <w:rPr>
          <w:rFonts w:ascii="Times New Roman" w:hAnsi="Times New Roman"/>
          <w:sz w:val="28"/>
          <w:szCs w:val="28"/>
        </w:rPr>
        <w:t>Р</w:t>
      </w:r>
      <w:r w:rsidR="009F3895">
        <w:rPr>
          <w:rFonts w:ascii="Times New Roman" w:hAnsi="Times New Roman"/>
          <w:sz w:val="28"/>
          <w:szCs w:val="28"/>
        </w:rPr>
        <w:t xml:space="preserve">ешениями представительных органов о бюджете муниципальных образований Волосатовское Селивановского района и Головинское Судогодского района при </w:t>
      </w:r>
      <w:r w:rsidR="009F3895" w:rsidRPr="009F3895">
        <w:rPr>
          <w:rFonts w:ascii="Times New Roman" w:hAnsi="Times New Roman"/>
          <w:sz w:val="28"/>
          <w:szCs w:val="28"/>
        </w:rPr>
        <w:t>утверждении дефицита бюджета не определены источники его ф</w:t>
      </w:r>
      <w:r w:rsidR="00E50A2B">
        <w:rPr>
          <w:rFonts w:ascii="Times New Roman" w:hAnsi="Times New Roman"/>
          <w:sz w:val="28"/>
          <w:szCs w:val="28"/>
        </w:rPr>
        <w:t>инансирования, что нарушает ст. </w:t>
      </w:r>
      <w:r w:rsidR="009F3895" w:rsidRPr="009F3895">
        <w:rPr>
          <w:rFonts w:ascii="Times New Roman" w:hAnsi="Times New Roman"/>
          <w:sz w:val="28"/>
          <w:szCs w:val="28"/>
        </w:rPr>
        <w:t xml:space="preserve">96 Бюджетного кодекса РФ, а </w:t>
      </w:r>
      <w:r w:rsidR="00BD6647">
        <w:rPr>
          <w:rFonts w:ascii="Times New Roman" w:hAnsi="Times New Roman"/>
          <w:sz w:val="28"/>
          <w:szCs w:val="28"/>
        </w:rPr>
        <w:t>также не согласуется с принципами</w:t>
      </w:r>
      <w:r w:rsidR="009F3895" w:rsidRPr="009F3895">
        <w:rPr>
          <w:rFonts w:ascii="Times New Roman" w:hAnsi="Times New Roman"/>
          <w:sz w:val="28"/>
          <w:szCs w:val="28"/>
        </w:rPr>
        <w:t xml:space="preserve"> </w:t>
      </w:r>
      <w:r w:rsidR="00BD6647" w:rsidRPr="00BD6647">
        <w:rPr>
          <w:rFonts w:ascii="Times New Roman" w:hAnsi="Times New Roman"/>
          <w:sz w:val="28"/>
          <w:szCs w:val="28"/>
        </w:rPr>
        <w:t xml:space="preserve">полноты отражения источников финансирования дефицитов и </w:t>
      </w:r>
      <w:r w:rsidR="009F3895" w:rsidRPr="009F3895">
        <w:rPr>
          <w:rFonts w:ascii="Times New Roman" w:hAnsi="Times New Roman"/>
          <w:sz w:val="28"/>
          <w:szCs w:val="28"/>
        </w:rPr>
        <w:t>сбалансированности бюджета, установленным</w:t>
      </w:r>
      <w:r w:rsidR="00BD6647">
        <w:rPr>
          <w:rFonts w:ascii="Times New Roman" w:hAnsi="Times New Roman"/>
          <w:sz w:val="28"/>
          <w:szCs w:val="28"/>
        </w:rPr>
        <w:t>и</w:t>
      </w:r>
      <w:r w:rsidR="009F3895" w:rsidRPr="009F3895">
        <w:rPr>
          <w:rFonts w:ascii="Times New Roman" w:hAnsi="Times New Roman"/>
          <w:sz w:val="28"/>
          <w:szCs w:val="28"/>
          <w:lang w:eastAsia="ru-RU"/>
        </w:rPr>
        <w:t xml:space="preserve"> ст.</w:t>
      </w:r>
      <w:r w:rsidR="00BD6647">
        <w:rPr>
          <w:rFonts w:ascii="Times New Roman" w:hAnsi="Times New Roman"/>
          <w:sz w:val="28"/>
          <w:szCs w:val="28"/>
          <w:lang w:eastAsia="ru-RU"/>
        </w:rPr>
        <w:t>ст.</w:t>
      </w:r>
      <w:r w:rsidR="009F3895" w:rsidRPr="009F3895">
        <w:rPr>
          <w:rFonts w:ascii="Times New Roman" w:hAnsi="Times New Roman"/>
          <w:sz w:val="28"/>
          <w:szCs w:val="28"/>
          <w:lang w:eastAsia="ru-RU"/>
        </w:rPr>
        <w:t xml:space="preserve"> </w:t>
      </w:r>
      <w:r w:rsidR="00BD6647">
        <w:rPr>
          <w:rFonts w:ascii="Times New Roman" w:hAnsi="Times New Roman"/>
          <w:sz w:val="28"/>
          <w:szCs w:val="28"/>
          <w:lang w:eastAsia="ru-RU"/>
        </w:rPr>
        <w:t xml:space="preserve">32, </w:t>
      </w:r>
      <w:r w:rsidR="009F3895" w:rsidRPr="009F3895">
        <w:rPr>
          <w:rFonts w:ascii="Times New Roman" w:hAnsi="Times New Roman"/>
          <w:sz w:val="28"/>
          <w:szCs w:val="28"/>
          <w:lang w:eastAsia="ru-RU"/>
        </w:rPr>
        <w:t>33</w:t>
      </w:r>
      <w:r w:rsidR="009F3895" w:rsidRPr="009F3895">
        <w:rPr>
          <w:rFonts w:ascii="Times New Roman" w:hAnsi="Times New Roman"/>
          <w:sz w:val="28"/>
          <w:szCs w:val="28"/>
        </w:rPr>
        <w:t xml:space="preserve"> Бюджетного кодекса РФ.</w:t>
      </w:r>
      <w:r w:rsidR="00E50A2B">
        <w:rPr>
          <w:rFonts w:ascii="Times New Roman" w:hAnsi="Times New Roman"/>
          <w:sz w:val="28"/>
          <w:szCs w:val="28"/>
        </w:rPr>
        <w:t xml:space="preserve"> Кроме того, при внесении изменений в решения о бюджетах муниципальн</w:t>
      </w:r>
      <w:r w:rsidR="00E50A2B" w:rsidRPr="00BD6647">
        <w:rPr>
          <w:rFonts w:ascii="Times New Roman" w:hAnsi="Times New Roman"/>
          <w:sz w:val="28"/>
          <w:szCs w:val="28"/>
        </w:rPr>
        <w:t xml:space="preserve">ых образований Фоминское Гороховецкого района и Новлянское Селивановского района в нарушение ст.ст. </w:t>
      </w:r>
      <w:r w:rsidR="00BD6647" w:rsidRPr="00BD6647">
        <w:rPr>
          <w:rFonts w:ascii="Times New Roman" w:hAnsi="Times New Roman"/>
          <w:sz w:val="28"/>
          <w:szCs w:val="28"/>
        </w:rPr>
        <w:t xml:space="preserve">32, </w:t>
      </w:r>
      <w:r w:rsidR="00E50A2B" w:rsidRPr="00BD6647">
        <w:rPr>
          <w:rFonts w:ascii="Times New Roman" w:hAnsi="Times New Roman"/>
          <w:sz w:val="28"/>
          <w:szCs w:val="28"/>
        </w:rPr>
        <w:t>33</w:t>
      </w:r>
      <w:r w:rsidR="00BD6647" w:rsidRPr="00BD6647">
        <w:rPr>
          <w:rFonts w:ascii="Times New Roman" w:hAnsi="Times New Roman"/>
          <w:sz w:val="28"/>
          <w:szCs w:val="28"/>
        </w:rPr>
        <w:t xml:space="preserve"> </w:t>
      </w:r>
      <w:r w:rsidR="00E50A2B" w:rsidRPr="00BD6647">
        <w:rPr>
          <w:rFonts w:ascii="Times New Roman" w:hAnsi="Times New Roman"/>
          <w:sz w:val="28"/>
          <w:szCs w:val="28"/>
        </w:rPr>
        <w:t>Бюджетного кодекса РФ не были скорректированы размер дефицита/профицита бюджета и источники финансирования дефицита.</w:t>
      </w:r>
    </w:p>
    <w:p w:rsidR="00067AA4" w:rsidRPr="00067AA4" w:rsidRDefault="009F3895" w:rsidP="007B7131">
      <w:pPr>
        <w:spacing w:after="0" w:line="240" w:lineRule="auto"/>
        <w:ind w:firstLine="709"/>
        <w:jc w:val="both"/>
        <w:rPr>
          <w:rFonts w:ascii="Times New Roman" w:hAnsi="Times New Roman"/>
          <w:sz w:val="28"/>
          <w:szCs w:val="28"/>
        </w:rPr>
      </w:pPr>
      <w:r>
        <w:rPr>
          <w:rFonts w:ascii="Times New Roman" w:hAnsi="Times New Roman"/>
          <w:sz w:val="28"/>
          <w:szCs w:val="28"/>
        </w:rPr>
        <w:t xml:space="preserve">В ходе внешней проверки установлено, что </w:t>
      </w:r>
      <w:r w:rsidR="00E20F29" w:rsidRPr="003132AD">
        <w:rPr>
          <w:rFonts w:ascii="Times New Roman" w:hAnsi="Times New Roman"/>
          <w:sz w:val="28"/>
          <w:szCs w:val="28"/>
        </w:rPr>
        <w:t>решени</w:t>
      </w:r>
      <w:r w:rsidR="003132AD" w:rsidRPr="003132AD">
        <w:rPr>
          <w:rFonts w:ascii="Times New Roman" w:hAnsi="Times New Roman"/>
          <w:sz w:val="28"/>
          <w:szCs w:val="28"/>
        </w:rPr>
        <w:t>ями</w:t>
      </w:r>
      <w:r w:rsidR="00804DAA" w:rsidRPr="003132AD">
        <w:rPr>
          <w:rFonts w:ascii="Times New Roman" w:hAnsi="Times New Roman"/>
          <w:sz w:val="28"/>
          <w:szCs w:val="28"/>
        </w:rPr>
        <w:t xml:space="preserve"> </w:t>
      </w:r>
      <w:r w:rsidR="00E20F29" w:rsidRPr="003132AD">
        <w:rPr>
          <w:rFonts w:ascii="Times New Roman" w:hAnsi="Times New Roman"/>
          <w:sz w:val="28"/>
          <w:szCs w:val="28"/>
        </w:rPr>
        <w:t>о бюджете муниципальн</w:t>
      </w:r>
      <w:r w:rsidR="003132AD" w:rsidRPr="003132AD">
        <w:rPr>
          <w:rFonts w:ascii="Times New Roman" w:hAnsi="Times New Roman"/>
          <w:sz w:val="28"/>
          <w:szCs w:val="28"/>
        </w:rPr>
        <w:t>ых</w:t>
      </w:r>
      <w:r w:rsidR="00E20F29" w:rsidRPr="003132AD">
        <w:rPr>
          <w:rFonts w:ascii="Times New Roman" w:hAnsi="Times New Roman"/>
          <w:sz w:val="28"/>
          <w:szCs w:val="28"/>
        </w:rPr>
        <w:t xml:space="preserve"> образовани</w:t>
      </w:r>
      <w:r w:rsidR="003132AD" w:rsidRPr="003132AD">
        <w:rPr>
          <w:rFonts w:ascii="Times New Roman" w:hAnsi="Times New Roman"/>
          <w:sz w:val="28"/>
          <w:szCs w:val="28"/>
        </w:rPr>
        <w:t>й</w:t>
      </w:r>
      <w:r w:rsidR="00E20F29" w:rsidRPr="003132AD">
        <w:rPr>
          <w:rFonts w:ascii="Times New Roman" w:hAnsi="Times New Roman"/>
          <w:sz w:val="28"/>
          <w:szCs w:val="28"/>
        </w:rPr>
        <w:t xml:space="preserve"> </w:t>
      </w:r>
      <w:r w:rsidR="003132AD" w:rsidRPr="003132AD">
        <w:rPr>
          <w:rFonts w:ascii="Times New Roman" w:hAnsi="Times New Roman"/>
          <w:sz w:val="28"/>
          <w:szCs w:val="28"/>
        </w:rPr>
        <w:t>Березниковское, Воршинское, Колокшанское, Копнинское и Рождественское Собинского района</w:t>
      </w:r>
      <w:r w:rsidR="00E20F29" w:rsidRPr="003132AD">
        <w:rPr>
          <w:rFonts w:ascii="Times New Roman" w:hAnsi="Times New Roman"/>
          <w:sz w:val="28"/>
          <w:szCs w:val="28"/>
        </w:rPr>
        <w:t xml:space="preserve"> на 202</w:t>
      </w:r>
      <w:r w:rsidR="003132AD" w:rsidRPr="003132AD">
        <w:rPr>
          <w:rFonts w:ascii="Times New Roman" w:hAnsi="Times New Roman"/>
          <w:sz w:val="28"/>
          <w:szCs w:val="28"/>
        </w:rPr>
        <w:t>1</w:t>
      </w:r>
      <w:r w:rsidR="00E20F29" w:rsidRPr="003132AD">
        <w:rPr>
          <w:rFonts w:ascii="Times New Roman" w:hAnsi="Times New Roman"/>
          <w:sz w:val="28"/>
          <w:szCs w:val="28"/>
        </w:rPr>
        <w:t xml:space="preserve"> год не утвержден</w:t>
      </w:r>
      <w:r w:rsidR="003132AD" w:rsidRPr="003132AD">
        <w:rPr>
          <w:rFonts w:ascii="Times New Roman" w:hAnsi="Times New Roman"/>
          <w:sz w:val="28"/>
          <w:szCs w:val="28"/>
        </w:rPr>
        <w:t>ы</w:t>
      </w:r>
      <w:r w:rsidR="00E20F29" w:rsidRPr="003132AD">
        <w:rPr>
          <w:rFonts w:ascii="Times New Roman" w:hAnsi="Times New Roman"/>
          <w:sz w:val="28"/>
          <w:szCs w:val="28"/>
        </w:rPr>
        <w:t xml:space="preserve"> общи</w:t>
      </w:r>
      <w:r w:rsidR="003132AD" w:rsidRPr="003132AD">
        <w:rPr>
          <w:rFonts w:ascii="Times New Roman" w:hAnsi="Times New Roman"/>
          <w:sz w:val="28"/>
          <w:szCs w:val="28"/>
        </w:rPr>
        <w:t>е</w:t>
      </w:r>
      <w:r w:rsidR="00E20F29" w:rsidRPr="003132AD">
        <w:rPr>
          <w:rFonts w:ascii="Times New Roman" w:hAnsi="Times New Roman"/>
          <w:sz w:val="28"/>
          <w:szCs w:val="28"/>
        </w:rPr>
        <w:t xml:space="preserve"> объем</w:t>
      </w:r>
      <w:r w:rsidR="003132AD" w:rsidRPr="003132AD">
        <w:rPr>
          <w:rFonts w:ascii="Times New Roman" w:hAnsi="Times New Roman"/>
          <w:sz w:val="28"/>
          <w:szCs w:val="28"/>
        </w:rPr>
        <w:t>ы</w:t>
      </w:r>
      <w:r w:rsidR="00E20F29" w:rsidRPr="003132AD">
        <w:rPr>
          <w:rFonts w:ascii="Times New Roman" w:hAnsi="Times New Roman"/>
          <w:sz w:val="28"/>
          <w:szCs w:val="28"/>
        </w:rPr>
        <w:t xml:space="preserve"> бюджетных ассигнований, направляемых на исполнение публичных </w:t>
      </w:r>
      <w:r w:rsidR="00E20F29" w:rsidRPr="003132AD">
        <w:rPr>
          <w:rFonts w:ascii="Times New Roman" w:hAnsi="Times New Roman"/>
          <w:sz w:val="28"/>
          <w:szCs w:val="28"/>
        </w:rPr>
        <w:lastRenderedPageBreak/>
        <w:t>нормативных обязательств</w:t>
      </w:r>
      <w:r w:rsidR="00804DAA" w:rsidRPr="003132AD">
        <w:rPr>
          <w:rFonts w:ascii="Times New Roman" w:hAnsi="Times New Roman"/>
          <w:sz w:val="28"/>
          <w:szCs w:val="28"/>
        </w:rPr>
        <w:t>, что не соответствует требованиям ст. 184</w:t>
      </w:r>
      <w:r w:rsidR="00804DAA" w:rsidRPr="003132AD">
        <w:rPr>
          <w:rFonts w:ascii="Times New Roman" w:hAnsi="Times New Roman"/>
          <w:sz w:val="28"/>
          <w:szCs w:val="28"/>
          <w:vertAlign w:val="superscript"/>
        </w:rPr>
        <w:t>1</w:t>
      </w:r>
      <w:r w:rsidR="00804DAA" w:rsidRPr="003132AD">
        <w:rPr>
          <w:rFonts w:ascii="Times New Roman" w:hAnsi="Times New Roman"/>
          <w:sz w:val="28"/>
          <w:szCs w:val="28"/>
        </w:rPr>
        <w:t xml:space="preserve"> </w:t>
      </w:r>
      <w:r w:rsidR="00804DAA" w:rsidRPr="00AF1171">
        <w:rPr>
          <w:rFonts w:ascii="Times New Roman" w:hAnsi="Times New Roman"/>
          <w:sz w:val="28"/>
          <w:szCs w:val="28"/>
        </w:rPr>
        <w:t>Бюджетного кодекса РФ</w:t>
      </w:r>
      <w:r w:rsidR="005629C0">
        <w:rPr>
          <w:rFonts w:ascii="Times New Roman" w:hAnsi="Times New Roman"/>
          <w:sz w:val="28"/>
          <w:szCs w:val="28"/>
        </w:rPr>
        <w:t xml:space="preserve"> и положений о бюджетном процессе муниципальных образований</w:t>
      </w:r>
      <w:r w:rsidR="00E20F29" w:rsidRPr="00AF1171">
        <w:rPr>
          <w:rFonts w:ascii="Times New Roman" w:hAnsi="Times New Roman"/>
          <w:sz w:val="28"/>
          <w:szCs w:val="28"/>
        </w:rPr>
        <w:t>.</w:t>
      </w:r>
      <w:r>
        <w:rPr>
          <w:rFonts w:ascii="Times New Roman" w:hAnsi="Times New Roman"/>
          <w:sz w:val="28"/>
          <w:szCs w:val="28"/>
        </w:rPr>
        <w:t xml:space="preserve"> Кроме этого, в</w:t>
      </w:r>
      <w:r w:rsidR="00067AA4">
        <w:rPr>
          <w:rFonts w:ascii="Times New Roman" w:hAnsi="Times New Roman"/>
          <w:sz w:val="28"/>
          <w:szCs w:val="28"/>
        </w:rPr>
        <w:t xml:space="preserve"> муниципальных </w:t>
      </w:r>
      <w:r w:rsidR="005629C0">
        <w:rPr>
          <w:rFonts w:ascii="Times New Roman" w:hAnsi="Times New Roman"/>
          <w:sz w:val="28"/>
          <w:szCs w:val="28"/>
        </w:rPr>
        <w:t>образованиях Паустовское,</w:t>
      </w:r>
      <w:r w:rsidR="00067AA4" w:rsidRPr="00067AA4">
        <w:rPr>
          <w:rFonts w:ascii="Times New Roman" w:hAnsi="Times New Roman"/>
          <w:sz w:val="28"/>
          <w:szCs w:val="28"/>
        </w:rPr>
        <w:t xml:space="preserve"> Сарыевское Вязниковского района</w:t>
      </w:r>
      <w:r w:rsidR="005629C0">
        <w:rPr>
          <w:rFonts w:ascii="Times New Roman" w:hAnsi="Times New Roman"/>
          <w:sz w:val="28"/>
          <w:szCs w:val="28"/>
        </w:rPr>
        <w:t xml:space="preserve"> и</w:t>
      </w:r>
      <w:r w:rsidR="0028706E">
        <w:rPr>
          <w:rFonts w:ascii="Times New Roman" w:hAnsi="Times New Roman"/>
          <w:sz w:val="28"/>
          <w:szCs w:val="28"/>
        </w:rPr>
        <w:t xml:space="preserve"> Асерховское Собинского района</w:t>
      </w:r>
      <w:r w:rsidR="00067AA4" w:rsidRPr="00067AA4">
        <w:rPr>
          <w:rFonts w:ascii="Times New Roman" w:hAnsi="Times New Roman"/>
          <w:sz w:val="28"/>
          <w:szCs w:val="28"/>
        </w:rPr>
        <w:t xml:space="preserve"> при утверждении бюджета на 2021 год и на плановый период 2022 и 2023 годов допущена несогласованность с нормами ст.</w:t>
      </w:r>
      <w:r w:rsidR="00B660D0">
        <w:rPr>
          <w:rFonts w:ascii="Times New Roman" w:hAnsi="Times New Roman"/>
          <w:sz w:val="28"/>
          <w:szCs w:val="28"/>
        </w:rPr>
        <w:t xml:space="preserve">ст. </w:t>
      </w:r>
      <w:r w:rsidR="00067AA4" w:rsidRPr="00067AA4">
        <w:rPr>
          <w:rFonts w:ascii="Times New Roman" w:hAnsi="Times New Roman"/>
          <w:sz w:val="28"/>
          <w:szCs w:val="28"/>
        </w:rPr>
        <w:t>107, ст. 184</w:t>
      </w:r>
      <w:r w:rsidR="00067AA4" w:rsidRPr="00067AA4">
        <w:rPr>
          <w:rFonts w:ascii="Times New Roman" w:hAnsi="Times New Roman"/>
          <w:sz w:val="28"/>
          <w:szCs w:val="28"/>
          <w:vertAlign w:val="superscript"/>
        </w:rPr>
        <w:t>1</w:t>
      </w:r>
      <w:r w:rsidR="00067AA4" w:rsidRPr="00067AA4">
        <w:rPr>
          <w:rFonts w:ascii="Times New Roman" w:hAnsi="Times New Roman"/>
          <w:sz w:val="28"/>
          <w:szCs w:val="28"/>
        </w:rPr>
        <w:t xml:space="preserve"> Бюджетного кодекса РФ в части определения верхнего предела муниципального внутреннего долга.</w:t>
      </w:r>
    </w:p>
    <w:p w:rsidR="00AF1171" w:rsidRDefault="00AF1171" w:rsidP="007B7131">
      <w:pPr>
        <w:spacing w:after="0" w:line="240" w:lineRule="auto"/>
        <w:ind w:firstLine="709"/>
        <w:jc w:val="both"/>
        <w:rPr>
          <w:rFonts w:ascii="Times New Roman" w:eastAsiaTheme="minorHAnsi" w:hAnsi="Times New Roman"/>
          <w:sz w:val="28"/>
          <w:szCs w:val="28"/>
        </w:rPr>
      </w:pPr>
      <w:r w:rsidRPr="00AF1171">
        <w:rPr>
          <w:rFonts w:ascii="Times New Roman" w:hAnsi="Times New Roman"/>
          <w:sz w:val="28"/>
          <w:szCs w:val="28"/>
        </w:rPr>
        <w:t xml:space="preserve">Установлено, что </w:t>
      </w:r>
      <w:r w:rsidRPr="00AF1171">
        <w:rPr>
          <w:rFonts w:ascii="Times New Roman" w:eastAsiaTheme="minorHAnsi" w:hAnsi="Times New Roman"/>
          <w:sz w:val="28"/>
          <w:szCs w:val="28"/>
        </w:rPr>
        <w:t xml:space="preserve">решениями о бюджете на 2021 год и на плановый период 2022 и 2023 годов </w:t>
      </w:r>
      <w:r w:rsidR="00E868D1" w:rsidRPr="00AF1171">
        <w:rPr>
          <w:rFonts w:ascii="Times New Roman" w:hAnsi="Times New Roman"/>
          <w:sz w:val="28"/>
          <w:szCs w:val="28"/>
        </w:rPr>
        <w:t>муниципальных образовани</w:t>
      </w:r>
      <w:r w:rsidRPr="00AF1171">
        <w:rPr>
          <w:rFonts w:ascii="Times New Roman" w:hAnsi="Times New Roman"/>
          <w:sz w:val="28"/>
          <w:szCs w:val="28"/>
        </w:rPr>
        <w:t>й</w:t>
      </w:r>
      <w:r w:rsidR="00E868D1" w:rsidRPr="00AF1171">
        <w:rPr>
          <w:rFonts w:ascii="Times New Roman" w:hAnsi="Times New Roman"/>
          <w:sz w:val="28"/>
          <w:szCs w:val="28"/>
        </w:rPr>
        <w:t xml:space="preserve"> </w:t>
      </w:r>
      <w:r w:rsidR="00F24B69">
        <w:rPr>
          <w:rFonts w:ascii="Times New Roman" w:hAnsi="Times New Roman"/>
          <w:sz w:val="28"/>
          <w:szCs w:val="28"/>
        </w:rPr>
        <w:t>Паустовское,</w:t>
      </w:r>
      <w:r w:rsidR="00E868D1" w:rsidRPr="00AF1171">
        <w:rPr>
          <w:rFonts w:ascii="Times New Roman" w:hAnsi="Times New Roman"/>
          <w:sz w:val="28"/>
          <w:szCs w:val="28"/>
        </w:rPr>
        <w:t xml:space="preserve"> Сарыевское</w:t>
      </w:r>
      <w:r w:rsidR="00F24B69">
        <w:rPr>
          <w:rFonts w:ascii="Times New Roman" w:hAnsi="Times New Roman"/>
          <w:sz w:val="28"/>
          <w:szCs w:val="28"/>
        </w:rPr>
        <w:t xml:space="preserve"> и Степанцевское</w:t>
      </w:r>
      <w:r w:rsidR="00E868D1" w:rsidRPr="00AF1171">
        <w:rPr>
          <w:rFonts w:ascii="Times New Roman" w:hAnsi="Times New Roman"/>
          <w:sz w:val="28"/>
          <w:szCs w:val="28"/>
        </w:rPr>
        <w:t xml:space="preserve"> </w:t>
      </w:r>
      <w:r w:rsidR="00866CB1">
        <w:rPr>
          <w:rFonts w:ascii="Times New Roman" w:hAnsi="Times New Roman"/>
          <w:sz w:val="28"/>
          <w:szCs w:val="28"/>
        </w:rPr>
        <w:t>Вязниковского района, а также</w:t>
      </w:r>
      <w:r w:rsidR="00E868D1" w:rsidRPr="00AF1171">
        <w:rPr>
          <w:rFonts w:ascii="Times New Roman" w:hAnsi="Times New Roman"/>
          <w:sz w:val="28"/>
          <w:szCs w:val="28"/>
        </w:rPr>
        <w:t xml:space="preserve"> отдельных поселени</w:t>
      </w:r>
      <w:r w:rsidRPr="00AF1171">
        <w:rPr>
          <w:rFonts w:ascii="Times New Roman" w:hAnsi="Times New Roman"/>
          <w:sz w:val="28"/>
          <w:szCs w:val="28"/>
        </w:rPr>
        <w:t>й</w:t>
      </w:r>
      <w:r w:rsidR="00E868D1" w:rsidRPr="00AF1171">
        <w:rPr>
          <w:rFonts w:ascii="Times New Roman" w:hAnsi="Times New Roman"/>
          <w:sz w:val="28"/>
          <w:szCs w:val="28"/>
        </w:rPr>
        <w:t xml:space="preserve"> Меленковского района (Даниловское, Денятинское, Дмитриевогорское, Илькинское, Ляховское и Тургеневское) </w:t>
      </w:r>
      <w:r w:rsidRPr="00AF1171">
        <w:rPr>
          <w:rFonts w:ascii="Times New Roman" w:eastAsiaTheme="minorHAnsi" w:hAnsi="Times New Roman"/>
          <w:sz w:val="28"/>
          <w:szCs w:val="28"/>
        </w:rPr>
        <w:t xml:space="preserve">утверждены муниципальные дорожные фонды, что </w:t>
      </w:r>
      <w:r w:rsidR="00E868D1" w:rsidRPr="00AF1171">
        <w:rPr>
          <w:rFonts w:ascii="Times New Roman" w:hAnsi="Times New Roman"/>
          <w:sz w:val="28"/>
          <w:szCs w:val="28"/>
        </w:rPr>
        <w:t>наруш</w:t>
      </w:r>
      <w:r w:rsidRPr="00AF1171">
        <w:rPr>
          <w:rFonts w:ascii="Times New Roman" w:hAnsi="Times New Roman"/>
          <w:sz w:val="28"/>
          <w:szCs w:val="28"/>
        </w:rPr>
        <w:t>ает</w:t>
      </w:r>
      <w:r w:rsidR="00E868D1" w:rsidRPr="00AF1171">
        <w:rPr>
          <w:rFonts w:ascii="Times New Roman" w:hAnsi="Times New Roman"/>
          <w:sz w:val="28"/>
          <w:szCs w:val="28"/>
        </w:rPr>
        <w:t xml:space="preserve"> </w:t>
      </w:r>
      <w:r w:rsidRPr="00AF1171">
        <w:rPr>
          <w:rFonts w:ascii="Times New Roman" w:hAnsi="Times New Roman"/>
          <w:sz w:val="28"/>
          <w:szCs w:val="28"/>
        </w:rPr>
        <w:t>ст. </w:t>
      </w:r>
      <w:r w:rsidR="00E868D1" w:rsidRPr="00AF1171">
        <w:rPr>
          <w:rFonts w:ascii="Times New Roman" w:hAnsi="Times New Roman"/>
          <w:sz w:val="28"/>
          <w:szCs w:val="28"/>
        </w:rPr>
        <w:t>179</w:t>
      </w:r>
      <w:r w:rsidR="00E868D1" w:rsidRPr="00AF1171">
        <w:rPr>
          <w:rFonts w:ascii="Times New Roman" w:hAnsi="Times New Roman"/>
          <w:sz w:val="28"/>
          <w:szCs w:val="28"/>
          <w:vertAlign w:val="superscript"/>
        </w:rPr>
        <w:t>4</w:t>
      </w:r>
      <w:r w:rsidR="00E868D1" w:rsidRPr="00AF1171">
        <w:rPr>
          <w:rFonts w:ascii="Times New Roman" w:hAnsi="Times New Roman"/>
          <w:sz w:val="28"/>
          <w:szCs w:val="28"/>
        </w:rPr>
        <w:t xml:space="preserve"> Бюджетного кодекса РФ, ст.</w:t>
      </w:r>
      <w:r w:rsidR="00AB34DC">
        <w:rPr>
          <w:rFonts w:ascii="Times New Roman" w:hAnsi="Times New Roman"/>
          <w:sz w:val="28"/>
          <w:szCs w:val="28"/>
        </w:rPr>
        <w:t> </w:t>
      </w:r>
      <w:r w:rsidR="00E868D1" w:rsidRPr="00AF1171">
        <w:rPr>
          <w:rFonts w:ascii="Times New Roman" w:hAnsi="Times New Roman"/>
          <w:sz w:val="28"/>
          <w:szCs w:val="28"/>
        </w:rPr>
        <w:t>14 Феде</w:t>
      </w:r>
      <w:r>
        <w:rPr>
          <w:rFonts w:ascii="Times New Roman" w:hAnsi="Times New Roman"/>
          <w:sz w:val="28"/>
          <w:szCs w:val="28"/>
        </w:rPr>
        <w:t>рального закона от 06.10.2003 № </w:t>
      </w:r>
      <w:r w:rsidR="00E868D1" w:rsidRPr="00AF1171">
        <w:rPr>
          <w:rFonts w:ascii="Times New Roman" w:hAnsi="Times New Roman"/>
          <w:sz w:val="28"/>
          <w:szCs w:val="28"/>
        </w:rPr>
        <w:t>131-ФЗ «Об общих принципах организации местного самоуправления в Российской Федерации</w:t>
      </w:r>
      <w:r w:rsidR="00E868D1" w:rsidRPr="00AF1171">
        <w:rPr>
          <w:rFonts w:ascii="Times New Roman" w:eastAsiaTheme="minorHAnsi" w:hAnsi="Times New Roman"/>
          <w:sz w:val="28"/>
          <w:szCs w:val="28"/>
        </w:rPr>
        <w:t>» (далее – Закон №</w:t>
      </w:r>
      <w:r w:rsidR="00AB34DC">
        <w:rPr>
          <w:rFonts w:ascii="Times New Roman" w:eastAsiaTheme="minorHAnsi" w:hAnsi="Times New Roman"/>
          <w:sz w:val="28"/>
          <w:szCs w:val="28"/>
        </w:rPr>
        <w:t> </w:t>
      </w:r>
      <w:r w:rsidR="00E868D1" w:rsidRPr="00AF1171">
        <w:rPr>
          <w:rFonts w:ascii="Times New Roman" w:eastAsiaTheme="minorHAnsi" w:hAnsi="Times New Roman"/>
          <w:sz w:val="28"/>
          <w:szCs w:val="28"/>
        </w:rPr>
        <w:t>131-ФЗ)</w:t>
      </w:r>
      <w:r w:rsidRPr="00AF1171">
        <w:rPr>
          <w:rFonts w:ascii="Times New Roman" w:eastAsiaTheme="minorHAnsi" w:hAnsi="Times New Roman"/>
          <w:sz w:val="28"/>
          <w:szCs w:val="28"/>
        </w:rPr>
        <w:t xml:space="preserve">, согласно которым </w:t>
      </w:r>
      <w:r w:rsidRPr="00AF1171">
        <w:rPr>
          <w:rFonts w:ascii="Times New Roman" w:hAnsi="Times New Roman"/>
          <w:sz w:val="28"/>
          <w:szCs w:val="28"/>
        </w:rPr>
        <w:t>муниципальный дорожный фонд создается в муниципальных образованиях, органы местного самоуправления которых решают вопросы местного значения в сфере дорожной деятельности. Так, нормами ст.ст. 14, 15, 16 Закона № 131-ФЗ предусмотрено, что полномочиями по решению вопросов местного значения в сфере дорожной деятельности обладают органы местного самоуправления городского поселения, муниципального района, муниципального округа, городского округа</w:t>
      </w:r>
      <w:r w:rsidR="00E868D1" w:rsidRPr="00AF1171">
        <w:rPr>
          <w:rFonts w:ascii="Times New Roman" w:eastAsiaTheme="minorHAnsi" w:hAnsi="Times New Roman"/>
          <w:sz w:val="28"/>
          <w:szCs w:val="28"/>
        </w:rPr>
        <w:t>.</w:t>
      </w:r>
    </w:p>
    <w:p w:rsidR="00067AA4" w:rsidRDefault="00F24B69" w:rsidP="007B7131">
      <w:pPr>
        <w:spacing w:after="0" w:line="240" w:lineRule="auto"/>
        <w:ind w:firstLine="709"/>
        <w:jc w:val="both"/>
        <w:rPr>
          <w:rFonts w:ascii="Times New Roman" w:hAnsi="Times New Roman"/>
          <w:sz w:val="28"/>
          <w:szCs w:val="28"/>
        </w:rPr>
      </w:pPr>
      <w:r w:rsidRPr="00F24B69">
        <w:rPr>
          <w:rFonts w:ascii="Times New Roman" w:eastAsiaTheme="minorHAnsi" w:hAnsi="Times New Roman"/>
          <w:sz w:val="28"/>
          <w:szCs w:val="28"/>
        </w:rPr>
        <w:t xml:space="preserve">В муниципальных образованиях </w:t>
      </w:r>
      <w:r w:rsidRPr="00F24B69">
        <w:rPr>
          <w:rFonts w:ascii="Times New Roman" w:hAnsi="Times New Roman"/>
          <w:sz w:val="28"/>
          <w:szCs w:val="28"/>
        </w:rPr>
        <w:t xml:space="preserve">Паустовское и Сарыевское Вязниковского района право расходования средств </w:t>
      </w:r>
      <w:r w:rsidRPr="002E5160">
        <w:rPr>
          <w:rFonts w:ascii="Times New Roman" w:hAnsi="Times New Roman"/>
          <w:sz w:val="28"/>
          <w:szCs w:val="28"/>
        </w:rPr>
        <w:t>резервного</w:t>
      </w:r>
      <w:r w:rsidRPr="00F24B69">
        <w:rPr>
          <w:rFonts w:ascii="Times New Roman" w:hAnsi="Times New Roman"/>
          <w:sz w:val="28"/>
          <w:szCs w:val="28"/>
        </w:rPr>
        <w:t xml:space="preserve"> фонда администрации муниципального образования закреплено за главой муниципального образования, что противоречит нормам ст.</w:t>
      </w:r>
      <w:r w:rsidR="00AB34DC">
        <w:rPr>
          <w:rFonts w:ascii="Times New Roman" w:hAnsi="Times New Roman"/>
          <w:sz w:val="28"/>
          <w:szCs w:val="28"/>
        </w:rPr>
        <w:t> </w:t>
      </w:r>
      <w:r w:rsidRPr="00F24B69">
        <w:rPr>
          <w:rFonts w:ascii="Times New Roman" w:hAnsi="Times New Roman"/>
          <w:sz w:val="28"/>
          <w:szCs w:val="28"/>
        </w:rPr>
        <w:t>81 Бюджетного кодекса РФ, согласно котор</w:t>
      </w:r>
      <w:r w:rsidR="00B01814">
        <w:rPr>
          <w:rFonts w:ascii="Times New Roman" w:hAnsi="Times New Roman"/>
          <w:sz w:val="28"/>
          <w:szCs w:val="28"/>
        </w:rPr>
        <w:t>ому</w:t>
      </w:r>
      <w:r w:rsidRPr="00F24B69">
        <w:rPr>
          <w:rFonts w:ascii="Times New Roman" w:hAnsi="Times New Roman"/>
          <w:sz w:val="28"/>
          <w:szCs w:val="28"/>
        </w:rPr>
        <w:t xml:space="preserve"> бюджетные ассигнования резервного фонда местной администрации, предусмотренные в составе местного бюджета, используются по решению местной администрации.</w:t>
      </w:r>
    </w:p>
    <w:p w:rsidR="00F66F59" w:rsidRPr="000A66C0" w:rsidRDefault="00F66F59" w:rsidP="007B7131">
      <w:pPr>
        <w:autoSpaceDE w:val="0"/>
        <w:autoSpaceDN w:val="0"/>
        <w:adjustRightInd w:val="0"/>
        <w:spacing w:after="0" w:line="240" w:lineRule="auto"/>
        <w:ind w:firstLine="709"/>
        <w:jc w:val="both"/>
        <w:rPr>
          <w:rFonts w:ascii="Times New Roman" w:hAnsi="Times New Roman"/>
          <w:color w:val="0000CC"/>
          <w:sz w:val="28"/>
          <w:szCs w:val="28"/>
        </w:rPr>
      </w:pPr>
      <w:r w:rsidRPr="00C6404F">
        <w:rPr>
          <w:rFonts w:ascii="Times New Roman" w:hAnsi="Times New Roman"/>
          <w:sz w:val="28"/>
          <w:szCs w:val="28"/>
        </w:rPr>
        <w:t>В ряде муниципальных образований выявлены нарушения порядка при</w:t>
      </w:r>
      <w:r w:rsidR="001A2E25" w:rsidRPr="00C6404F">
        <w:rPr>
          <w:rFonts w:ascii="Times New Roman" w:hAnsi="Times New Roman"/>
          <w:sz w:val="28"/>
          <w:szCs w:val="28"/>
        </w:rPr>
        <w:t xml:space="preserve">менения бюджетной классификации, </w:t>
      </w:r>
      <w:r w:rsidR="00C54D90" w:rsidRPr="00C6404F">
        <w:rPr>
          <w:rFonts w:ascii="Times New Roman" w:hAnsi="Times New Roman"/>
          <w:sz w:val="28"/>
          <w:szCs w:val="28"/>
        </w:rPr>
        <w:t>а именно</w:t>
      </w:r>
      <w:r w:rsidR="00AB34DC">
        <w:rPr>
          <w:rFonts w:ascii="Times New Roman" w:hAnsi="Times New Roman"/>
          <w:sz w:val="28"/>
          <w:szCs w:val="28"/>
        </w:rPr>
        <w:t>:</w:t>
      </w:r>
      <w:r w:rsidR="00C54D90" w:rsidRPr="00C6404F">
        <w:rPr>
          <w:rFonts w:ascii="Times New Roman" w:hAnsi="Times New Roman"/>
          <w:sz w:val="28"/>
          <w:szCs w:val="28"/>
        </w:rPr>
        <w:t xml:space="preserve"> </w:t>
      </w:r>
      <w:r w:rsidR="001A2E25" w:rsidRPr="00C6404F">
        <w:rPr>
          <w:rFonts w:ascii="Times New Roman" w:hAnsi="Times New Roman"/>
          <w:sz w:val="28"/>
          <w:szCs w:val="28"/>
        </w:rPr>
        <w:t>некорректное наименование подразделов классификации расходов</w:t>
      </w:r>
      <w:r w:rsidRPr="00C6404F">
        <w:rPr>
          <w:rFonts w:ascii="Times New Roman" w:hAnsi="Times New Roman"/>
          <w:sz w:val="28"/>
          <w:szCs w:val="28"/>
        </w:rPr>
        <w:t xml:space="preserve">, что </w:t>
      </w:r>
      <w:r w:rsidR="001A2E25" w:rsidRPr="00C6404F">
        <w:rPr>
          <w:rFonts w:ascii="Times New Roman" w:hAnsi="Times New Roman"/>
          <w:sz w:val="28"/>
          <w:szCs w:val="28"/>
        </w:rPr>
        <w:t>нарушает</w:t>
      </w:r>
      <w:r w:rsidRPr="00C6404F">
        <w:rPr>
          <w:rFonts w:ascii="Times New Roman" w:hAnsi="Times New Roman"/>
          <w:sz w:val="28"/>
          <w:szCs w:val="28"/>
        </w:rPr>
        <w:t xml:space="preserve"> требования ст. 21 Бюджетного кодекса РФ и Порядка формирования и применения кодов бюджетной классификации </w:t>
      </w:r>
      <w:r w:rsidR="0042632B" w:rsidRPr="00C6404F">
        <w:rPr>
          <w:rFonts w:ascii="Times New Roman" w:hAnsi="Times New Roman"/>
          <w:sz w:val="28"/>
          <w:szCs w:val="28"/>
        </w:rPr>
        <w:t>РФ</w:t>
      </w:r>
      <w:r w:rsidRPr="00C6404F">
        <w:rPr>
          <w:rFonts w:ascii="Times New Roman" w:hAnsi="Times New Roman"/>
          <w:sz w:val="28"/>
          <w:szCs w:val="28"/>
        </w:rPr>
        <w:t>, их с</w:t>
      </w:r>
      <w:r w:rsidR="00F05F7B">
        <w:rPr>
          <w:rFonts w:ascii="Times New Roman" w:hAnsi="Times New Roman"/>
          <w:sz w:val="28"/>
          <w:szCs w:val="28"/>
        </w:rPr>
        <w:t>труктуре и принципах назначения</w:t>
      </w:r>
      <w:r w:rsidR="00F05F7B">
        <w:rPr>
          <w:rStyle w:val="a6"/>
          <w:rFonts w:ascii="Times New Roman" w:hAnsi="Times New Roman"/>
          <w:sz w:val="28"/>
          <w:szCs w:val="28"/>
        </w:rPr>
        <w:footnoteReference w:id="11"/>
      </w:r>
      <w:r w:rsidRPr="00C6404F">
        <w:rPr>
          <w:rFonts w:ascii="Times New Roman" w:hAnsi="Times New Roman"/>
          <w:sz w:val="28"/>
          <w:szCs w:val="28"/>
        </w:rPr>
        <w:t xml:space="preserve"> </w:t>
      </w:r>
      <w:r w:rsidR="00E87088">
        <w:rPr>
          <w:rFonts w:ascii="Times New Roman" w:hAnsi="Times New Roman"/>
          <w:spacing w:val="-4"/>
          <w:sz w:val="28"/>
          <w:szCs w:val="28"/>
        </w:rPr>
        <w:t xml:space="preserve">(в том числе </w:t>
      </w:r>
      <w:r w:rsidR="00E87088" w:rsidRPr="00E87088">
        <w:rPr>
          <w:rFonts w:ascii="Times New Roman" w:hAnsi="Times New Roman"/>
          <w:sz w:val="28"/>
          <w:szCs w:val="28"/>
        </w:rPr>
        <w:t>при формировании проектов решений об исполнении бюджетов муниципальных образований за 2021 год)</w:t>
      </w:r>
      <w:r w:rsidRPr="00E87088">
        <w:rPr>
          <w:rFonts w:ascii="Times New Roman" w:hAnsi="Times New Roman"/>
          <w:sz w:val="28"/>
          <w:szCs w:val="28"/>
        </w:rPr>
        <w:t xml:space="preserve">. </w:t>
      </w:r>
      <w:r w:rsidR="001A2E25" w:rsidRPr="00E87088">
        <w:rPr>
          <w:rFonts w:ascii="Times New Roman" w:hAnsi="Times New Roman"/>
          <w:sz w:val="28"/>
          <w:szCs w:val="28"/>
        </w:rPr>
        <w:t xml:space="preserve">Такие </w:t>
      </w:r>
      <w:r w:rsidRPr="00E87088">
        <w:rPr>
          <w:rFonts w:ascii="Times New Roman" w:hAnsi="Times New Roman"/>
          <w:sz w:val="28"/>
          <w:szCs w:val="28"/>
        </w:rPr>
        <w:t>нарушения были установлены в муниципальных образованиях</w:t>
      </w:r>
      <w:r w:rsidR="00803BEB" w:rsidRPr="00E87088">
        <w:rPr>
          <w:rFonts w:ascii="Times New Roman" w:hAnsi="Times New Roman"/>
          <w:sz w:val="28"/>
          <w:szCs w:val="28"/>
        </w:rPr>
        <w:t>:</w:t>
      </w:r>
      <w:r w:rsidRPr="00E87088">
        <w:rPr>
          <w:rFonts w:ascii="Times New Roman" w:hAnsi="Times New Roman"/>
          <w:sz w:val="28"/>
          <w:szCs w:val="28"/>
        </w:rPr>
        <w:t xml:space="preserve"> </w:t>
      </w:r>
      <w:r w:rsidR="00E87088" w:rsidRPr="00E87088">
        <w:rPr>
          <w:rFonts w:ascii="Times New Roman" w:hAnsi="Times New Roman"/>
          <w:sz w:val="28"/>
          <w:szCs w:val="28"/>
        </w:rPr>
        <w:t>г. Вязники, п. Мстера, п.</w:t>
      </w:r>
      <w:r w:rsidR="00AB34DC">
        <w:rPr>
          <w:rFonts w:ascii="Times New Roman" w:hAnsi="Times New Roman"/>
          <w:sz w:val="28"/>
          <w:szCs w:val="28"/>
        </w:rPr>
        <w:t> </w:t>
      </w:r>
      <w:r w:rsidR="00E87088" w:rsidRPr="00E87088">
        <w:rPr>
          <w:rFonts w:ascii="Times New Roman" w:hAnsi="Times New Roman"/>
          <w:sz w:val="28"/>
          <w:szCs w:val="28"/>
        </w:rPr>
        <w:t>Никологоры, Октябрьское, Паустовское, Сарыевское и Степанцевское Вязниковского района; Денисовское и Фом</w:t>
      </w:r>
      <w:r w:rsidR="00756F34">
        <w:rPr>
          <w:rFonts w:ascii="Times New Roman" w:hAnsi="Times New Roman"/>
          <w:sz w:val="28"/>
          <w:szCs w:val="28"/>
        </w:rPr>
        <w:t>инское Гороховецкого района; г. </w:t>
      </w:r>
      <w:r w:rsidR="00E87088" w:rsidRPr="00E87088">
        <w:rPr>
          <w:rFonts w:ascii="Times New Roman" w:hAnsi="Times New Roman"/>
          <w:sz w:val="28"/>
          <w:szCs w:val="28"/>
        </w:rPr>
        <w:t>Киржач; п.</w:t>
      </w:r>
      <w:r w:rsidR="00AB34DC">
        <w:rPr>
          <w:rFonts w:ascii="Times New Roman" w:hAnsi="Times New Roman"/>
          <w:sz w:val="28"/>
          <w:szCs w:val="28"/>
        </w:rPr>
        <w:t> </w:t>
      </w:r>
      <w:r w:rsidR="00E87088" w:rsidRPr="00E87088">
        <w:rPr>
          <w:rFonts w:ascii="Times New Roman" w:hAnsi="Times New Roman"/>
          <w:sz w:val="28"/>
          <w:szCs w:val="28"/>
        </w:rPr>
        <w:t>Красная Горбатка, Волосатовское и Малышевское Селивановского района; Березниковское, Воршинское, Колокшанское, Копнинское, Куриловское, Рождественское, Толпуховское Собинского района; Вяткинское, Головинское, Лавровское, Мошокское Судогодского района.</w:t>
      </w:r>
    </w:p>
    <w:p w:rsidR="005629C0" w:rsidRDefault="0042632B" w:rsidP="007B7131">
      <w:pPr>
        <w:tabs>
          <w:tab w:val="left" w:pos="1134"/>
        </w:tabs>
        <w:autoSpaceDE w:val="0"/>
        <w:autoSpaceDN w:val="0"/>
        <w:adjustRightInd w:val="0"/>
        <w:spacing w:after="0" w:line="240" w:lineRule="auto"/>
        <w:ind w:firstLine="709"/>
        <w:jc w:val="both"/>
        <w:rPr>
          <w:rFonts w:ascii="Times New Roman" w:hAnsi="Times New Roman"/>
          <w:iCs/>
          <w:spacing w:val="-4"/>
          <w:sz w:val="28"/>
          <w:szCs w:val="28"/>
        </w:rPr>
      </w:pPr>
      <w:r w:rsidRPr="00C80E25">
        <w:rPr>
          <w:rFonts w:ascii="Times New Roman" w:hAnsi="Times New Roman"/>
          <w:iCs/>
          <w:spacing w:val="-4"/>
          <w:sz w:val="28"/>
          <w:szCs w:val="28"/>
        </w:rPr>
        <w:lastRenderedPageBreak/>
        <w:t>Обращено внимание, что в отдельных муниципальных образованиях</w:t>
      </w:r>
      <w:r w:rsidRPr="00C80E25">
        <w:rPr>
          <w:rStyle w:val="a6"/>
          <w:rFonts w:ascii="Times New Roman" w:hAnsi="Times New Roman"/>
          <w:iCs/>
          <w:spacing w:val="-4"/>
          <w:sz w:val="28"/>
          <w:szCs w:val="28"/>
        </w:rPr>
        <w:footnoteReference w:id="12"/>
      </w:r>
      <w:r w:rsidRPr="00C80E25">
        <w:rPr>
          <w:rFonts w:ascii="Times New Roman" w:hAnsi="Times New Roman"/>
          <w:iCs/>
          <w:spacing w:val="-4"/>
          <w:sz w:val="28"/>
          <w:szCs w:val="28"/>
        </w:rPr>
        <w:t xml:space="preserve"> не соблюда</w:t>
      </w:r>
      <w:r w:rsidR="00C55CCB">
        <w:rPr>
          <w:rFonts w:ascii="Times New Roman" w:hAnsi="Times New Roman"/>
          <w:iCs/>
          <w:spacing w:val="-4"/>
          <w:sz w:val="28"/>
          <w:szCs w:val="28"/>
        </w:rPr>
        <w:t>лись сроки утверждения программ</w:t>
      </w:r>
      <w:r w:rsidRPr="00C80E25">
        <w:rPr>
          <w:rFonts w:ascii="Times New Roman" w:hAnsi="Times New Roman"/>
          <w:iCs/>
          <w:spacing w:val="-4"/>
          <w:sz w:val="28"/>
          <w:szCs w:val="28"/>
        </w:rPr>
        <w:t xml:space="preserve"> приватизации муниципального имущества, установленные </w:t>
      </w:r>
      <w:r w:rsidR="00C80E25" w:rsidRPr="00C80E25">
        <w:rPr>
          <w:rFonts w:ascii="Times New Roman" w:hAnsi="Times New Roman"/>
          <w:sz w:val="28"/>
          <w:szCs w:val="28"/>
        </w:rPr>
        <w:t>Правилами разработки прогнозных планов (программ) приватизации государственного и муниципального имущества</w:t>
      </w:r>
      <w:r w:rsidR="00325A09">
        <w:rPr>
          <w:rStyle w:val="a6"/>
          <w:rFonts w:ascii="Times New Roman" w:hAnsi="Times New Roman"/>
          <w:sz w:val="28"/>
          <w:szCs w:val="28"/>
        </w:rPr>
        <w:footnoteReference w:id="13"/>
      </w:r>
      <w:r w:rsidR="00FC3FE7">
        <w:rPr>
          <w:rFonts w:ascii="Times New Roman" w:hAnsi="Times New Roman"/>
          <w:iCs/>
          <w:spacing w:val="-4"/>
          <w:sz w:val="28"/>
          <w:szCs w:val="28"/>
        </w:rPr>
        <w:t>.</w:t>
      </w:r>
    </w:p>
    <w:p w:rsidR="00D46AED" w:rsidRPr="00EF31BF" w:rsidRDefault="00C80E25" w:rsidP="005629C0">
      <w:pPr>
        <w:tabs>
          <w:tab w:val="left" w:pos="1134"/>
        </w:tabs>
        <w:autoSpaceDE w:val="0"/>
        <w:autoSpaceDN w:val="0"/>
        <w:adjustRightInd w:val="0"/>
        <w:spacing w:after="0" w:line="240" w:lineRule="auto"/>
        <w:ind w:firstLine="709"/>
        <w:jc w:val="both"/>
        <w:rPr>
          <w:rFonts w:ascii="Times New Roman" w:hAnsi="Times New Roman"/>
          <w:sz w:val="28"/>
          <w:szCs w:val="28"/>
        </w:rPr>
      </w:pPr>
      <w:r w:rsidRPr="00D46AED">
        <w:rPr>
          <w:rFonts w:ascii="Times New Roman" w:hAnsi="Times New Roman"/>
          <w:iCs/>
          <w:spacing w:val="-4"/>
          <w:sz w:val="28"/>
          <w:szCs w:val="28"/>
        </w:rPr>
        <w:t>В ходе внешн</w:t>
      </w:r>
      <w:r w:rsidR="009A5901">
        <w:rPr>
          <w:rFonts w:ascii="Times New Roman" w:hAnsi="Times New Roman"/>
          <w:iCs/>
          <w:spacing w:val="-4"/>
          <w:sz w:val="28"/>
          <w:szCs w:val="28"/>
        </w:rPr>
        <w:t>ей</w:t>
      </w:r>
      <w:r w:rsidRPr="00D46AED">
        <w:rPr>
          <w:rFonts w:ascii="Times New Roman" w:hAnsi="Times New Roman"/>
          <w:iCs/>
          <w:spacing w:val="-4"/>
          <w:sz w:val="28"/>
          <w:szCs w:val="28"/>
        </w:rPr>
        <w:t xml:space="preserve"> провер</w:t>
      </w:r>
      <w:r w:rsidR="009A5901">
        <w:rPr>
          <w:rFonts w:ascii="Times New Roman" w:hAnsi="Times New Roman"/>
          <w:iCs/>
          <w:spacing w:val="-4"/>
          <w:sz w:val="28"/>
          <w:szCs w:val="28"/>
        </w:rPr>
        <w:t>ки</w:t>
      </w:r>
      <w:r w:rsidRPr="00D46AED">
        <w:rPr>
          <w:rFonts w:ascii="Times New Roman" w:hAnsi="Times New Roman"/>
          <w:iCs/>
          <w:spacing w:val="-4"/>
          <w:sz w:val="28"/>
          <w:szCs w:val="28"/>
        </w:rPr>
        <w:t xml:space="preserve"> установлено, что</w:t>
      </w:r>
      <w:r w:rsidR="00BA3EAC" w:rsidRPr="00D46AED">
        <w:rPr>
          <w:rFonts w:ascii="Times New Roman" w:hAnsi="Times New Roman"/>
          <w:iCs/>
          <w:spacing w:val="-4"/>
          <w:sz w:val="28"/>
          <w:szCs w:val="28"/>
        </w:rPr>
        <w:t xml:space="preserve"> </w:t>
      </w:r>
      <w:r w:rsidR="00B660D0">
        <w:rPr>
          <w:rFonts w:ascii="Times New Roman" w:hAnsi="Times New Roman"/>
          <w:iCs/>
          <w:spacing w:val="-4"/>
          <w:sz w:val="28"/>
          <w:szCs w:val="28"/>
        </w:rPr>
        <w:t>в муниципальных образованиях п. </w:t>
      </w:r>
      <w:r w:rsidRPr="00D46AED">
        <w:rPr>
          <w:rFonts w:ascii="Times New Roman" w:hAnsi="Times New Roman"/>
          <w:iCs/>
          <w:spacing w:val="-4"/>
          <w:sz w:val="28"/>
          <w:szCs w:val="28"/>
        </w:rPr>
        <w:t>Мстера Вязниковского района и Лавровское Судогодского района не утверждены порядки планирования приватизации муниципального имущества, находящегося в собственности указанны</w:t>
      </w:r>
      <w:r w:rsidR="005629C0">
        <w:rPr>
          <w:rFonts w:ascii="Times New Roman" w:hAnsi="Times New Roman"/>
          <w:iCs/>
          <w:spacing w:val="-4"/>
          <w:sz w:val="28"/>
          <w:szCs w:val="28"/>
        </w:rPr>
        <w:t>х</w:t>
      </w:r>
      <w:r w:rsidRPr="00D46AED">
        <w:rPr>
          <w:rFonts w:ascii="Times New Roman" w:hAnsi="Times New Roman"/>
          <w:iCs/>
          <w:spacing w:val="-4"/>
          <w:sz w:val="28"/>
          <w:szCs w:val="28"/>
        </w:rPr>
        <w:t xml:space="preserve"> муниципальных образований, что нарушает требования </w:t>
      </w:r>
      <w:r w:rsidR="00B660D0">
        <w:rPr>
          <w:rFonts w:ascii="Times New Roman" w:hAnsi="Times New Roman"/>
          <w:iCs/>
          <w:spacing w:val="-4"/>
          <w:sz w:val="28"/>
          <w:szCs w:val="28"/>
        </w:rPr>
        <w:t>ст.</w:t>
      </w:r>
      <w:r w:rsidR="00B660D0">
        <w:t> </w:t>
      </w:r>
      <w:r w:rsidR="00D46AED">
        <w:rPr>
          <w:rFonts w:ascii="Times New Roman" w:hAnsi="Times New Roman"/>
          <w:iCs/>
          <w:spacing w:val="-4"/>
          <w:sz w:val="28"/>
          <w:szCs w:val="28"/>
        </w:rPr>
        <w:t>10</w:t>
      </w:r>
      <w:r w:rsidRPr="00D46AED">
        <w:rPr>
          <w:rFonts w:ascii="Times New Roman" w:hAnsi="Times New Roman"/>
          <w:iCs/>
          <w:spacing w:val="-4"/>
          <w:sz w:val="28"/>
          <w:szCs w:val="28"/>
        </w:rPr>
        <w:t xml:space="preserve"> Федерального закона от 21.12.2001 № 178-ФЗ «О приватизации государственного и муниципального имущества»</w:t>
      </w:r>
      <w:r w:rsidR="00EF31BF">
        <w:rPr>
          <w:rFonts w:ascii="Times New Roman" w:hAnsi="Times New Roman"/>
          <w:iCs/>
          <w:spacing w:val="-4"/>
          <w:sz w:val="28"/>
          <w:szCs w:val="28"/>
        </w:rPr>
        <w:t xml:space="preserve"> (далее – Закон № 178-ФЗ)</w:t>
      </w:r>
      <w:r w:rsidRPr="00D46AED">
        <w:rPr>
          <w:rFonts w:ascii="Times New Roman" w:hAnsi="Times New Roman"/>
          <w:iCs/>
          <w:spacing w:val="-4"/>
          <w:sz w:val="28"/>
          <w:szCs w:val="28"/>
        </w:rPr>
        <w:t>.</w:t>
      </w:r>
      <w:r w:rsidR="00D46AED">
        <w:rPr>
          <w:rFonts w:ascii="Times New Roman" w:hAnsi="Times New Roman"/>
          <w:iCs/>
          <w:spacing w:val="-4"/>
          <w:sz w:val="28"/>
          <w:szCs w:val="28"/>
        </w:rPr>
        <w:t xml:space="preserve"> Кроме того, в нарушение ст. 14 </w:t>
      </w:r>
      <w:r w:rsidR="00EF31BF">
        <w:rPr>
          <w:rFonts w:ascii="Times New Roman" w:hAnsi="Times New Roman"/>
          <w:iCs/>
          <w:spacing w:val="-4"/>
          <w:sz w:val="28"/>
          <w:szCs w:val="28"/>
        </w:rPr>
        <w:t>Закона № 178-ФЗ</w:t>
      </w:r>
      <w:r w:rsidR="00AB34DC">
        <w:rPr>
          <w:rFonts w:ascii="Times New Roman" w:hAnsi="Times New Roman"/>
          <w:iCs/>
          <w:spacing w:val="-4"/>
          <w:sz w:val="28"/>
          <w:szCs w:val="28"/>
        </w:rPr>
        <w:t>,</w:t>
      </w:r>
      <w:r w:rsidR="00D46AED">
        <w:rPr>
          <w:rFonts w:ascii="Times New Roman" w:hAnsi="Times New Roman"/>
          <w:iCs/>
          <w:spacing w:val="-4"/>
          <w:sz w:val="28"/>
          <w:szCs w:val="28"/>
        </w:rPr>
        <w:t xml:space="preserve"> в отдельных муниципальных образованиях не приняты </w:t>
      </w:r>
      <w:r w:rsidR="00D46AED" w:rsidRPr="00D46AED">
        <w:rPr>
          <w:rFonts w:ascii="Times New Roman" w:hAnsi="Times New Roman"/>
          <w:iCs/>
          <w:spacing w:val="-4"/>
          <w:sz w:val="28"/>
          <w:szCs w:val="28"/>
        </w:rPr>
        <w:t>порядки принятия решений об условиях приватизации муниципального имущества</w:t>
      </w:r>
      <w:r w:rsidR="00D46AED">
        <w:rPr>
          <w:rFonts w:ascii="Times New Roman" w:hAnsi="Times New Roman"/>
          <w:iCs/>
          <w:spacing w:val="-4"/>
          <w:sz w:val="28"/>
          <w:szCs w:val="28"/>
        </w:rPr>
        <w:t xml:space="preserve"> (п. Мстера, Октябрьское, Сарыевское и </w:t>
      </w:r>
      <w:r w:rsidR="00D46AED" w:rsidRPr="00EF31BF">
        <w:rPr>
          <w:rFonts w:ascii="Times New Roman" w:hAnsi="Times New Roman"/>
          <w:iCs/>
          <w:spacing w:val="-4"/>
          <w:sz w:val="28"/>
          <w:szCs w:val="28"/>
        </w:rPr>
        <w:t>Степанцевское Вязниковского района; Лавровское и Мошокское Судогоского района).</w:t>
      </w:r>
      <w:r w:rsidR="005629C0">
        <w:rPr>
          <w:rFonts w:ascii="Times New Roman" w:hAnsi="Times New Roman"/>
          <w:iCs/>
          <w:spacing w:val="-4"/>
          <w:sz w:val="28"/>
          <w:szCs w:val="28"/>
        </w:rPr>
        <w:t xml:space="preserve"> </w:t>
      </w:r>
      <w:r w:rsidR="00D46AED" w:rsidRPr="00EF31BF">
        <w:rPr>
          <w:rFonts w:ascii="Times New Roman" w:hAnsi="Times New Roman"/>
          <w:sz w:val="28"/>
          <w:szCs w:val="28"/>
        </w:rPr>
        <w:t xml:space="preserve">Порядок планирования приватизации муниципального имущества </w:t>
      </w:r>
      <w:r w:rsidR="005629C0">
        <w:rPr>
          <w:rFonts w:ascii="Times New Roman" w:hAnsi="Times New Roman"/>
          <w:sz w:val="28"/>
          <w:szCs w:val="28"/>
        </w:rPr>
        <w:t xml:space="preserve">муниципального образования Березниковское </w:t>
      </w:r>
      <w:r w:rsidR="005629C0" w:rsidRPr="00EF31BF">
        <w:rPr>
          <w:rFonts w:ascii="Times New Roman" w:hAnsi="Times New Roman"/>
          <w:iCs/>
          <w:spacing w:val="-4"/>
          <w:sz w:val="28"/>
          <w:szCs w:val="28"/>
        </w:rPr>
        <w:t>Собинского района</w:t>
      </w:r>
      <w:r w:rsidR="00AB34DC">
        <w:rPr>
          <w:rFonts w:ascii="Times New Roman" w:hAnsi="Times New Roman"/>
          <w:iCs/>
          <w:spacing w:val="-4"/>
          <w:sz w:val="28"/>
          <w:szCs w:val="28"/>
        </w:rPr>
        <w:t>,</w:t>
      </w:r>
      <w:r w:rsidR="005629C0" w:rsidRPr="00EF31BF">
        <w:rPr>
          <w:rFonts w:ascii="Times New Roman" w:hAnsi="Times New Roman"/>
          <w:iCs/>
          <w:spacing w:val="-4"/>
          <w:sz w:val="28"/>
          <w:szCs w:val="28"/>
        </w:rPr>
        <w:t xml:space="preserve"> </w:t>
      </w:r>
      <w:r w:rsidR="00EF31BF" w:rsidRPr="00EF31BF">
        <w:rPr>
          <w:rFonts w:ascii="Times New Roman" w:hAnsi="Times New Roman"/>
          <w:sz w:val="28"/>
          <w:szCs w:val="28"/>
        </w:rPr>
        <w:t>в нарушение ст.</w:t>
      </w:r>
      <w:r w:rsidR="00AB34DC">
        <w:rPr>
          <w:rFonts w:ascii="Times New Roman" w:hAnsi="Times New Roman"/>
          <w:sz w:val="28"/>
          <w:szCs w:val="28"/>
        </w:rPr>
        <w:t> </w:t>
      </w:r>
      <w:r w:rsidR="00EF31BF" w:rsidRPr="00EF31BF">
        <w:rPr>
          <w:rFonts w:ascii="Times New Roman" w:hAnsi="Times New Roman"/>
          <w:sz w:val="28"/>
          <w:szCs w:val="28"/>
        </w:rPr>
        <w:t>10 Закона №</w:t>
      </w:r>
      <w:r w:rsidR="00AB34DC">
        <w:rPr>
          <w:rFonts w:ascii="Times New Roman" w:hAnsi="Times New Roman"/>
          <w:sz w:val="28"/>
          <w:szCs w:val="28"/>
        </w:rPr>
        <w:t> </w:t>
      </w:r>
      <w:r w:rsidR="00EF31BF" w:rsidRPr="00EF31BF">
        <w:rPr>
          <w:rFonts w:ascii="Times New Roman" w:hAnsi="Times New Roman"/>
          <w:sz w:val="28"/>
          <w:szCs w:val="28"/>
        </w:rPr>
        <w:t>178-ФЗ и Положения о пор</w:t>
      </w:r>
      <w:r w:rsidR="00741C9F">
        <w:rPr>
          <w:rFonts w:ascii="Times New Roman" w:hAnsi="Times New Roman"/>
          <w:sz w:val="28"/>
          <w:szCs w:val="28"/>
        </w:rPr>
        <w:t xml:space="preserve">ядке управления и распоряжения </w:t>
      </w:r>
      <w:r w:rsidR="00EF31BF" w:rsidRPr="00EF31BF">
        <w:rPr>
          <w:rFonts w:ascii="Times New Roman" w:hAnsi="Times New Roman"/>
          <w:sz w:val="28"/>
          <w:szCs w:val="28"/>
        </w:rPr>
        <w:t xml:space="preserve">собственностью </w:t>
      </w:r>
      <w:r w:rsidR="005629C0">
        <w:rPr>
          <w:rFonts w:ascii="Times New Roman" w:hAnsi="Times New Roman"/>
          <w:sz w:val="28"/>
          <w:szCs w:val="28"/>
        </w:rPr>
        <w:t>муниципального образования</w:t>
      </w:r>
      <w:r w:rsidR="00EF31BF" w:rsidRPr="00EF31BF">
        <w:rPr>
          <w:rFonts w:ascii="Times New Roman" w:hAnsi="Times New Roman"/>
          <w:sz w:val="28"/>
          <w:szCs w:val="28"/>
        </w:rPr>
        <w:t xml:space="preserve"> Березниковское</w:t>
      </w:r>
      <w:r w:rsidR="005629C0">
        <w:rPr>
          <w:rFonts w:ascii="Times New Roman" w:hAnsi="Times New Roman"/>
          <w:sz w:val="28"/>
          <w:szCs w:val="28"/>
        </w:rPr>
        <w:t xml:space="preserve"> Собинского района</w:t>
      </w:r>
      <w:r w:rsidR="00EF31BF" w:rsidRPr="00EF31BF">
        <w:rPr>
          <w:rStyle w:val="a6"/>
          <w:rFonts w:ascii="Times New Roman" w:hAnsi="Times New Roman"/>
          <w:sz w:val="28"/>
          <w:szCs w:val="28"/>
        </w:rPr>
        <w:footnoteReference w:id="14"/>
      </w:r>
      <w:r w:rsidR="00AB34DC">
        <w:rPr>
          <w:rFonts w:ascii="Times New Roman" w:hAnsi="Times New Roman"/>
          <w:sz w:val="28"/>
          <w:szCs w:val="28"/>
        </w:rPr>
        <w:t>,</w:t>
      </w:r>
      <w:r w:rsidR="00EF31BF" w:rsidRPr="00EF31BF">
        <w:rPr>
          <w:rFonts w:ascii="Times New Roman" w:hAnsi="Times New Roman"/>
          <w:sz w:val="28"/>
          <w:szCs w:val="28"/>
        </w:rPr>
        <w:t xml:space="preserve"> </w:t>
      </w:r>
      <w:r w:rsidR="00D46AED" w:rsidRPr="00EF31BF">
        <w:rPr>
          <w:rFonts w:ascii="Times New Roman" w:hAnsi="Times New Roman"/>
          <w:sz w:val="28"/>
          <w:szCs w:val="28"/>
        </w:rPr>
        <w:t xml:space="preserve">утвержден </w:t>
      </w:r>
      <w:r w:rsidR="00EF31BF" w:rsidRPr="00EF31BF">
        <w:rPr>
          <w:rFonts w:ascii="Times New Roman" w:hAnsi="Times New Roman"/>
          <w:sz w:val="28"/>
          <w:szCs w:val="28"/>
        </w:rPr>
        <w:t>а</w:t>
      </w:r>
      <w:r w:rsidR="00D46AED" w:rsidRPr="00EF31BF">
        <w:rPr>
          <w:rFonts w:ascii="Times New Roman" w:hAnsi="Times New Roman"/>
          <w:sz w:val="28"/>
          <w:szCs w:val="28"/>
        </w:rPr>
        <w:t>дминистраци</w:t>
      </w:r>
      <w:r w:rsidR="00EF31BF" w:rsidRPr="00EF31BF">
        <w:rPr>
          <w:rFonts w:ascii="Times New Roman" w:hAnsi="Times New Roman"/>
          <w:sz w:val="28"/>
          <w:szCs w:val="28"/>
        </w:rPr>
        <w:t>ей муниципального образования</w:t>
      </w:r>
      <w:r w:rsidR="00EF31BF" w:rsidRPr="00EF31BF">
        <w:rPr>
          <w:rStyle w:val="a6"/>
          <w:rFonts w:ascii="Times New Roman" w:hAnsi="Times New Roman"/>
          <w:sz w:val="28"/>
          <w:szCs w:val="28"/>
        </w:rPr>
        <w:footnoteReference w:id="15"/>
      </w:r>
      <w:r w:rsidR="00EF31BF" w:rsidRPr="00EF31BF">
        <w:rPr>
          <w:rFonts w:ascii="Times New Roman" w:hAnsi="Times New Roman"/>
          <w:sz w:val="28"/>
          <w:szCs w:val="28"/>
        </w:rPr>
        <w:t>, а не представительным органом</w:t>
      </w:r>
      <w:r w:rsidR="00D46AED" w:rsidRPr="00EF31BF">
        <w:rPr>
          <w:rFonts w:ascii="Times New Roman" w:hAnsi="Times New Roman"/>
          <w:sz w:val="28"/>
          <w:szCs w:val="28"/>
        </w:rPr>
        <w:t>.</w:t>
      </w:r>
      <w:r w:rsidR="00CA32C5">
        <w:rPr>
          <w:rFonts w:ascii="Times New Roman" w:hAnsi="Times New Roman"/>
          <w:sz w:val="28"/>
          <w:szCs w:val="28"/>
        </w:rPr>
        <w:t xml:space="preserve"> Аналогичное нарушение </w:t>
      </w:r>
      <w:r w:rsidR="00AF3692">
        <w:rPr>
          <w:rFonts w:ascii="Times New Roman" w:hAnsi="Times New Roman"/>
          <w:sz w:val="28"/>
          <w:szCs w:val="28"/>
        </w:rPr>
        <w:t>выявлено</w:t>
      </w:r>
      <w:r w:rsidR="00CA32C5">
        <w:rPr>
          <w:rFonts w:ascii="Times New Roman" w:hAnsi="Times New Roman"/>
          <w:sz w:val="28"/>
          <w:szCs w:val="28"/>
        </w:rPr>
        <w:t xml:space="preserve"> в муниципальном образовании ЗАТО г. Радужный.</w:t>
      </w:r>
    </w:p>
    <w:p w:rsidR="003F624C" w:rsidRPr="00FD6CA9" w:rsidRDefault="00CA0B59" w:rsidP="007B7131">
      <w:pPr>
        <w:spacing w:after="0" w:line="240" w:lineRule="auto"/>
        <w:ind w:firstLine="709"/>
        <w:jc w:val="both"/>
        <w:rPr>
          <w:rFonts w:ascii="Times New Roman" w:hAnsi="Times New Roman"/>
          <w:sz w:val="28"/>
          <w:szCs w:val="28"/>
        </w:rPr>
      </w:pPr>
      <w:r w:rsidRPr="00EF31BF">
        <w:rPr>
          <w:rFonts w:ascii="Times New Roman" w:hAnsi="Times New Roman"/>
          <w:sz w:val="28"/>
          <w:szCs w:val="28"/>
        </w:rPr>
        <w:t xml:space="preserve">Установлено, что администрациями </w:t>
      </w:r>
      <w:r w:rsidR="00B42046" w:rsidRPr="00EF31BF">
        <w:rPr>
          <w:rFonts w:ascii="Times New Roman" w:hAnsi="Times New Roman"/>
          <w:sz w:val="28"/>
          <w:szCs w:val="28"/>
        </w:rPr>
        <w:t xml:space="preserve">муниципальных образований </w:t>
      </w:r>
      <w:r w:rsidR="00B952A0" w:rsidRPr="00EF31BF">
        <w:rPr>
          <w:rFonts w:ascii="Times New Roman" w:hAnsi="Times New Roman"/>
          <w:sz w:val="28"/>
          <w:szCs w:val="28"/>
        </w:rPr>
        <w:t>г.</w:t>
      </w:r>
      <w:r w:rsidR="00AB34DC">
        <w:rPr>
          <w:rFonts w:ascii="Times New Roman" w:hAnsi="Times New Roman"/>
          <w:sz w:val="28"/>
          <w:szCs w:val="28"/>
        </w:rPr>
        <w:t> </w:t>
      </w:r>
      <w:r w:rsidR="00EF31BF" w:rsidRPr="00EF31BF">
        <w:rPr>
          <w:rFonts w:ascii="Times New Roman" w:hAnsi="Times New Roman"/>
          <w:sz w:val="28"/>
          <w:szCs w:val="28"/>
        </w:rPr>
        <w:t>Гусь-Хрустальный</w:t>
      </w:r>
      <w:r w:rsidR="0086116B" w:rsidRPr="00EF31BF">
        <w:rPr>
          <w:rFonts w:ascii="Times New Roman" w:hAnsi="Times New Roman"/>
          <w:sz w:val="28"/>
          <w:szCs w:val="28"/>
        </w:rPr>
        <w:t xml:space="preserve"> </w:t>
      </w:r>
      <w:r w:rsidR="00EF31BF" w:rsidRPr="00EF31BF">
        <w:rPr>
          <w:rFonts w:ascii="Times New Roman" w:hAnsi="Times New Roman"/>
          <w:sz w:val="28"/>
          <w:szCs w:val="28"/>
        </w:rPr>
        <w:t xml:space="preserve">и Кипревское </w:t>
      </w:r>
      <w:r w:rsidR="00EF31BF" w:rsidRPr="00FD6CA9">
        <w:rPr>
          <w:rFonts w:ascii="Times New Roman" w:hAnsi="Times New Roman"/>
          <w:sz w:val="28"/>
          <w:szCs w:val="28"/>
        </w:rPr>
        <w:t>Киржачского района</w:t>
      </w:r>
      <w:r w:rsidR="0086116B" w:rsidRPr="00FD6CA9">
        <w:rPr>
          <w:rFonts w:ascii="Times New Roman" w:hAnsi="Times New Roman"/>
          <w:sz w:val="28"/>
          <w:szCs w:val="28"/>
        </w:rPr>
        <w:t xml:space="preserve"> </w:t>
      </w:r>
      <w:r w:rsidR="009C672B" w:rsidRPr="00FD6CA9">
        <w:rPr>
          <w:rFonts w:ascii="Times New Roman" w:hAnsi="Times New Roman"/>
          <w:sz w:val="28"/>
          <w:szCs w:val="28"/>
        </w:rPr>
        <w:t xml:space="preserve">реестры </w:t>
      </w:r>
      <w:r w:rsidRPr="00FD6CA9">
        <w:rPr>
          <w:rFonts w:ascii="Times New Roman" w:hAnsi="Times New Roman"/>
          <w:sz w:val="28"/>
          <w:szCs w:val="28"/>
        </w:rPr>
        <w:t>расходных обязательств вел</w:t>
      </w:r>
      <w:r w:rsidR="009C672B" w:rsidRPr="00FD6CA9">
        <w:rPr>
          <w:rFonts w:ascii="Times New Roman" w:hAnsi="Times New Roman"/>
          <w:sz w:val="28"/>
          <w:szCs w:val="28"/>
        </w:rPr>
        <w:t>ись</w:t>
      </w:r>
      <w:r w:rsidRPr="00FD6CA9">
        <w:rPr>
          <w:rFonts w:ascii="Times New Roman" w:hAnsi="Times New Roman"/>
          <w:sz w:val="28"/>
          <w:szCs w:val="28"/>
        </w:rPr>
        <w:t xml:space="preserve"> не по установленной форме, что нарушает требования ст. 87 Бюджетного кодекса РФ и </w:t>
      </w:r>
      <w:r w:rsidR="009C672B" w:rsidRPr="00FD6CA9">
        <w:rPr>
          <w:rFonts w:ascii="Times New Roman" w:hAnsi="Times New Roman"/>
          <w:sz w:val="28"/>
          <w:szCs w:val="28"/>
        </w:rPr>
        <w:t xml:space="preserve">утвержденных </w:t>
      </w:r>
      <w:r w:rsidRPr="00FD6CA9">
        <w:rPr>
          <w:rFonts w:ascii="Times New Roman" w:hAnsi="Times New Roman"/>
          <w:sz w:val="28"/>
          <w:szCs w:val="28"/>
        </w:rPr>
        <w:t>порядк</w:t>
      </w:r>
      <w:r w:rsidR="009C672B" w:rsidRPr="00FD6CA9">
        <w:rPr>
          <w:rFonts w:ascii="Times New Roman" w:hAnsi="Times New Roman"/>
          <w:sz w:val="28"/>
          <w:szCs w:val="28"/>
        </w:rPr>
        <w:t>ов</w:t>
      </w:r>
      <w:r w:rsidRPr="00FD6CA9">
        <w:rPr>
          <w:rFonts w:ascii="Times New Roman" w:hAnsi="Times New Roman"/>
          <w:sz w:val="28"/>
          <w:szCs w:val="28"/>
        </w:rPr>
        <w:t xml:space="preserve"> ведения реестра расходных обязательств</w:t>
      </w:r>
      <w:r w:rsidR="00AA1292" w:rsidRPr="00FD6CA9">
        <w:rPr>
          <w:rFonts w:ascii="Times New Roman" w:hAnsi="Times New Roman"/>
          <w:sz w:val="28"/>
          <w:szCs w:val="28"/>
        </w:rPr>
        <w:t>.</w:t>
      </w:r>
      <w:r w:rsidR="00EF31BF" w:rsidRPr="00FD6CA9">
        <w:rPr>
          <w:rFonts w:ascii="Times New Roman" w:hAnsi="Times New Roman"/>
          <w:sz w:val="28"/>
          <w:szCs w:val="28"/>
        </w:rPr>
        <w:t xml:space="preserve"> </w:t>
      </w:r>
      <w:r w:rsidR="004F305E" w:rsidRPr="00FD6CA9">
        <w:rPr>
          <w:rFonts w:ascii="Times New Roman" w:hAnsi="Times New Roman"/>
          <w:sz w:val="28"/>
          <w:szCs w:val="28"/>
        </w:rPr>
        <w:t>В</w:t>
      </w:r>
      <w:r w:rsidR="00EF31BF" w:rsidRPr="00FD6CA9">
        <w:rPr>
          <w:rFonts w:ascii="Times New Roman" w:hAnsi="Times New Roman"/>
          <w:sz w:val="28"/>
          <w:szCs w:val="28"/>
        </w:rPr>
        <w:t xml:space="preserve"> муниципальном образовании г. Гороховец </w:t>
      </w:r>
      <w:r w:rsidR="004F305E" w:rsidRPr="00FD6CA9">
        <w:rPr>
          <w:rFonts w:ascii="Times New Roman" w:hAnsi="Times New Roman"/>
          <w:sz w:val="28"/>
          <w:szCs w:val="28"/>
        </w:rPr>
        <w:t xml:space="preserve">в нарушение ст. 87 Бюджетного кодекса РФ </w:t>
      </w:r>
      <w:r w:rsidR="005629C0" w:rsidRPr="00FD6CA9">
        <w:rPr>
          <w:rFonts w:ascii="Times New Roman" w:hAnsi="Times New Roman"/>
          <w:sz w:val="28"/>
          <w:szCs w:val="28"/>
        </w:rPr>
        <w:t xml:space="preserve">порядок </w:t>
      </w:r>
      <w:r w:rsidR="004F305E" w:rsidRPr="00FD6CA9">
        <w:rPr>
          <w:rFonts w:ascii="Times New Roman" w:hAnsi="Times New Roman"/>
          <w:sz w:val="28"/>
          <w:szCs w:val="28"/>
        </w:rPr>
        <w:t xml:space="preserve">ведения реестра расходных обязательств </w:t>
      </w:r>
      <w:r w:rsidR="00193937" w:rsidRPr="00FD6CA9">
        <w:rPr>
          <w:rFonts w:ascii="Times New Roman" w:hAnsi="Times New Roman"/>
          <w:sz w:val="28"/>
          <w:szCs w:val="28"/>
        </w:rPr>
        <w:t xml:space="preserve">районной </w:t>
      </w:r>
      <w:r w:rsidR="004F305E" w:rsidRPr="00FD6CA9">
        <w:rPr>
          <w:rFonts w:ascii="Times New Roman" w:hAnsi="Times New Roman"/>
          <w:sz w:val="28"/>
          <w:szCs w:val="28"/>
        </w:rPr>
        <w:t>администрацией</w:t>
      </w:r>
      <w:r w:rsidR="00193937" w:rsidRPr="00FD6CA9">
        <w:rPr>
          <w:rFonts w:ascii="Times New Roman" w:hAnsi="Times New Roman"/>
          <w:sz w:val="28"/>
          <w:szCs w:val="28"/>
        </w:rPr>
        <w:t xml:space="preserve"> </w:t>
      </w:r>
      <w:r w:rsidR="004F305E" w:rsidRPr="00FD6CA9">
        <w:rPr>
          <w:rFonts w:ascii="Times New Roman" w:hAnsi="Times New Roman"/>
          <w:sz w:val="28"/>
          <w:szCs w:val="28"/>
        </w:rPr>
        <w:t>не утверждался</w:t>
      </w:r>
      <w:r w:rsidR="00B27D06" w:rsidRPr="00FD6CA9">
        <w:rPr>
          <w:rStyle w:val="a6"/>
          <w:rFonts w:ascii="Times New Roman" w:hAnsi="Times New Roman"/>
          <w:sz w:val="28"/>
          <w:szCs w:val="28"/>
        </w:rPr>
        <w:footnoteReference w:id="16"/>
      </w:r>
      <w:r w:rsidR="004F305E" w:rsidRPr="00FD6CA9">
        <w:rPr>
          <w:rFonts w:ascii="Times New Roman" w:hAnsi="Times New Roman"/>
          <w:sz w:val="28"/>
          <w:szCs w:val="28"/>
        </w:rPr>
        <w:t>.</w:t>
      </w:r>
    </w:p>
    <w:p w:rsidR="004F305E" w:rsidRPr="00FD6CA9" w:rsidRDefault="007A7A6D" w:rsidP="007B7131">
      <w:pPr>
        <w:spacing w:after="0" w:line="240" w:lineRule="auto"/>
        <w:ind w:firstLine="709"/>
        <w:jc w:val="both"/>
        <w:rPr>
          <w:rFonts w:ascii="Times New Roman" w:hAnsi="Times New Roman"/>
          <w:sz w:val="28"/>
          <w:szCs w:val="28"/>
        </w:rPr>
      </w:pPr>
      <w:r w:rsidRPr="00FD6CA9">
        <w:rPr>
          <w:rFonts w:ascii="Times New Roman" w:hAnsi="Times New Roman"/>
          <w:sz w:val="28"/>
          <w:szCs w:val="28"/>
        </w:rPr>
        <w:t>Несоблюдение порядка соста</w:t>
      </w:r>
      <w:r w:rsidRPr="004F305E">
        <w:rPr>
          <w:rFonts w:ascii="Times New Roman" w:hAnsi="Times New Roman"/>
          <w:sz w:val="28"/>
          <w:szCs w:val="28"/>
        </w:rPr>
        <w:t xml:space="preserve">вления и ведения сводной бюджетной росписи </w:t>
      </w:r>
      <w:r w:rsidR="000D7512" w:rsidRPr="004F305E">
        <w:rPr>
          <w:rFonts w:ascii="Times New Roman" w:hAnsi="Times New Roman"/>
          <w:sz w:val="28"/>
          <w:szCs w:val="28"/>
        </w:rPr>
        <w:t>выявлено</w:t>
      </w:r>
      <w:r w:rsidRPr="004F305E">
        <w:rPr>
          <w:rFonts w:ascii="Times New Roman" w:hAnsi="Times New Roman"/>
          <w:sz w:val="28"/>
          <w:szCs w:val="28"/>
        </w:rPr>
        <w:t xml:space="preserve"> в </w:t>
      </w:r>
      <w:r w:rsidR="004F305E" w:rsidRPr="004F305E">
        <w:rPr>
          <w:rFonts w:ascii="Times New Roman" w:hAnsi="Times New Roman"/>
          <w:sz w:val="28"/>
          <w:szCs w:val="28"/>
        </w:rPr>
        <w:t>трех</w:t>
      </w:r>
      <w:r w:rsidRPr="004F305E">
        <w:rPr>
          <w:rFonts w:ascii="Times New Roman" w:hAnsi="Times New Roman"/>
          <w:sz w:val="28"/>
          <w:szCs w:val="28"/>
        </w:rPr>
        <w:t xml:space="preserve"> муниципальных образованиях области</w:t>
      </w:r>
      <w:r w:rsidR="002961F9" w:rsidRPr="004F305E">
        <w:rPr>
          <w:rStyle w:val="a6"/>
          <w:rFonts w:ascii="Times New Roman" w:hAnsi="Times New Roman"/>
          <w:sz w:val="28"/>
          <w:szCs w:val="28"/>
        </w:rPr>
        <w:footnoteReference w:id="17"/>
      </w:r>
      <w:r w:rsidRPr="004F305E">
        <w:rPr>
          <w:rFonts w:ascii="Times New Roman" w:hAnsi="Times New Roman"/>
          <w:sz w:val="28"/>
          <w:szCs w:val="28"/>
        </w:rPr>
        <w:t>.</w:t>
      </w:r>
      <w:r w:rsidRPr="000A66C0">
        <w:rPr>
          <w:rFonts w:ascii="Times New Roman" w:hAnsi="Times New Roman"/>
          <w:color w:val="0000CC"/>
          <w:sz w:val="28"/>
          <w:szCs w:val="28"/>
        </w:rPr>
        <w:t xml:space="preserve"> </w:t>
      </w:r>
      <w:r w:rsidR="004F305E" w:rsidRPr="004F305E">
        <w:rPr>
          <w:rFonts w:ascii="Times New Roman" w:hAnsi="Times New Roman"/>
          <w:sz w:val="28"/>
          <w:szCs w:val="28"/>
        </w:rPr>
        <w:t>Так,</w:t>
      </w:r>
      <w:r w:rsidR="004F305E">
        <w:rPr>
          <w:rFonts w:ascii="Times New Roman" w:hAnsi="Times New Roman"/>
          <w:color w:val="0000CC"/>
          <w:sz w:val="28"/>
          <w:szCs w:val="28"/>
        </w:rPr>
        <w:t xml:space="preserve"> </w:t>
      </w:r>
      <w:r w:rsidR="004F305E" w:rsidRPr="004F305E">
        <w:rPr>
          <w:rFonts w:ascii="Times New Roman" w:hAnsi="Times New Roman"/>
          <w:sz w:val="28"/>
          <w:szCs w:val="28"/>
        </w:rPr>
        <w:t>бюджетные ассигнования по расходам, утвержденные сводной бюджетной росписью по состоянию на 31.12.2021 в муниципальном образовании Березниковское Собинского района, не соответствуют объемам расходов, утвержденным решением о бюджете муниципального образования на 2021 год с учетом особенностей исполнения бюджета, определенны</w:t>
      </w:r>
      <w:r w:rsidR="00B27D06">
        <w:rPr>
          <w:rFonts w:ascii="Times New Roman" w:hAnsi="Times New Roman"/>
          <w:sz w:val="28"/>
          <w:szCs w:val="28"/>
        </w:rPr>
        <w:t>х</w:t>
      </w:r>
      <w:r w:rsidR="004F305E" w:rsidRPr="004F305E">
        <w:rPr>
          <w:rFonts w:ascii="Times New Roman" w:hAnsi="Times New Roman"/>
          <w:sz w:val="28"/>
          <w:szCs w:val="28"/>
        </w:rPr>
        <w:t xml:space="preserve"> ст.</w:t>
      </w:r>
      <w:r w:rsidR="00AB34DC">
        <w:rPr>
          <w:rFonts w:ascii="Times New Roman" w:hAnsi="Times New Roman"/>
          <w:sz w:val="28"/>
          <w:szCs w:val="28"/>
        </w:rPr>
        <w:t> </w:t>
      </w:r>
      <w:r w:rsidR="004F305E" w:rsidRPr="004F305E">
        <w:rPr>
          <w:rFonts w:ascii="Times New Roman" w:hAnsi="Times New Roman"/>
          <w:sz w:val="28"/>
          <w:szCs w:val="28"/>
        </w:rPr>
        <w:t>217 Бюджетного кодекса РФ</w:t>
      </w:r>
      <w:r w:rsidR="00193937">
        <w:rPr>
          <w:rFonts w:ascii="Times New Roman" w:hAnsi="Times New Roman"/>
          <w:sz w:val="28"/>
          <w:szCs w:val="28"/>
        </w:rPr>
        <w:t xml:space="preserve"> (п. 3)</w:t>
      </w:r>
      <w:r w:rsidR="004F305E" w:rsidRPr="004F305E">
        <w:rPr>
          <w:rFonts w:ascii="Times New Roman" w:hAnsi="Times New Roman"/>
          <w:sz w:val="28"/>
          <w:szCs w:val="28"/>
        </w:rPr>
        <w:t>.</w:t>
      </w:r>
      <w:r w:rsidR="004F305E">
        <w:rPr>
          <w:rFonts w:ascii="Times New Roman" w:hAnsi="Times New Roman"/>
          <w:sz w:val="28"/>
          <w:szCs w:val="28"/>
        </w:rPr>
        <w:t xml:space="preserve"> В муниципальных образованиях Кипревское и Филипповское Киржачского района </w:t>
      </w:r>
      <w:r w:rsidR="004F305E" w:rsidRPr="004F305E">
        <w:rPr>
          <w:rFonts w:ascii="Times New Roman" w:hAnsi="Times New Roman"/>
          <w:sz w:val="28"/>
          <w:szCs w:val="28"/>
        </w:rPr>
        <w:t>сводн</w:t>
      </w:r>
      <w:r w:rsidR="004F305E">
        <w:rPr>
          <w:rFonts w:ascii="Times New Roman" w:hAnsi="Times New Roman"/>
          <w:sz w:val="28"/>
          <w:szCs w:val="28"/>
        </w:rPr>
        <w:t>ые</w:t>
      </w:r>
      <w:r w:rsidR="004F305E" w:rsidRPr="004F305E">
        <w:rPr>
          <w:rFonts w:ascii="Times New Roman" w:hAnsi="Times New Roman"/>
          <w:sz w:val="28"/>
          <w:szCs w:val="28"/>
        </w:rPr>
        <w:t xml:space="preserve"> бюджетн</w:t>
      </w:r>
      <w:r w:rsidR="004F305E">
        <w:rPr>
          <w:rFonts w:ascii="Times New Roman" w:hAnsi="Times New Roman"/>
          <w:sz w:val="28"/>
          <w:szCs w:val="28"/>
        </w:rPr>
        <w:t>ые</w:t>
      </w:r>
      <w:r w:rsidR="004F305E" w:rsidRPr="004F305E">
        <w:rPr>
          <w:rFonts w:ascii="Times New Roman" w:hAnsi="Times New Roman"/>
          <w:sz w:val="28"/>
          <w:szCs w:val="28"/>
        </w:rPr>
        <w:t xml:space="preserve"> роспис</w:t>
      </w:r>
      <w:r w:rsidR="004F305E">
        <w:rPr>
          <w:rFonts w:ascii="Times New Roman" w:hAnsi="Times New Roman"/>
          <w:sz w:val="28"/>
          <w:szCs w:val="28"/>
        </w:rPr>
        <w:t>и</w:t>
      </w:r>
      <w:r w:rsidR="00AB34DC">
        <w:rPr>
          <w:rFonts w:ascii="Times New Roman" w:hAnsi="Times New Roman"/>
          <w:sz w:val="28"/>
          <w:szCs w:val="28"/>
        </w:rPr>
        <w:t>,</w:t>
      </w:r>
      <w:r w:rsidR="004F305E" w:rsidRPr="004F305E">
        <w:rPr>
          <w:rFonts w:ascii="Times New Roman" w:hAnsi="Times New Roman"/>
          <w:sz w:val="28"/>
          <w:szCs w:val="28"/>
        </w:rPr>
        <w:t xml:space="preserve"> </w:t>
      </w:r>
      <w:r w:rsidR="00D2406A">
        <w:rPr>
          <w:rFonts w:ascii="Times New Roman" w:hAnsi="Times New Roman"/>
          <w:sz w:val="28"/>
          <w:szCs w:val="28"/>
        </w:rPr>
        <w:t xml:space="preserve">в нарушение утвержденных </w:t>
      </w:r>
      <w:r w:rsidR="00D2406A" w:rsidRPr="00D2406A">
        <w:rPr>
          <w:rFonts w:ascii="Times New Roman" w:hAnsi="Times New Roman"/>
          <w:sz w:val="28"/>
          <w:szCs w:val="28"/>
        </w:rPr>
        <w:t xml:space="preserve">порядков составления и ведения </w:t>
      </w:r>
      <w:r w:rsidR="00D2406A" w:rsidRPr="00D2406A">
        <w:rPr>
          <w:rFonts w:ascii="Times New Roman" w:hAnsi="Times New Roman"/>
          <w:sz w:val="28"/>
          <w:szCs w:val="28"/>
        </w:rPr>
        <w:lastRenderedPageBreak/>
        <w:t>сводной бюджетной росписи</w:t>
      </w:r>
      <w:r w:rsidR="00AB34DC">
        <w:rPr>
          <w:rFonts w:ascii="Times New Roman" w:hAnsi="Times New Roman"/>
          <w:sz w:val="28"/>
          <w:szCs w:val="28"/>
        </w:rPr>
        <w:t>,</w:t>
      </w:r>
      <w:r w:rsidR="00D2406A" w:rsidRPr="004F305E">
        <w:rPr>
          <w:rFonts w:ascii="Times New Roman" w:hAnsi="Times New Roman"/>
          <w:sz w:val="28"/>
          <w:szCs w:val="28"/>
        </w:rPr>
        <w:t xml:space="preserve"> </w:t>
      </w:r>
      <w:r w:rsidR="004F305E" w:rsidRPr="004F305E">
        <w:rPr>
          <w:rFonts w:ascii="Times New Roman" w:hAnsi="Times New Roman"/>
          <w:sz w:val="28"/>
          <w:szCs w:val="28"/>
        </w:rPr>
        <w:t>составлен</w:t>
      </w:r>
      <w:r w:rsidR="004F305E">
        <w:rPr>
          <w:rFonts w:ascii="Times New Roman" w:hAnsi="Times New Roman"/>
          <w:sz w:val="28"/>
          <w:szCs w:val="28"/>
        </w:rPr>
        <w:t>ы</w:t>
      </w:r>
      <w:r w:rsidR="004F305E" w:rsidRPr="004F305E">
        <w:rPr>
          <w:rFonts w:ascii="Times New Roman" w:hAnsi="Times New Roman"/>
          <w:sz w:val="28"/>
          <w:szCs w:val="28"/>
        </w:rPr>
        <w:t xml:space="preserve"> не по утвержденной форме</w:t>
      </w:r>
      <w:r w:rsidR="00D2406A">
        <w:rPr>
          <w:rFonts w:ascii="Times New Roman" w:hAnsi="Times New Roman"/>
          <w:sz w:val="28"/>
          <w:szCs w:val="28"/>
        </w:rPr>
        <w:t xml:space="preserve">. Кроме того, в муниципальном образовании Кипревское Киржачского района </w:t>
      </w:r>
      <w:r w:rsidR="00D2406A" w:rsidRPr="00D2406A">
        <w:rPr>
          <w:rFonts w:ascii="Times New Roman" w:hAnsi="Times New Roman"/>
          <w:sz w:val="28"/>
          <w:szCs w:val="28"/>
        </w:rPr>
        <w:t xml:space="preserve">сводная бюджетная роспись составлена на год, тогда как </w:t>
      </w:r>
      <w:r w:rsidR="00D2406A">
        <w:rPr>
          <w:rFonts w:ascii="Times New Roman" w:hAnsi="Times New Roman"/>
          <w:sz w:val="28"/>
          <w:szCs w:val="28"/>
        </w:rPr>
        <w:t xml:space="preserve">принятым </w:t>
      </w:r>
      <w:r w:rsidR="00D2406A" w:rsidRPr="00D2406A">
        <w:rPr>
          <w:rFonts w:ascii="Times New Roman" w:hAnsi="Times New Roman"/>
          <w:sz w:val="28"/>
          <w:szCs w:val="28"/>
        </w:rPr>
        <w:t xml:space="preserve">порядком составления и ведения сводной бюджетной росписи </w:t>
      </w:r>
      <w:r w:rsidR="00D2406A" w:rsidRPr="00FD6CA9">
        <w:rPr>
          <w:rFonts w:ascii="Times New Roman" w:hAnsi="Times New Roman"/>
          <w:sz w:val="28"/>
          <w:szCs w:val="28"/>
        </w:rPr>
        <w:t>предусмотрено утверждение сводной бюджетной росписи на финансовый год и плановый период</w:t>
      </w:r>
      <w:r w:rsidR="00B27D06" w:rsidRPr="00FD6CA9">
        <w:rPr>
          <w:rStyle w:val="a6"/>
          <w:rFonts w:ascii="Times New Roman" w:hAnsi="Times New Roman"/>
          <w:sz w:val="28"/>
          <w:szCs w:val="28"/>
        </w:rPr>
        <w:footnoteReference w:id="18"/>
      </w:r>
      <w:r w:rsidR="00D2406A" w:rsidRPr="00FD6CA9">
        <w:rPr>
          <w:rFonts w:ascii="Times New Roman" w:hAnsi="Times New Roman"/>
          <w:sz w:val="28"/>
          <w:szCs w:val="28"/>
        </w:rPr>
        <w:t>.</w:t>
      </w:r>
    </w:p>
    <w:p w:rsidR="00AD6E45" w:rsidRPr="00756F34" w:rsidRDefault="00AD6E45" w:rsidP="007B7131">
      <w:pPr>
        <w:spacing w:after="0" w:line="240" w:lineRule="auto"/>
        <w:ind w:firstLine="709"/>
        <w:jc w:val="both"/>
        <w:rPr>
          <w:rFonts w:ascii="Times New Roman" w:eastAsia="Times New Roman" w:hAnsi="Times New Roman"/>
          <w:sz w:val="28"/>
          <w:szCs w:val="28"/>
          <w:lang w:eastAsia="ru-RU"/>
        </w:rPr>
      </w:pPr>
      <w:r w:rsidRPr="00FD6CA9">
        <w:rPr>
          <w:rFonts w:ascii="Times New Roman" w:eastAsia="Times New Roman" w:hAnsi="Times New Roman"/>
          <w:sz w:val="28"/>
          <w:szCs w:val="28"/>
          <w:lang w:eastAsia="ru-RU"/>
        </w:rPr>
        <w:t>В рамках проведения внешней проверки отчетов об исполнении местных бюджетов за 202</w:t>
      </w:r>
      <w:r w:rsidR="00C6404F" w:rsidRPr="00FD6CA9">
        <w:rPr>
          <w:rFonts w:ascii="Times New Roman" w:eastAsia="Times New Roman" w:hAnsi="Times New Roman"/>
          <w:sz w:val="28"/>
          <w:szCs w:val="28"/>
          <w:lang w:eastAsia="ru-RU"/>
        </w:rPr>
        <w:t>1</w:t>
      </w:r>
      <w:r w:rsidRPr="00FD6CA9">
        <w:rPr>
          <w:rFonts w:ascii="Times New Roman" w:eastAsia="Times New Roman" w:hAnsi="Times New Roman"/>
          <w:sz w:val="28"/>
          <w:szCs w:val="28"/>
          <w:lang w:eastAsia="ru-RU"/>
        </w:rPr>
        <w:t xml:space="preserve"> год осуществлялся выборочный</w:t>
      </w:r>
      <w:r w:rsidRPr="00C6404F">
        <w:rPr>
          <w:rFonts w:ascii="Times New Roman" w:eastAsia="Times New Roman" w:hAnsi="Times New Roman"/>
          <w:sz w:val="28"/>
          <w:szCs w:val="28"/>
          <w:lang w:eastAsia="ru-RU"/>
        </w:rPr>
        <w:t xml:space="preserve"> анализ соблюдения требований действующего законодательства в части создания дорожных фондов в</w:t>
      </w:r>
      <w:r w:rsidRPr="000A66C0">
        <w:rPr>
          <w:rFonts w:ascii="Times New Roman" w:eastAsia="Times New Roman" w:hAnsi="Times New Roman"/>
          <w:color w:val="0000CC"/>
          <w:sz w:val="28"/>
          <w:szCs w:val="28"/>
          <w:lang w:eastAsia="ru-RU"/>
        </w:rPr>
        <w:t xml:space="preserve"> </w:t>
      </w:r>
      <w:r w:rsidR="00756F34" w:rsidRPr="00B02138">
        <w:rPr>
          <w:rFonts w:ascii="Times New Roman" w:eastAsia="Times New Roman" w:hAnsi="Times New Roman"/>
          <w:sz w:val="28"/>
          <w:szCs w:val="28"/>
          <w:lang w:eastAsia="ru-RU"/>
        </w:rPr>
        <w:t>27</w:t>
      </w:r>
      <w:r w:rsidRPr="000A66C0">
        <w:rPr>
          <w:rFonts w:ascii="Times New Roman" w:eastAsia="Times New Roman" w:hAnsi="Times New Roman"/>
          <w:color w:val="0000CC"/>
          <w:sz w:val="28"/>
          <w:szCs w:val="28"/>
          <w:lang w:eastAsia="ru-RU"/>
        </w:rPr>
        <w:t xml:space="preserve"> </w:t>
      </w:r>
      <w:r w:rsidRPr="00C6404F">
        <w:rPr>
          <w:rFonts w:ascii="Times New Roman" w:eastAsia="Times New Roman" w:hAnsi="Times New Roman"/>
          <w:sz w:val="28"/>
          <w:szCs w:val="28"/>
          <w:lang w:eastAsia="ru-RU"/>
        </w:rPr>
        <w:t xml:space="preserve">муниципальных </w:t>
      </w:r>
      <w:r w:rsidRPr="00756F34">
        <w:rPr>
          <w:rFonts w:ascii="Times New Roman" w:eastAsia="Times New Roman" w:hAnsi="Times New Roman"/>
          <w:sz w:val="28"/>
          <w:szCs w:val="28"/>
          <w:lang w:eastAsia="ru-RU"/>
        </w:rPr>
        <w:t>образованиях</w:t>
      </w:r>
      <w:r w:rsidRPr="00756F34">
        <w:rPr>
          <w:rStyle w:val="af5"/>
          <w:rFonts w:ascii="Times New Roman" w:eastAsia="Times New Roman" w:hAnsi="Times New Roman"/>
          <w:sz w:val="28"/>
          <w:szCs w:val="28"/>
          <w:lang w:eastAsia="ru-RU"/>
        </w:rPr>
        <w:footnoteReference w:id="19"/>
      </w:r>
      <w:r w:rsidRPr="00756F34">
        <w:rPr>
          <w:rFonts w:ascii="Times New Roman" w:eastAsia="Times New Roman" w:hAnsi="Times New Roman"/>
          <w:sz w:val="28"/>
          <w:szCs w:val="28"/>
          <w:lang w:eastAsia="ru-RU"/>
        </w:rPr>
        <w:t>, в ходе которого выявлены недостатки муниципальной правовой базы.</w:t>
      </w:r>
    </w:p>
    <w:p w:rsidR="00AD6E45" w:rsidRDefault="00AD6E45" w:rsidP="007B7131">
      <w:pPr>
        <w:spacing w:after="0" w:line="240" w:lineRule="auto"/>
        <w:ind w:firstLine="709"/>
        <w:jc w:val="both"/>
        <w:rPr>
          <w:rFonts w:ascii="Times New Roman" w:eastAsia="Times New Roman" w:hAnsi="Times New Roman"/>
          <w:sz w:val="28"/>
          <w:szCs w:val="28"/>
          <w:lang w:eastAsia="ru-RU"/>
        </w:rPr>
      </w:pPr>
      <w:r w:rsidRPr="00FD00AD">
        <w:rPr>
          <w:rFonts w:ascii="Times New Roman" w:eastAsia="Times New Roman" w:hAnsi="Times New Roman"/>
          <w:sz w:val="28"/>
          <w:szCs w:val="28"/>
          <w:lang w:eastAsia="ru-RU"/>
        </w:rPr>
        <w:t xml:space="preserve">Порядками формирования дорожных фондов </w:t>
      </w:r>
      <w:r w:rsidR="00FD00AD" w:rsidRPr="00FD00AD">
        <w:rPr>
          <w:rFonts w:ascii="Times New Roman" w:eastAsia="Times New Roman" w:hAnsi="Times New Roman"/>
          <w:sz w:val="28"/>
          <w:szCs w:val="28"/>
          <w:lang w:eastAsia="ru-RU"/>
        </w:rPr>
        <w:t>3</w:t>
      </w:r>
      <w:r w:rsidR="00AB34DC">
        <w:rPr>
          <w:rFonts w:ascii="Times New Roman" w:eastAsia="Times New Roman" w:hAnsi="Times New Roman"/>
          <w:sz w:val="28"/>
          <w:szCs w:val="28"/>
          <w:lang w:eastAsia="ru-RU"/>
        </w:rPr>
        <w:t>-х</w:t>
      </w:r>
      <w:r w:rsidR="00FD00AD" w:rsidRPr="00FD00AD">
        <w:rPr>
          <w:rFonts w:ascii="Times New Roman" w:eastAsia="Times New Roman" w:hAnsi="Times New Roman"/>
          <w:sz w:val="28"/>
          <w:szCs w:val="28"/>
          <w:lang w:eastAsia="ru-RU"/>
        </w:rPr>
        <w:t xml:space="preserve"> муниципальных образований (</w:t>
      </w:r>
      <w:r w:rsidRPr="00FD00AD">
        <w:rPr>
          <w:rFonts w:ascii="Times New Roman" w:eastAsia="Times New Roman" w:hAnsi="Times New Roman"/>
          <w:sz w:val="28"/>
          <w:szCs w:val="28"/>
          <w:lang w:eastAsia="ru-RU"/>
        </w:rPr>
        <w:t xml:space="preserve">ЗАТО г. Радужный, </w:t>
      </w:r>
      <w:r w:rsidR="00FD00AD" w:rsidRPr="00FD00AD">
        <w:rPr>
          <w:rFonts w:ascii="Times New Roman" w:eastAsia="Times New Roman" w:hAnsi="Times New Roman"/>
          <w:sz w:val="28"/>
          <w:szCs w:val="28"/>
          <w:lang w:eastAsia="ru-RU"/>
        </w:rPr>
        <w:t>г. Киржач и</w:t>
      </w:r>
      <w:r w:rsidRPr="00FD00AD">
        <w:rPr>
          <w:rFonts w:ascii="Times New Roman" w:eastAsia="Times New Roman" w:hAnsi="Times New Roman"/>
          <w:sz w:val="28"/>
          <w:szCs w:val="28"/>
          <w:lang w:eastAsia="ru-RU"/>
        </w:rPr>
        <w:t xml:space="preserve"> г. Лакинск </w:t>
      </w:r>
      <w:r w:rsidR="00FD00AD" w:rsidRPr="00FD00AD">
        <w:rPr>
          <w:rFonts w:ascii="Times New Roman" w:eastAsia="Times New Roman" w:hAnsi="Times New Roman"/>
          <w:sz w:val="28"/>
          <w:szCs w:val="28"/>
          <w:lang w:eastAsia="ru-RU"/>
        </w:rPr>
        <w:t>Собинского района</w:t>
      </w:r>
      <w:r w:rsidRPr="00FD00AD">
        <w:rPr>
          <w:rFonts w:ascii="Times New Roman" w:eastAsia="Times New Roman" w:hAnsi="Times New Roman"/>
          <w:sz w:val="28"/>
          <w:szCs w:val="28"/>
          <w:lang w:eastAsia="ru-RU"/>
        </w:rPr>
        <w:t xml:space="preserve">) </w:t>
      </w:r>
      <w:r w:rsidR="0070298E">
        <w:rPr>
          <w:rFonts w:ascii="Times New Roman" w:eastAsia="Times New Roman" w:hAnsi="Times New Roman"/>
          <w:sz w:val="28"/>
          <w:szCs w:val="28"/>
          <w:lang w:eastAsia="ru-RU"/>
        </w:rPr>
        <w:t xml:space="preserve">необоснованно </w:t>
      </w:r>
      <w:r w:rsidRPr="00FD00AD">
        <w:rPr>
          <w:rFonts w:ascii="Times New Roman" w:eastAsia="Times New Roman" w:hAnsi="Times New Roman"/>
          <w:sz w:val="28"/>
          <w:szCs w:val="28"/>
          <w:lang w:eastAsia="ru-RU"/>
        </w:rPr>
        <w:t>установлены такие наименования источников, как «часть общих доходов бюджета», «</w:t>
      </w:r>
      <w:r w:rsidR="00FD00AD" w:rsidRPr="00FD00AD">
        <w:rPr>
          <w:rFonts w:ascii="Times New Roman" w:eastAsia="Times New Roman" w:hAnsi="Times New Roman"/>
          <w:sz w:val="28"/>
          <w:szCs w:val="28"/>
          <w:lang w:eastAsia="ru-RU"/>
        </w:rPr>
        <w:t>иные денежные средства, предусмотренные бюджетом муниципального образования город Киржач Киржачского района Владимирской области на реализацию мероприятий муниципальной программой «Дорожное хозяйство муниципального образования город Киржач Киржачского района Владимирской области</w:t>
      </w:r>
      <w:r w:rsidR="00FD00AD">
        <w:rPr>
          <w:rFonts w:ascii="Times New Roman" w:eastAsia="Times New Roman" w:hAnsi="Times New Roman"/>
          <w:sz w:val="28"/>
          <w:szCs w:val="28"/>
          <w:lang w:eastAsia="ru-RU"/>
        </w:rPr>
        <w:t>» и</w:t>
      </w:r>
      <w:r w:rsidRPr="00FD00AD">
        <w:rPr>
          <w:rFonts w:ascii="Times New Roman" w:eastAsia="Times New Roman" w:hAnsi="Times New Roman"/>
          <w:sz w:val="28"/>
          <w:szCs w:val="28"/>
          <w:lang w:eastAsia="ru-RU"/>
        </w:rPr>
        <w:t xml:space="preserve"> «</w:t>
      </w:r>
      <w:r w:rsidR="00FD00AD" w:rsidRPr="00FD00AD">
        <w:rPr>
          <w:rFonts w:ascii="Times New Roman" w:eastAsia="Times New Roman" w:hAnsi="Times New Roman"/>
          <w:sz w:val="28"/>
          <w:szCs w:val="28"/>
          <w:lang w:eastAsia="ru-RU"/>
        </w:rPr>
        <w:t xml:space="preserve">иные поступления, </w:t>
      </w:r>
      <w:r w:rsidR="00FD00AD" w:rsidRPr="00843FB2">
        <w:rPr>
          <w:rFonts w:ascii="Times New Roman" w:eastAsia="Times New Roman" w:hAnsi="Times New Roman"/>
          <w:sz w:val="28"/>
          <w:szCs w:val="28"/>
          <w:lang w:eastAsia="ru-RU"/>
        </w:rPr>
        <w:t>установленн</w:t>
      </w:r>
      <w:r w:rsidR="00AB34DC">
        <w:rPr>
          <w:rFonts w:ascii="Times New Roman" w:eastAsia="Times New Roman" w:hAnsi="Times New Roman"/>
          <w:sz w:val="28"/>
          <w:szCs w:val="28"/>
          <w:lang w:eastAsia="ru-RU"/>
        </w:rPr>
        <w:t>ые</w:t>
      </w:r>
      <w:r w:rsidR="00FD00AD" w:rsidRPr="00FD00AD">
        <w:rPr>
          <w:rFonts w:ascii="Times New Roman" w:eastAsia="Times New Roman" w:hAnsi="Times New Roman"/>
          <w:sz w:val="28"/>
          <w:szCs w:val="28"/>
          <w:lang w:eastAsia="ru-RU"/>
        </w:rPr>
        <w:t xml:space="preserve"> решением о бюджете муниципального образования город Лакинск на очередной финансовый год и плановый период»</w:t>
      </w:r>
      <w:r w:rsidRPr="00FD00AD">
        <w:rPr>
          <w:rFonts w:ascii="Times New Roman" w:eastAsia="Times New Roman" w:hAnsi="Times New Roman"/>
          <w:sz w:val="28"/>
          <w:szCs w:val="28"/>
          <w:lang w:eastAsia="ru-RU"/>
        </w:rPr>
        <w:t>, которые не позволяют конкретизировать доходный источник, что</w:t>
      </w:r>
      <w:r w:rsidR="00334EB0">
        <w:rPr>
          <w:rFonts w:ascii="Times New Roman" w:eastAsia="Times New Roman" w:hAnsi="Times New Roman"/>
          <w:sz w:val="28"/>
          <w:szCs w:val="28"/>
          <w:lang w:eastAsia="ru-RU"/>
        </w:rPr>
        <w:t>, в свою очередь,</w:t>
      </w:r>
      <w:r w:rsidRPr="00FD00AD">
        <w:rPr>
          <w:rFonts w:ascii="Times New Roman" w:eastAsia="Times New Roman" w:hAnsi="Times New Roman"/>
          <w:sz w:val="28"/>
          <w:szCs w:val="28"/>
          <w:lang w:eastAsia="ru-RU"/>
        </w:rPr>
        <w:t xml:space="preserve"> не соответствует нормам ст. 179</w:t>
      </w:r>
      <w:r w:rsidRPr="00FD00AD">
        <w:rPr>
          <w:rFonts w:ascii="Times New Roman" w:eastAsia="Times New Roman" w:hAnsi="Times New Roman"/>
          <w:sz w:val="28"/>
          <w:szCs w:val="28"/>
          <w:vertAlign w:val="superscript"/>
          <w:lang w:eastAsia="ru-RU"/>
        </w:rPr>
        <w:t>4</w:t>
      </w:r>
      <w:r w:rsidRPr="00FD00AD">
        <w:rPr>
          <w:rFonts w:ascii="Times New Roman" w:eastAsia="Times New Roman" w:hAnsi="Times New Roman"/>
          <w:sz w:val="28"/>
          <w:szCs w:val="28"/>
          <w:lang w:eastAsia="ru-RU"/>
        </w:rPr>
        <w:t xml:space="preserve"> Бюджетного кодекса РФ.</w:t>
      </w:r>
    </w:p>
    <w:p w:rsidR="00FD00AD" w:rsidRPr="00FD00AD" w:rsidRDefault="00FD00AD" w:rsidP="007B7131">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Кроме того, </w:t>
      </w:r>
      <w:r w:rsidRPr="00FD00AD">
        <w:rPr>
          <w:rFonts w:ascii="Times New Roman" w:eastAsia="Times New Roman" w:hAnsi="Times New Roman"/>
          <w:sz w:val="28"/>
          <w:szCs w:val="28"/>
          <w:lang w:eastAsia="ru-RU"/>
        </w:rPr>
        <w:t xml:space="preserve">в качестве источника формирования бюджетных ассигнований муниципального дорожного фонда ЗАТО г. Радужный не учтены доходы от денежных взысканий (штрафов), предусмотренные Порядком формирования </w:t>
      </w:r>
      <w:r w:rsidR="00334EB0" w:rsidRPr="003700D5">
        <w:rPr>
          <w:rFonts w:ascii="Times New Roman" w:hAnsi="Times New Roman"/>
          <w:sz w:val="28"/>
          <w:szCs w:val="28"/>
        </w:rPr>
        <w:t>и использования бюджетных ассигнований</w:t>
      </w:r>
      <w:r w:rsidR="00334EB0">
        <w:rPr>
          <w:rFonts w:ascii="Times New Roman" w:hAnsi="Times New Roman"/>
          <w:sz w:val="28"/>
          <w:szCs w:val="28"/>
        </w:rPr>
        <w:t xml:space="preserve"> </w:t>
      </w:r>
      <w:r w:rsidR="00334EB0" w:rsidRPr="003700D5">
        <w:rPr>
          <w:rFonts w:ascii="Times New Roman" w:hAnsi="Times New Roman"/>
          <w:sz w:val="28"/>
          <w:szCs w:val="28"/>
        </w:rPr>
        <w:t>муниципального дорожного фонда муниципального</w:t>
      </w:r>
      <w:r w:rsidR="00334EB0">
        <w:rPr>
          <w:rFonts w:ascii="Times New Roman" w:hAnsi="Times New Roman"/>
          <w:sz w:val="28"/>
          <w:szCs w:val="28"/>
        </w:rPr>
        <w:t xml:space="preserve"> </w:t>
      </w:r>
      <w:r w:rsidR="00334EB0" w:rsidRPr="003700D5">
        <w:rPr>
          <w:rFonts w:ascii="Times New Roman" w:hAnsi="Times New Roman"/>
          <w:sz w:val="28"/>
          <w:szCs w:val="28"/>
        </w:rPr>
        <w:t>образования ЗАТО г. Радужный</w:t>
      </w:r>
      <w:r w:rsidRPr="00FD00AD">
        <w:rPr>
          <w:rFonts w:ascii="Times New Roman" w:eastAsia="Times New Roman" w:hAnsi="Times New Roman"/>
          <w:sz w:val="28"/>
          <w:szCs w:val="28"/>
          <w:vertAlign w:val="superscript"/>
          <w:lang w:eastAsia="ru-RU"/>
        </w:rPr>
        <w:footnoteReference w:id="20"/>
      </w:r>
      <w:r w:rsidRPr="00FD00AD">
        <w:rPr>
          <w:rFonts w:ascii="Times New Roman" w:eastAsia="Times New Roman" w:hAnsi="Times New Roman"/>
          <w:sz w:val="28"/>
          <w:szCs w:val="28"/>
          <w:lang w:eastAsia="ru-RU"/>
        </w:rPr>
        <w:t>.</w:t>
      </w:r>
    </w:p>
    <w:p w:rsidR="009B5058" w:rsidRPr="00FD6CA9" w:rsidRDefault="00AD6E45" w:rsidP="009B5058">
      <w:pPr>
        <w:spacing w:after="0" w:line="240" w:lineRule="auto"/>
        <w:ind w:firstLine="709"/>
        <w:jc w:val="both"/>
        <w:rPr>
          <w:rFonts w:ascii="Times New Roman" w:hAnsi="Times New Roman"/>
          <w:sz w:val="28"/>
          <w:szCs w:val="28"/>
        </w:rPr>
      </w:pPr>
      <w:r w:rsidRPr="003A3C0B">
        <w:rPr>
          <w:rFonts w:ascii="Times New Roman" w:hAnsi="Times New Roman"/>
          <w:sz w:val="28"/>
          <w:szCs w:val="28"/>
        </w:rPr>
        <w:t>Анализ исполнения в 202</w:t>
      </w:r>
      <w:r w:rsidR="003A3C0B" w:rsidRPr="003A3C0B">
        <w:rPr>
          <w:rFonts w:ascii="Times New Roman" w:hAnsi="Times New Roman"/>
          <w:sz w:val="28"/>
          <w:szCs w:val="28"/>
        </w:rPr>
        <w:t>1</w:t>
      </w:r>
      <w:r w:rsidRPr="003A3C0B">
        <w:rPr>
          <w:rFonts w:ascii="Times New Roman" w:hAnsi="Times New Roman"/>
          <w:sz w:val="28"/>
          <w:szCs w:val="28"/>
        </w:rPr>
        <w:t xml:space="preserve"> году плановых назначений по доходам и расходам муниципальных дорожных фондов показал, что не </w:t>
      </w:r>
      <w:r w:rsidR="003A3C0B" w:rsidRPr="003A3C0B">
        <w:rPr>
          <w:rFonts w:ascii="Times New Roman" w:hAnsi="Times New Roman"/>
          <w:sz w:val="28"/>
          <w:szCs w:val="28"/>
        </w:rPr>
        <w:t>во всех</w:t>
      </w:r>
      <w:r w:rsidRPr="003A3C0B">
        <w:rPr>
          <w:rFonts w:ascii="Times New Roman" w:hAnsi="Times New Roman"/>
          <w:sz w:val="28"/>
          <w:szCs w:val="28"/>
        </w:rPr>
        <w:t xml:space="preserve"> муниципальны</w:t>
      </w:r>
      <w:r w:rsidR="003A3C0B" w:rsidRPr="003A3C0B">
        <w:rPr>
          <w:rFonts w:ascii="Times New Roman" w:hAnsi="Times New Roman"/>
          <w:sz w:val="28"/>
          <w:szCs w:val="28"/>
        </w:rPr>
        <w:t>х</w:t>
      </w:r>
      <w:r w:rsidRPr="003A3C0B">
        <w:rPr>
          <w:rFonts w:ascii="Times New Roman" w:hAnsi="Times New Roman"/>
          <w:sz w:val="28"/>
          <w:szCs w:val="28"/>
        </w:rPr>
        <w:t xml:space="preserve"> образования</w:t>
      </w:r>
      <w:r w:rsidR="003A3C0B" w:rsidRPr="003A3C0B">
        <w:rPr>
          <w:rFonts w:ascii="Times New Roman" w:hAnsi="Times New Roman"/>
          <w:sz w:val="28"/>
          <w:szCs w:val="28"/>
        </w:rPr>
        <w:t>х</w:t>
      </w:r>
      <w:r w:rsidRPr="003A3C0B">
        <w:rPr>
          <w:rFonts w:ascii="Times New Roman" w:hAnsi="Times New Roman"/>
          <w:sz w:val="28"/>
          <w:szCs w:val="28"/>
        </w:rPr>
        <w:t xml:space="preserve"> области </w:t>
      </w:r>
      <w:r w:rsidR="003A3C0B" w:rsidRPr="003A3C0B">
        <w:rPr>
          <w:rFonts w:ascii="Times New Roman" w:hAnsi="Times New Roman"/>
          <w:sz w:val="28"/>
          <w:szCs w:val="28"/>
        </w:rPr>
        <w:t>своевременно освоены</w:t>
      </w:r>
      <w:r w:rsidRPr="003A3C0B">
        <w:rPr>
          <w:rFonts w:ascii="Times New Roman" w:hAnsi="Times New Roman"/>
          <w:sz w:val="28"/>
          <w:szCs w:val="28"/>
        </w:rPr>
        <w:t xml:space="preserve"> бюджетны</w:t>
      </w:r>
      <w:r w:rsidR="003A3C0B" w:rsidRPr="003A3C0B">
        <w:rPr>
          <w:rFonts w:ascii="Times New Roman" w:hAnsi="Times New Roman"/>
          <w:sz w:val="28"/>
          <w:szCs w:val="28"/>
        </w:rPr>
        <w:t>е</w:t>
      </w:r>
      <w:r w:rsidRPr="003A3C0B">
        <w:rPr>
          <w:rFonts w:ascii="Times New Roman" w:hAnsi="Times New Roman"/>
          <w:sz w:val="28"/>
          <w:szCs w:val="28"/>
        </w:rPr>
        <w:t xml:space="preserve"> </w:t>
      </w:r>
      <w:r w:rsidR="003A3C0B" w:rsidRPr="003A3C0B">
        <w:rPr>
          <w:rFonts w:ascii="Times New Roman" w:hAnsi="Times New Roman"/>
          <w:sz w:val="28"/>
          <w:szCs w:val="28"/>
        </w:rPr>
        <w:t>ассигнования дорожного фонда</w:t>
      </w:r>
      <w:r w:rsidRPr="003A3C0B">
        <w:rPr>
          <w:rFonts w:ascii="Times New Roman" w:hAnsi="Times New Roman"/>
          <w:sz w:val="28"/>
          <w:szCs w:val="28"/>
        </w:rPr>
        <w:t>.</w:t>
      </w:r>
      <w:r w:rsidR="00FF4A83">
        <w:rPr>
          <w:rFonts w:ascii="Times New Roman" w:hAnsi="Times New Roman"/>
          <w:sz w:val="28"/>
          <w:szCs w:val="28"/>
        </w:rPr>
        <w:t xml:space="preserve"> </w:t>
      </w:r>
      <w:r w:rsidRPr="003A3C0B">
        <w:rPr>
          <w:rFonts w:ascii="Times New Roman" w:hAnsi="Times New Roman"/>
          <w:sz w:val="28"/>
          <w:szCs w:val="28"/>
        </w:rPr>
        <w:t xml:space="preserve">Так, бюджет </w:t>
      </w:r>
      <w:r w:rsidR="003A3C0B" w:rsidRPr="003A3C0B">
        <w:rPr>
          <w:rFonts w:ascii="Times New Roman" w:hAnsi="Times New Roman"/>
          <w:sz w:val="28"/>
          <w:szCs w:val="28"/>
        </w:rPr>
        <w:t>муниципального образования г. Лакинск Собинского</w:t>
      </w:r>
      <w:r w:rsidRPr="003A3C0B">
        <w:rPr>
          <w:rFonts w:ascii="Times New Roman" w:hAnsi="Times New Roman"/>
          <w:sz w:val="28"/>
          <w:szCs w:val="28"/>
        </w:rPr>
        <w:t xml:space="preserve"> района по подразделу 0409 «Дорожное хозяйство (дорожные фонды)» в 202</w:t>
      </w:r>
      <w:r w:rsidR="003A3C0B" w:rsidRPr="003A3C0B">
        <w:rPr>
          <w:rFonts w:ascii="Times New Roman" w:hAnsi="Times New Roman"/>
          <w:sz w:val="28"/>
          <w:szCs w:val="28"/>
        </w:rPr>
        <w:t>1</w:t>
      </w:r>
      <w:r w:rsidRPr="003A3C0B">
        <w:rPr>
          <w:rFonts w:ascii="Times New Roman" w:hAnsi="Times New Roman"/>
          <w:sz w:val="28"/>
          <w:szCs w:val="28"/>
        </w:rPr>
        <w:t xml:space="preserve"> году исполнен в сумме </w:t>
      </w:r>
      <w:r w:rsidR="003A3C0B" w:rsidRPr="003A3C0B">
        <w:rPr>
          <w:rFonts w:ascii="Times New Roman" w:hAnsi="Times New Roman"/>
          <w:sz w:val="28"/>
          <w:szCs w:val="28"/>
        </w:rPr>
        <w:t>17,5</w:t>
      </w:r>
      <w:r w:rsidRPr="003A3C0B">
        <w:rPr>
          <w:rFonts w:ascii="Times New Roman" w:hAnsi="Times New Roman"/>
          <w:sz w:val="28"/>
          <w:szCs w:val="28"/>
        </w:rPr>
        <w:t xml:space="preserve"> млн</w:t>
      </w:r>
      <w:r w:rsidR="003A3C0B" w:rsidRPr="003A3C0B">
        <w:rPr>
          <w:rFonts w:ascii="Times New Roman" w:hAnsi="Times New Roman"/>
          <w:sz w:val="28"/>
          <w:szCs w:val="28"/>
        </w:rPr>
        <w:t> </w:t>
      </w:r>
      <w:r w:rsidRPr="003A3C0B">
        <w:rPr>
          <w:rFonts w:ascii="Times New Roman" w:hAnsi="Times New Roman"/>
          <w:sz w:val="28"/>
          <w:szCs w:val="28"/>
        </w:rPr>
        <w:t>руб. (</w:t>
      </w:r>
      <w:r w:rsidR="003A3C0B" w:rsidRPr="003A3C0B">
        <w:rPr>
          <w:rFonts w:ascii="Times New Roman" w:hAnsi="Times New Roman"/>
          <w:sz w:val="28"/>
          <w:szCs w:val="28"/>
        </w:rPr>
        <w:t>86,1</w:t>
      </w:r>
      <w:r w:rsidRPr="003A3C0B">
        <w:rPr>
          <w:rFonts w:ascii="Times New Roman" w:hAnsi="Times New Roman"/>
          <w:sz w:val="28"/>
          <w:szCs w:val="28"/>
        </w:rPr>
        <w:t>% от</w:t>
      </w:r>
      <w:r w:rsidR="003A3C0B" w:rsidRPr="003A3C0B">
        <w:rPr>
          <w:rFonts w:ascii="Times New Roman" w:hAnsi="Times New Roman"/>
          <w:sz w:val="28"/>
          <w:szCs w:val="28"/>
        </w:rPr>
        <w:t>носительно</w:t>
      </w:r>
      <w:r w:rsidRPr="003A3C0B">
        <w:rPr>
          <w:rFonts w:ascii="Times New Roman" w:hAnsi="Times New Roman"/>
          <w:sz w:val="28"/>
          <w:szCs w:val="28"/>
        </w:rPr>
        <w:t xml:space="preserve"> план</w:t>
      </w:r>
      <w:r w:rsidR="003A3C0B" w:rsidRPr="003A3C0B">
        <w:rPr>
          <w:rFonts w:ascii="Times New Roman" w:hAnsi="Times New Roman"/>
          <w:sz w:val="28"/>
          <w:szCs w:val="28"/>
        </w:rPr>
        <w:t>овых назначений</w:t>
      </w:r>
      <w:r w:rsidRPr="003A3C0B">
        <w:rPr>
          <w:rFonts w:ascii="Times New Roman" w:hAnsi="Times New Roman"/>
          <w:sz w:val="28"/>
          <w:szCs w:val="28"/>
        </w:rPr>
        <w:t xml:space="preserve">, в 2,1 раза меньше уровня </w:t>
      </w:r>
      <w:r w:rsidR="00257B8F">
        <w:rPr>
          <w:rFonts w:ascii="Times New Roman" w:hAnsi="Times New Roman"/>
          <w:sz w:val="28"/>
          <w:szCs w:val="28"/>
        </w:rPr>
        <w:t>2020</w:t>
      </w:r>
      <w:r w:rsidRPr="003A3C0B">
        <w:rPr>
          <w:rFonts w:ascii="Times New Roman" w:hAnsi="Times New Roman"/>
          <w:sz w:val="28"/>
          <w:szCs w:val="28"/>
        </w:rPr>
        <w:t xml:space="preserve"> года)</w:t>
      </w:r>
      <w:r w:rsidR="009B5058" w:rsidRPr="003A3C0B">
        <w:rPr>
          <w:rFonts w:ascii="Times New Roman" w:hAnsi="Times New Roman"/>
          <w:sz w:val="28"/>
          <w:szCs w:val="28"/>
        </w:rPr>
        <w:t>,</w:t>
      </w:r>
      <w:r w:rsidRPr="003A3C0B">
        <w:rPr>
          <w:rFonts w:ascii="Times New Roman" w:hAnsi="Times New Roman"/>
          <w:sz w:val="28"/>
          <w:szCs w:val="28"/>
        </w:rPr>
        <w:t xml:space="preserve"> </w:t>
      </w:r>
      <w:r w:rsidR="009B5058" w:rsidRPr="003A3C0B">
        <w:rPr>
          <w:rFonts w:ascii="Times New Roman" w:hAnsi="Times New Roman"/>
          <w:sz w:val="28"/>
          <w:szCs w:val="28"/>
        </w:rPr>
        <w:t xml:space="preserve">что </w:t>
      </w:r>
      <w:r w:rsidR="003A3C0B" w:rsidRPr="003A3C0B">
        <w:rPr>
          <w:rFonts w:ascii="Times New Roman" w:hAnsi="Times New Roman"/>
          <w:sz w:val="28"/>
          <w:szCs w:val="28"/>
        </w:rPr>
        <w:t>обусловлено</w:t>
      </w:r>
      <w:r w:rsidR="009B5058" w:rsidRPr="003A3C0B">
        <w:rPr>
          <w:rFonts w:ascii="Times New Roman" w:hAnsi="Times New Roman"/>
          <w:sz w:val="28"/>
          <w:szCs w:val="28"/>
        </w:rPr>
        <w:t xml:space="preserve"> </w:t>
      </w:r>
      <w:r w:rsidR="003A3C0B" w:rsidRPr="003A3C0B">
        <w:rPr>
          <w:rFonts w:ascii="Times New Roman" w:hAnsi="Times New Roman"/>
          <w:sz w:val="28"/>
          <w:szCs w:val="28"/>
        </w:rPr>
        <w:t xml:space="preserve">в том числе неисполнением подрядчиком обязательств по муниципальному </w:t>
      </w:r>
      <w:r w:rsidR="003A3C0B" w:rsidRPr="00581F85">
        <w:rPr>
          <w:rFonts w:ascii="Times New Roman" w:hAnsi="Times New Roman"/>
          <w:sz w:val="28"/>
          <w:szCs w:val="28"/>
        </w:rPr>
        <w:t>контракту на проведение работ по паспортизации автомобильных дорог в г. Лакинске и разработке проектов организации дорожного движения</w:t>
      </w:r>
      <w:r w:rsidR="003A3C0B" w:rsidRPr="00581F85">
        <w:rPr>
          <w:sz w:val="20"/>
          <w:szCs w:val="18"/>
        </w:rPr>
        <w:t xml:space="preserve"> </w:t>
      </w:r>
      <w:r w:rsidR="003A3C0B" w:rsidRPr="00581F85">
        <w:rPr>
          <w:rFonts w:ascii="Times New Roman" w:hAnsi="Times New Roman"/>
          <w:sz w:val="28"/>
          <w:szCs w:val="28"/>
        </w:rPr>
        <w:t>в установленный срок</w:t>
      </w:r>
      <w:r w:rsidR="009B5058" w:rsidRPr="00581F85">
        <w:rPr>
          <w:rFonts w:ascii="Times New Roman" w:hAnsi="Times New Roman"/>
          <w:sz w:val="28"/>
          <w:szCs w:val="28"/>
        </w:rPr>
        <w:t xml:space="preserve">. </w:t>
      </w:r>
      <w:r w:rsidR="00E337BA">
        <w:rPr>
          <w:rFonts w:ascii="Times New Roman" w:hAnsi="Times New Roman"/>
          <w:sz w:val="28"/>
          <w:szCs w:val="28"/>
        </w:rPr>
        <w:t xml:space="preserve">Исполнение </w:t>
      </w:r>
      <w:r w:rsidR="00581F85" w:rsidRPr="00581F85">
        <w:rPr>
          <w:rFonts w:ascii="Times New Roman" w:hAnsi="Times New Roman"/>
          <w:sz w:val="28"/>
          <w:szCs w:val="28"/>
        </w:rPr>
        <w:t xml:space="preserve">бюджетных назначений муниципального дорожного фонда </w:t>
      </w:r>
      <w:r w:rsidR="00E337BA">
        <w:rPr>
          <w:rFonts w:ascii="Times New Roman" w:hAnsi="Times New Roman"/>
          <w:sz w:val="28"/>
          <w:szCs w:val="28"/>
        </w:rPr>
        <w:t xml:space="preserve">не </w:t>
      </w:r>
      <w:r w:rsidR="00E337BA" w:rsidRPr="00581F85">
        <w:rPr>
          <w:rFonts w:ascii="Times New Roman" w:hAnsi="Times New Roman"/>
          <w:sz w:val="28"/>
          <w:szCs w:val="28"/>
        </w:rPr>
        <w:t xml:space="preserve">в полном объеме </w:t>
      </w:r>
      <w:r w:rsidR="00581F85" w:rsidRPr="00581F85">
        <w:rPr>
          <w:rFonts w:ascii="Times New Roman" w:hAnsi="Times New Roman"/>
          <w:sz w:val="28"/>
          <w:szCs w:val="28"/>
        </w:rPr>
        <w:t>(ниже 90% относительно плановых значений) установлен</w:t>
      </w:r>
      <w:r w:rsidR="00E337BA">
        <w:rPr>
          <w:rFonts w:ascii="Times New Roman" w:hAnsi="Times New Roman"/>
          <w:sz w:val="28"/>
          <w:szCs w:val="28"/>
        </w:rPr>
        <w:t>о</w:t>
      </w:r>
      <w:r w:rsidR="00581F85" w:rsidRPr="00581F85">
        <w:rPr>
          <w:rFonts w:ascii="Times New Roman" w:hAnsi="Times New Roman"/>
          <w:sz w:val="28"/>
          <w:szCs w:val="28"/>
        </w:rPr>
        <w:t xml:space="preserve"> в муниципальных образованиях Селивановский </w:t>
      </w:r>
      <w:r w:rsidR="00581F85" w:rsidRPr="00581F85">
        <w:rPr>
          <w:rFonts w:ascii="Times New Roman" w:hAnsi="Times New Roman"/>
          <w:sz w:val="28"/>
          <w:szCs w:val="28"/>
        </w:rPr>
        <w:lastRenderedPageBreak/>
        <w:t>район (исполнение составило 86,3% от плана) и Горох</w:t>
      </w:r>
      <w:r w:rsidR="00E337BA">
        <w:rPr>
          <w:rFonts w:ascii="Times New Roman" w:hAnsi="Times New Roman"/>
          <w:sz w:val="28"/>
          <w:szCs w:val="28"/>
        </w:rPr>
        <w:t>овецкий район (87,2%)</w:t>
      </w:r>
      <w:r w:rsidR="0070298E">
        <w:rPr>
          <w:rFonts w:ascii="Times New Roman" w:hAnsi="Times New Roman"/>
          <w:sz w:val="28"/>
          <w:szCs w:val="28"/>
        </w:rPr>
        <w:t>, что связано</w:t>
      </w:r>
      <w:r w:rsidR="00581F85" w:rsidRPr="00581F85">
        <w:rPr>
          <w:rFonts w:ascii="Times New Roman" w:hAnsi="Times New Roman"/>
          <w:sz w:val="28"/>
          <w:szCs w:val="28"/>
        </w:rPr>
        <w:t xml:space="preserve"> в </w:t>
      </w:r>
      <w:r w:rsidR="00581F85" w:rsidRPr="00FD6CA9">
        <w:rPr>
          <w:rFonts w:ascii="Times New Roman" w:hAnsi="Times New Roman"/>
          <w:sz w:val="28"/>
          <w:szCs w:val="28"/>
        </w:rPr>
        <w:t xml:space="preserve">основном </w:t>
      </w:r>
      <w:r w:rsidR="0070298E">
        <w:rPr>
          <w:rFonts w:ascii="Times New Roman" w:hAnsi="Times New Roman"/>
          <w:sz w:val="28"/>
          <w:szCs w:val="28"/>
        </w:rPr>
        <w:t xml:space="preserve">с </w:t>
      </w:r>
      <w:r w:rsidR="00581F85" w:rsidRPr="00FD6CA9">
        <w:rPr>
          <w:rFonts w:ascii="Times New Roman" w:hAnsi="Times New Roman"/>
          <w:sz w:val="28"/>
          <w:szCs w:val="28"/>
        </w:rPr>
        <w:t>экономией средств, сложившейся по результатам проведения конкурсных процедур.</w:t>
      </w:r>
    </w:p>
    <w:p w:rsidR="00AD6E45" w:rsidRPr="008B02B0" w:rsidRDefault="00384656" w:rsidP="007B7131">
      <w:pPr>
        <w:spacing w:after="0" w:line="240" w:lineRule="auto"/>
        <w:ind w:firstLine="709"/>
        <w:jc w:val="both"/>
        <w:rPr>
          <w:rFonts w:ascii="Times New Roman" w:eastAsia="Times New Roman" w:hAnsi="Times New Roman"/>
          <w:sz w:val="28"/>
          <w:szCs w:val="28"/>
          <w:lang w:eastAsia="ru-RU"/>
        </w:rPr>
      </w:pPr>
      <w:r w:rsidRPr="00FD6CA9">
        <w:rPr>
          <w:rFonts w:ascii="Times New Roman" w:eastAsia="Times New Roman" w:hAnsi="Times New Roman"/>
          <w:sz w:val="28"/>
          <w:szCs w:val="28"/>
          <w:lang w:eastAsia="ru-RU"/>
        </w:rPr>
        <w:t>Как положительный момент отмечаем, что,</w:t>
      </w:r>
      <w:r w:rsidR="00AD6E45" w:rsidRPr="00FD6CA9">
        <w:rPr>
          <w:rFonts w:ascii="Times New Roman" w:eastAsia="Times New Roman" w:hAnsi="Times New Roman"/>
          <w:sz w:val="28"/>
          <w:szCs w:val="28"/>
          <w:lang w:eastAsia="ru-RU"/>
        </w:rPr>
        <w:t xml:space="preserve"> несмотря на наличие проблем при формировании и использовании</w:t>
      </w:r>
      <w:r w:rsidR="00AD6E45" w:rsidRPr="007A7A6E">
        <w:rPr>
          <w:rFonts w:ascii="Times New Roman" w:eastAsia="Times New Roman" w:hAnsi="Times New Roman"/>
          <w:sz w:val="28"/>
          <w:szCs w:val="28"/>
          <w:lang w:eastAsia="ru-RU"/>
        </w:rPr>
        <w:t xml:space="preserve"> средств муниципальных дорожных фондов, у большинства муниципальных образований области </w:t>
      </w:r>
      <w:r w:rsidR="0070298E">
        <w:rPr>
          <w:rFonts w:ascii="Times New Roman" w:eastAsia="Times New Roman" w:hAnsi="Times New Roman"/>
          <w:sz w:val="28"/>
          <w:szCs w:val="28"/>
          <w:lang w:eastAsia="ru-RU"/>
        </w:rPr>
        <w:t>наблюдается</w:t>
      </w:r>
      <w:r w:rsidR="00AD6E45" w:rsidRPr="007A7A6E">
        <w:rPr>
          <w:rFonts w:ascii="Times New Roman" w:eastAsia="Times New Roman" w:hAnsi="Times New Roman"/>
          <w:sz w:val="28"/>
          <w:szCs w:val="28"/>
          <w:lang w:eastAsia="ru-RU"/>
        </w:rPr>
        <w:t xml:space="preserve"> улучшение показателя «доля протяженности автомобильных дорог, соответствующих нормативным требованиям к транспортно-эксплуатационным показателям». Так, за 202</w:t>
      </w:r>
      <w:r w:rsidR="007A7A6E" w:rsidRPr="007A7A6E">
        <w:rPr>
          <w:rFonts w:ascii="Times New Roman" w:eastAsia="Times New Roman" w:hAnsi="Times New Roman"/>
          <w:sz w:val="28"/>
          <w:szCs w:val="28"/>
          <w:lang w:eastAsia="ru-RU"/>
        </w:rPr>
        <w:t>1</w:t>
      </w:r>
      <w:r w:rsidR="00AD6E45" w:rsidRPr="007A7A6E">
        <w:rPr>
          <w:rFonts w:ascii="Times New Roman" w:eastAsia="Times New Roman" w:hAnsi="Times New Roman"/>
          <w:sz w:val="28"/>
          <w:szCs w:val="28"/>
          <w:lang w:eastAsia="ru-RU"/>
        </w:rPr>
        <w:t xml:space="preserve"> год в </w:t>
      </w:r>
      <w:r w:rsidR="007A7A6E" w:rsidRPr="007A7A6E">
        <w:rPr>
          <w:rFonts w:ascii="Times New Roman" w:eastAsia="Times New Roman" w:hAnsi="Times New Roman"/>
          <w:sz w:val="28"/>
          <w:szCs w:val="28"/>
          <w:lang w:eastAsia="ru-RU"/>
        </w:rPr>
        <w:t>муниципальном образовании г.</w:t>
      </w:r>
      <w:r w:rsidR="004341C2">
        <w:rPr>
          <w:rFonts w:ascii="Times New Roman" w:eastAsia="Times New Roman" w:hAnsi="Times New Roman"/>
          <w:sz w:val="28"/>
          <w:szCs w:val="28"/>
          <w:lang w:eastAsia="ru-RU"/>
        </w:rPr>
        <w:t> </w:t>
      </w:r>
      <w:r w:rsidR="007A7A6E" w:rsidRPr="007A7A6E">
        <w:rPr>
          <w:rFonts w:ascii="Times New Roman" w:eastAsia="Times New Roman" w:hAnsi="Times New Roman"/>
          <w:sz w:val="28"/>
          <w:szCs w:val="28"/>
          <w:lang w:eastAsia="ru-RU"/>
        </w:rPr>
        <w:t xml:space="preserve">Ковров </w:t>
      </w:r>
      <w:r w:rsidR="00AD6E45" w:rsidRPr="007A7A6E">
        <w:rPr>
          <w:rFonts w:ascii="Times New Roman" w:eastAsia="Times New Roman" w:hAnsi="Times New Roman"/>
          <w:sz w:val="28"/>
          <w:szCs w:val="28"/>
          <w:lang w:eastAsia="ru-RU"/>
        </w:rPr>
        <w:t xml:space="preserve">она увеличилась на </w:t>
      </w:r>
      <w:r w:rsidR="007A7A6E" w:rsidRPr="007A7A6E">
        <w:rPr>
          <w:rFonts w:ascii="Times New Roman" w:eastAsia="Times New Roman" w:hAnsi="Times New Roman"/>
          <w:sz w:val="28"/>
          <w:szCs w:val="28"/>
          <w:lang w:eastAsia="ru-RU"/>
        </w:rPr>
        <w:t>6,9</w:t>
      </w:r>
      <w:r>
        <w:rPr>
          <w:rFonts w:ascii="Times New Roman" w:eastAsia="Times New Roman" w:hAnsi="Times New Roman"/>
          <w:sz w:val="28"/>
          <w:szCs w:val="28"/>
          <w:lang w:eastAsia="ru-RU"/>
        </w:rPr>
        <w:t> </w:t>
      </w:r>
      <w:r w:rsidR="00AD6E45" w:rsidRPr="007A7A6E">
        <w:rPr>
          <w:rFonts w:ascii="Times New Roman" w:eastAsia="Times New Roman" w:hAnsi="Times New Roman"/>
          <w:sz w:val="28"/>
          <w:szCs w:val="28"/>
          <w:lang w:eastAsia="ru-RU"/>
        </w:rPr>
        <w:t xml:space="preserve">процентных пункта и составила </w:t>
      </w:r>
      <w:r w:rsidR="007A7A6E" w:rsidRPr="007A7A6E">
        <w:rPr>
          <w:rFonts w:ascii="Times New Roman" w:eastAsia="Times New Roman" w:hAnsi="Times New Roman"/>
          <w:sz w:val="28"/>
          <w:szCs w:val="28"/>
          <w:lang w:eastAsia="ru-RU"/>
        </w:rPr>
        <w:t>30,5</w:t>
      </w:r>
      <w:r w:rsidR="00AD6E45" w:rsidRPr="007A7A6E">
        <w:rPr>
          <w:rFonts w:ascii="Times New Roman" w:eastAsia="Times New Roman" w:hAnsi="Times New Roman"/>
          <w:sz w:val="28"/>
          <w:szCs w:val="28"/>
          <w:lang w:eastAsia="ru-RU"/>
        </w:rPr>
        <w:t xml:space="preserve">%, в </w:t>
      </w:r>
      <w:r w:rsidR="007A7A6E">
        <w:rPr>
          <w:rFonts w:ascii="Times New Roman" w:eastAsia="Times New Roman" w:hAnsi="Times New Roman"/>
          <w:sz w:val="28"/>
          <w:szCs w:val="28"/>
          <w:lang w:eastAsia="ru-RU"/>
        </w:rPr>
        <w:t xml:space="preserve">муниципальных образованиях </w:t>
      </w:r>
      <w:r w:rsidR="00AD6E45" w:rsidRPr="007A7A6E">
        <w:rPr>
          <w:rFonts w:ascii="Times New Roman" w:eastAsia="Times New Roman" w:hAnsi="Times New Roman"/>
          <w:sz w:val="28"/>
          <w:szCs w:val="28"/>
          <w:lang w:eastAsia="ru-RU"/>
        </w:rPr>
        <w:t>Собинск</w:t>
      </w:r>
      <w:r w:rsidR="007A7A6E">
        <w:rPr>
          <w:rFonts w:ascii="Times New Roman" w:eastAsia="Times New Roman" w:hAnsi="Times New Roman"/>
          <w:sz w:val="28"/>
          <w:szCs w:val="28"/>
          <w:lang w:eastAsia="ru-RU"/>
        </w:rPr>
        <w:t>ий</w:t>
      </w:r>
      <w:r w:rsidR="00AD6E45" w:rsidRPr="007A7A6E">
        <w:rPr>
          <w:rFonts w:ascii="Times New Roman" w:eastAsia="Times New Roman" w:hAnsi="Times New Roman"/>
          <w:sz w:val="28"/>
          <w:szCs w:val="28"/>
          <w:lang w:eastAsia="ru-RU"/>
        </w:rPr>
        <w:t xml:space="preserve"> ра</w:t>
      </w:r>
      <w:r w:rsidR="007A7A6E">
        <w:rPr>
          <w:rFonts w:ascii="Times New Roman" w:eastAsia="Times New Roman" w:hAnsi="Times New Roman"/>
          <w:sz w:val="28"/>
          <w:szCs w:val="28"/>
          <w:lang w:eastAsia="ru-RU"/>
        </w:rPr>
        <w:t>йон</w:t>
      </w:r>
      <w:r w:rsidR="007A7A6E" w:rsidRPr="007A7A6E">
        <w:rPr>
          <w:rFonts w:ascii="Times New Roman" w:eastAsia="Times New Roman" w:hAnsi="Times New Roman"/>
          <w:sz w:val="28"/>
          <w:szCs w:val="28"/>
          <w:lang w:eastAsia="ru-RU"/>
        </w:rPr>
        <w:t xml:space="preserve"> – на 6,3 процентных пункта</w:t>
      </w:r>
      <w:r w:rsidR="004341C2">
        <w:rPr>
          <w:rFonts w:ascii="Times New Roman" w:eastAsia="Times New Roman" w:hAnsi="Times New Roman"/>
          <w:sz w:val="28"/>
          <w:szCs w:val="28"/>
          <w:lang w:eastAsia="ru-RU"/>
        </w:rPr>
        <w:t>,</w:t>
      </w:r>
      <w:r w:rsidR="00AD6E45" w:rsidRPr="007A7A6E">
        <w:rPr>
          <w:rFonts w:ascii="Times New Roman" w:eastAsia="Times New Roman" w:hAnsi="Times New Roman"/>
          <w:sz w:val="28"/>
          <w:szCs w:val="28"/>
          <w:lang w:eastAsia="ru-RU"/>
        </w:rPr>
        <w:t xml:space="preserve"> или до 32,6%, </w:t>
      </w:r>
      <w:r w:rsidR="004341C2">
        <w:rPr>
          <w:rFonts w:ascii="Times New Roman" w:eastAsia="Times New Roman" w:hAnsi="Times New Roman"/>
          <w:sz w:val="28"/>
          <w:szCs w:val="28"/>
          <w:lang w:eastAsia="ru-RU"/>
        </w:rPr>
        <w:t xml:space="preserve">в </w:t>
      </w:r>
      <w:r w:rsidR="007A7A6E">
        <w:rPr>
          <w:rFonts w:ascii="Times New Roman" w:eastAsia="Times New Roman" w:hAnsi="Times New Roman"/>
          <w:sz w:val="28"/>
          <w:szCs w:val="28"/>
          <w:lang w:eastAsia="ru-RU"/>
        </w:rPr>
        <w:t>ЗАТО г. Радужный – на 5,7 процентных пункта</w:t>
      </w:r>
      <w:r w:rsidR="004341C2">
        <w:rPr>
          <w:rFonts w:ascii="Times New Roman" w:eastAsia="Times New Roman" w:hAnsi="Times New Roman"/>
          <w:sz w:val="28"/>
          <w:szCs w:val="28"/>
          <w:lang w:eastAsia="ru-RU"/>
        </w:rPr>
        <w:t>,</w:t>
      </w:r>
      <w:r w:rsidR="007A7A6E">
        <w:rPr>
          <w:rFonts w:ascii="Times New Roman" w:eastAsia="Times New Roman" w:hAnsi="Times New Roman"/>
          <w:sz w:val="28"/>
          <w:szCs w:val="28"/>
          <w:lang w:eastAsia="ru-RU"/>
        </w:rPr>
        <w:t xml:space="preserve"> или до 82,7%, </w:t>
      </w:r>
      <w:r w:rsidR="004341C2">
        <w:rPr>
          <w:rFonts w:ascii="Times New Roman" w:eastAsia="Times New Roman" w:hAnsi="Times New Roman"/>
          <w:sz w:val="28"/>
          <w:szCs w:val="28"/>
          <w:lang w:eastAsia="ru-RU"/>
        </w:rPr>
        <w:t xml:space="preserve">в </w:t>
      </w:r>
      <w:r w:rsidR="00AD6E45" w:rsidRPr="007A7A6E">
        <w:rPr>
          <w:rFonts w:ascii="Times New Roman" w:eastAsia="Times New Roman" w:hAnsi="Times New Roman"/>
          <w:sz w:val="28"/>
          <w:szCs w:val="28"/>
          <w:lang w:eastAsia="ru-RU"/>
        </w:rPr>
        <w:t xml:space="preserve">о. Муром – на </w:t>
      </w:r>
      <w:r w:rsidR="007A7A6E" w:rsidRPr="007A7A6E">
        <w:rPr>
          <w:rFonts w:ascii="Times New Roman" w:eastAsia="Times New Roman" w:hAnsi="Times New Roman"/>
          <w:sz w:val="28"/>
          <w:szCs w:val="28"/>
          <w:lang w:eastAsia="ru-RU"/>
        </w:rPr>
        <w:t>5,4 процентных пункта</w:t>
      </w:r>
      <w:r w:rsidR="004341C2">
        <w:rPr>
          <w:rFonts w:ascii="Times New Roman" w:eastAsia="Times New Roman" w:hAnsi="Times New Roman"/>
          <w:sz w:val="28"/>
          <w:szCs w:val="28"/>
          <w:lang w:eastAsia="ru-RU"/>
        </w:rPr>
        <w:t>,</w:t>
      </w:r>
      <w:r w:rsidR="00AD6E45" w:rsidRPr="007A7A6E">
        <w:rPr>
          <w:rFonts w:ascii="Times New Roman" w:eastAsia="Times New Roman" w:hAnsi="Times New Roman"/>
          <w:sz w:val="28"/>
          <w:szCs w:val="28"/>
          <w:lang w:eastAsia="ru-RU"/>
        </w:rPr>
        <w:t xml:space="preserve"> или до </w:t>
      </w:r>
      <w:r w:rsidR="007A7A6E" w:rsidRPr="007A7A6E">
        <w:rPr>
          <w:rFonts w:ascii="Times New Roman" w:eastAsia="Times New Roman" w:hAnsi="Times New Roman"/>
          <w:sz w:val="28"/>
          <w:szCs w:val="28"/>
          <w:lang w:eastAsia="ru-RU"/>
        </w:rPr>
        <w:t>59,4</w:t>
      </w:r>
      <w:r w:rsidR="00AD6E45" w:rsidRPr="007A7A6E">
        <w:rPr>
          <w:rFonts w:ascii="Times New Roman" w:eastAsia="Times New Roman" w:hAnsi="Times New Roman"/>
          <w:sz w:val="28"/>
          <w:szCs w:val="28"/>
          <w:lang w:eastAsia="ru-RU"/>
        </w:rPr>
        <w:t xml:space="preserve">%, </w:t>
      </w:r>
      <w:r w:rsidR="004341C2">
        <w:rPr>
          <w:rFonts w:ascii="Times New Roman" w:eastAsia="Times New Roman" w:hAnsi="Times New Roman"/>
          <w:sz w:val="28"/>
          <w:szCs w:val="28"/>
          <w:lang w:eastAsia="ru-RU"/>
        </w:rPr>
        <w:t xml:space="preserve">в </w:t>
      </w:r>
      <w:r w:rsidR="007A7A6E" w:rsidRPr="007A7A6E">
        <w:rPr>
          <w:rFonts w:ascii="Times New Roman" w:eastAsia="Times New Roman" w:hAnsi="Times New Roman"/>
          <w:sz w:val="28"/>
          <w:szCs w:val="28"/>
          <w:lang w:eastAsia="ru-RU"/>
        </w:rPr>
        <w:t>п. Красная Горбатка Селивановского района – на 4,5 процентных пункта</w:t>
      </w:r>
      <w:r w:rsidR="004341C2">
        <w:rPr>
          <w:rFonts w:ascii="Times New Roman" w:eastAsia="Times New Roman" w:hAnsi="Times New Roman"/>
          <w:sz w:val="28"/>
          <w:szCs w:val="28"/>
          <w:lang w:eastAsia="ru-RU"/>
        </w:rPr>
        <w:t>,</w:t>
      </w:r>
      <w:r w:rsidR="007A7A6E" w:rsidRPr="007A7A6E">
        <w:rPr>
          <w:rFonts w:ascii="Times New Roman" w:eastAsia="Times New Roman" w:hAnsi="Times New Roman"/>
          <w:sz w:val="28"/>
          <w:szCs w:val="28"/>
          <w:lang w:eastAsia="ru-RU"/>
        </w:rPr>
        <w:t xml:space="preserve"> или до 59,4%, </w:t>
      </w:r>
      <w:r w:rsidR="004341C2">
        <w:rPr>
          <w:rFonts w:ascii="Times New Roman" w:eastAsia="Times New Roman" w:hAnsi="Times New Roman"/>
          <w:sz w:val="28"/>
          <w:szCs w:val="28"/>
          <w:lang w:eastAsia="ru-RU"/>
        </w:rPr>
        <w:t xml:space="preserve">в </w:t>
      </w:r>
      <w:r w:rsidR="00AD6E45" w:rsidRPr="007A7A6E">
        <w:rPr>
          <w:rFonts w:ascii="Times New Roman" w:eastAsia="Times New Roman" w:hAnsi="Times New Roman"/>
          <w:sz w:val="28"/>
          <w:szCs w:val="28"/>
          <w:lang w:eastAsia="ru-RU"/>
        </w:rPr>
        <w:t xml:space="preserve">г. </w:t>
      </w:r>
      <w:r w:rsidR="007A7A6E" w:rsidRPr="007A7A6E">
        <w:rPr>
          <w:rFonts w:ascii="Times New Roman" w:eastAsia="Times New Roman" w:hAnsi="Times New Roman"/>
          <w:sz w:val="28"/>
          <w:szCs w:val="28"/>
          <w:lang w:eastAsia="ru-RU"/>
        </w:rPr>
        <w:t>Собинка</w:t>
      </w:r>
      <w:r w:rsidR="00AD6E45" w:rsidRPr="007A7A6E">
        <w:rPr>
          <w:rFonts w:ascii="Times New Roman" w:eastAsia="Times New Roman" w:hAnsi="Times New Roman"/>
          <w:sz w:val="28"/>
          <w:szCs w:val="28"/>
          <w:lang w:eastAsia="ru-RU"/>
        </w:rPr>
        <w:t xml:space="preserve"> – на </w:t>
      </w:r>
      <w:r w:rsidR="007A7A6E" w:rsidRPr="007A7A6E">
        <w:rPr>
          <w:rFonts w:ascii="Times New Roman" w:eastAsia="Times New Roman" w:hAnsi="Times New Roman"/>
          <w:sz w:val="28"/>
          <w:szCs w:val="28"/>
          <w:lang w:eastAsia="ru-RU"/>
        </w:rPr>
        <w:t>4,3 процентных пункта</w:t>
      </w:r>
      <w:r w:rsidR="004341C2">
        <w:rPr>
          <w:rFonts w:ascii="Times New Roman" w:eastAsia="Times New Roman" w:hAnsi="Times New Roman"/>
          <w:sz w:val="28"/>
          <w:szCs w:val="28"/>
          <w:lang w:eastAsia="ru-RU"/>
        </w:rPr>
        <w:t>,</w:t>
      </w:r>
      <w:r w:rsidR="00AD6E45" w:rsidRPr="007A7A6E">
        <w:rPr>
          <w:rFonts w:ascii="Times New Roman" w:eastAsia="Times New Roman" w:hAnsi="Times New Roman"/>
          <w:sz w:val="28"/>
          <w:szCs w:val="28"/>
          <w:lang w:eastAsia="ru-RU"/>
        </w:rPr>
        <w:t xml:space="preserve"> или до </w:t>
      </w:r>
      <w:r w:rsidR="007A7A6E" w:rsidRPr="007A7A6E">
        <w:rPr>
          <w:rFonts w:ascii="Times New Roman" w:eastAsia="Times New Roman" w:hAnsi="Times New Roman"/>
          <w:sz w:val="28"/>
          <w:szCs w:val="28"/>
          <w:lang w:eastAsia="ru-RU"/>
        </w:rPr>
        <w:t>51,5</w:t>
      </w:r>
      <w:r w:rsidR="00AD6E45" w:rsidRPr="007A7A6E">
        <w:rPr>
          <w:rFonts w:ascii="Times New Roman" w:eastAsia="Times New Roman" w:hAnsi="Times New Roman"/>
          <w:sz w:val="28"/>
          <w:szCs w:val="28"/>
          <w:lang w:eastAsia="ru-RU"/>
        </w:rPr>
        <w:t xml:space="preserve">%. </w:t>
      </w:r>
      <w:r w:rsidR="0070298E">
        <w:rPr>
          <w:rFonts w:ascii="Times New Roman" w:eastAsia="Times New Roman" w:hAnsi="Times New Roman"/>
          <w:sz w:val="28"/>
          <w:szCs w:val="28"/>
          <w:lang w:eastAsia="ru-RU"/>
        </w:rPr>
        <w:t>О</w:t>
      </w:r>
      <w:r w:rsidR="002967EC">
        <w:rPr>
          <w:rFonts w:ascii="Times New Roman" w:eastAsia="Times New Roman" w:hAnsi="Times New Roman"/>
          <w:sz w:val="28"/>
          <w:szCs w:val="28"/>
          <w:lang w:eastAsia="ru-RU"/>
        </w:rPr>
        <w:t xml:space="preserve">бщая </w:t>
      </w:r>
      <w:r w:rsidR="002967EC" w:rsidRPr="008B02B0">
        <w:rPr>
          <w:rFonts w:ascii="Times New Roman" w:eastAsia="Times New Roman" w:hAnsi="Times New Roman"/>
          <w:sz w:val="28"/>
          <w:szCs w:val="28"/>
          <w:lang w:eastAsia="ru-RU"/>
        </w:rPr>
        <w:t xml:space="preserve">протяженность автомобильных дорог, соответствующих нормативным требованиям к транспортно-эксплуатационным показателям, на конец отчетного периода составила свыше 1800 км (на конец 2020 года – чуть более 1700 </w:t>
      </w:r>
      <w:r w:rsidR="002967EC">
        <w:rPr>
          <w:rFonts w:ascii="Times New Roman" w:eastAsia="Times New Roman" w:hAnsi="Times New Roman"/>
          <w:sz w:val="28"/>
          <w:szCs w:val="28"/>
          <w:lang w:eastAsia="ru-RU"/>
        </w:rPr>
        <w:t xml:space="preserve">км). </w:t>
      </w:r>
      <w:r w:rsidR="003E7809">
        <w:rPr>
          <w:rFonts w:ascii="Times New Roman" w:eastAsia="Times New Roman" w:hAnsi="Times New Roman"/>
          <w:sz w:val="28"/>
          <w:szCs w:val="28"/>
          <w:lang w:eastAsia="ru-RU"/>
        </w:rPr>
        <w:t>При этом</w:t>
      </w:r>
      <w:r w:rsidR="00AD6E45" w:rsidRPr="007A7A6E">
        <w:rPr>
          <w:rFonts w:ascii="Times New Roman" w:eastAsia="Times New Roman" w:hAnsi="Times New Roman"/>
          <w:sz w:val="28"/>
          <w:szCs w:val="28"/>
          <w:lang w:eastAsia="ru-RU"/>
        </w:rPr>
        <w:t xml:space="preserve"> в 202</w:t>
      </w:r>
      <w:r w:rsidR="007A7A6E" w:rsidRPr="007A7A6E">
        <w:rPr>
          <w:rFonts w:ascii="Times New Roman" w:eastAsia="Times New Roman" w:hAnsi="Times New Roman"/>
          <w:sz w:val="28"/>
          <w:szCs w:val="28"/>
          <w:lang w:eastAsia="ru-RU"/>
        </w:rPr>
        <w:t>1</w:t>
      </w:r>
      <w:r w:rsidR="00AD6E45" w:rsidRPr="007A7A6E">
        <w:rPr>
          <w:rFonts w:ascii="Times New Roman" w:eastAsia="Times New Roman" w:hAnsi="Times New Roman"/>
          <w:sz w:val="28"/>
          <w:szCs w:val="28"/>
          <w:lang w:eastAsia="ru-RU"/>
        </w:rPr>
        <w:t xml:space="preserve"> году</w:t>
      </w:r>
      <w:r w:rsidR="00262712">
        <w:rPr>
          <w:rFonts w:ascii="Times New Roman" w:eastAsia="Times New Roman" w:hAnsi="Times New Roman"/>
          <w:sz w:val="28"/>
          <w:szCs w:val="28"/>
          <w:lang w:eastAsia="ru-RU"/>
        </w:rPr>
        <w:t>,</w:t>
      </w:r>
      <w:r w:rsidR="007A7A6E" w:rsidRPr="007A7A6E">
        <w:rPr>
          <w:rFonts w:ascii="Times New Roman" w:eastAsia="Times New Roman" w:hAnsi="Times New Roman"/>
          <w:sz w:val="28"/>
          <w:szCs w:val="28"/>
          <w:lang w:eastAsia="ru-RU"/>
        </w:rPr>
        <w:t xml:space="preserve"> по сравнению с показателями 2020</w:t>
      </w:r>
      <w:r w:rsidR="00AD6E45" w:rsidRPr="007A7A6E">
        <w:rPr>
          <w:rFonts w:ascii="Times New Roman" w:eastAsia="Times New Roman" w:hAnsi="Times New Roman"/>
          <w:sz w:val="28"/>
          <w:szCs w:val="28"/>
          <w:lang w:eastAsia="ru-RU"/>
        </w:rPr>
        <w:t xml:space="preserve"> года</w:t>
      </w:r>
      <w:r w:rsidR="00262712">
        <w:rPr>
          <w:rFonts w:ascii="Times New Roman" w:eastAsia="Times New Roman" w:hAnsi="Times New Roman"/>
          <w:sz w:val="28"/>
          <w:szCs w:val="28"/>
          <w:lang w:eastAsia="ru-RU"/>
        </w:rPr>
        <w:t>,</w:t>
      </w:r>
      <w:r w:rsidR="00AD6E45" w:rsidRPr="007A7A6E">
        <w:rPr>
          <w:rFonts w:ascii="Times New Roman" w:eastAsia="Times New Roman" w:hAnsi="Times New Roman"/>
          <w:sz w:val="28"/>
          <w:szCs w:val="28"/>
          <w:lang w:eastAsia="ru-RU"/>
        </w:rPr>
        <w:t xml:space="preserve"> доля протяженности автомобильных дорог, соответствующих нормативным требованиям к транспортно-эксплуатационным показателям, сократилась </w:t>
      </w:r>
      <w:r w:rsidR="007A7A6E" w:rsidRPr="007A7A6E">
        <w:rPr>
          <w:rFonts w:ascii="Times New Roman" w:eastAsia="Times New Roman" w:hAnsi="Times New Roman"/>
          <w:sz w:val="28"/>
          <w:szCs w:val="28"/>
          <w:lang w:eastAsia="ru-RU"/>
        </w:rPr>
        <w:t>в муниципальных образованиях г.</w:t>
      </w:r>
      <w:r>
        <w:rPr>
          <w:rFonts w:ascii="Times New Roman" w:eastAsia="Times New Roman" w:hAnsi="Times New Roman"/>
          <w:sz w:val="28"/>
          <w:szCs w:val="28"/>
          <w:lang w:eastAsia="ru-RU"/>
        </w:rPr>
        <w:t> Вязники – на 5,6 </w:t>
      </w:r>
      <w:r w:rsidR="007A7A6E" w:rsidRPr="007A7A6E">
        <w:rPr>
          <w:rFonts w:ascii="Times New Roman" w:eastAsia="Times New Roman" w:hAnsi="Times New Roman"/>
          <w:sz w:val="28"/>
          <w:szCs w:val="28"/>
          <w:lang w:eastAsia="ru-RU"/>
        </w:rPr>
        <w:t>процентных пункта</w:t>
      </w:r>
      <w:r w:rsidR="00262712">
        <w:rPr>
          <w:rFonts w:ascii="Times New Roman" w:eastAsia="Times New Roman" w:hAnsi="Times New Roman"/>
          <w:sz w:val="28"/>
          <w:szCs w:val="28"/>
          <w:lang w:eastAsia="ru-RU"/>
        </w:rPr>
        <w:t>,</w:t>
      </w:r>
      <w:r w:rsidR="007A7A6E" w:rsidRPr="007A7A6E">
        <w:rPr>
          <w:rFonts w:ascii="Times New Roman" w:eastAsia="Times New Roman" w:hAnsi="Times New Roman"/>
          <w:sz w:val="28"/>
          <w:szCs w:val="28"/>
          <w:lang w:eastAsia="ru-RU"/>
        </w:rPr>
        <w:t xml:space="preserve"> или до 37%, </w:t>
      </w:r>
      <w:r w:rsidR="00AD6E45" w:rsidRPr="007A7A6E">
        <w:rPr>
          <w:rFonts w:ascii="Times New Roman" w:eastAsia="Times New Roman" w:hAnsi="Times New Roman"/>
          <w:sz w:val="28"/>
          <w:szCs w:val="28"/>
          <w:lang w:eastAsia="ru-RU"/>
        </w:rPr>
        <w:t>г.</w:t>
      </w:r>
      <w:r w:rsidR="007A7A6E" w:rsidRPr="007A7A6E">
        <w:rPr>
          <w:rFonts w:ascii="Times New Roman" w:eastAsia="Times New Roman" w:hAnsi="Times New Roman"/>
          <w:sz w:val="28"/>
          <w:szCs w:val="28"/>
          <w:lang w:eastAsia="ru-RU"/>
        </w:rPr>
        <w:t> Лакинск</w:t>
      </w:r>
      <w:r w:rsidR="00AD6E45" w:rsidRPr="007A7A6E">
        <w:rPr>
          <w:rFonts w:ascii="Times New Roman" w:eastAsia="Times New Roman" w:hAnsi="Times New Roman"/>
          <w:sz w:val="28"/>
          <w:szCs w:val="28"/>
          <w:lang w:eastAsia="ru-RU"/>
        </w:rPr>
        <w:t xml:space="preserve"> – на </w:t>
      </w:r>
      <w:r w:rsidR="007A7A6E" w:rsidRPr="007A7A6E">
        <w:rPr>
          <w:rFonts w:ascii="Times New Roman" w:eastAsia="Times New Roman" w:hAnsi="Times New Roman"/>
          <w:sz w:val="28"/>
          <w:szCs w:val="28"/>
          <w:lang w:eastAsia="ru-RU"/>
        </w:rPr>
        <w:t>4,9</w:t>
      </w:r>
      <w:r w:rsidR="00AD6E45" w:rsidRPr="007A7A6E">
        <w:rPr>
          <w:rFonts w:ascii="Times New Roman" w:eastAsia="Times New Roman" w:hAnsi="Times New Roman"/>
          <w:sz w:val="28"/>
          <w:szCs w:val="28"/>
          <w:lang w:eastAsia="ru-RU"/>
        </w:rPr>
        <w:t xml:space="preserve"> процентных пункта</w:t>
      </w:r>
      <w:r w:rsidR="00262712">
        <w:rPr>
          <w:rFonts w:ascii="Times New Roman" w:eastAsia="Times New Roman" w:hAnsi="Times New Roman"/>
          <w:sz w:val="28"/>
          <w:szCs w:val="28"/>
          <w:lang w:eastAsia="ru-RU"/>
        </w:rPr>
        <w:t>,</w:t>
      </w:r>
      <w:r w:rsidR="00AD6E45" w:rsidRPr="007A7A6E">
        <w:rPr>
          <w:rFonts w:ascii="Times New Roman" w:eastAsia="Times New Roman" w:hAnsi="Times New Roman"/>
          <w:sz w:val="28"/>
          <w:szCs w:val="28"/>
          <w:lang w:eastAsia="ru-RU"/>
        </w:rPr>
        <w:t xml:space="preserve"> или до </w:t>
      </w:r>
      <w:r w:rsidR="007A7A6E" w:rsidRPr="007A7A6E">
        <w:rPr>
          <w:rFonts w:ascii="Times New Roman" w:eastAsia="Times New Roman" w:hAnsi="Times New Roman"/>
          <w:sz w:val="28"/>
          <w:szCs w:val="28"/>
          <w:lang w:eastAsia="ru-RU"/>
        </w:rPr>
        <w:t>61,4</w:t>
      </w:r>
      <w:r w:rsidR="00AD6E45" w:rsidRPr="007A7A6E">
        <w:rPr>
          <w:rFonts w:ascii="Times New Roman" w:eastAsia="Times New Roman" w:hAnsi="Times New Roman"/>
          <w:sz w:val="28"/>
          <w:szCs w:val="28"/>
          <w:lang w:eastAsia="ru-RU"/>
        </w:rPr>
        <w:t xml:space="preserve">%, </w:t>
      </w:r>
      <w:r w:rsidR="007A7A6E" w:rsidRPr="007A7A6E">
        <w:rPr>
          <w:rFonts w:ascii="Times New Roman" w:eastAsia="Times New Roman" w:hAnsi="Times New Roman"/>
          <w:sz w:val="28"/>
          <w:szCs w:val="28"/>
          <w:lang w:eastAsia="ru-RU"/>
        </w:rPr>
        <w:t>Селивановский район</w:t>
      </w:r>
      <w:r w:rsidR="00AD6E45" w:rsidRPr="007A7A6E">
        <w:rPr>
          <w:rFonts w:ascii="Times New Roman" w:eastAsia="Times New Roman" w:hAnsi="Times New Roman"/>
          <w:sz w:val="28"/>
          <w:szCs w:val="28"/>
          <w:lang w:eastAsia="ru-RU"/>
        </w:rPr>
        <w:t xml:space="preserve"> – на </w:t>
      </w:r>
      <w:r w:rsidR="007A7A6E" w:rsidRPr="007A7A6E">
        <w:rPr>
          <w:rFonts w:ascii="Times New Roman" w:eastAsia="Times New Roman" w:hAnsi="Times New Roman"/>
          <w:sz w:val="28"/>
          <w:szCs w:val="28"/>
          <w:lang w:eastAsia="ru-RU"/>
        </w:rPr>
        <w:t>1,9 процентных пункта</w:t>
      </w:r>
      <w:r w:rsidR="00262712">
        <w:rPr>
          <w:rFonts w:ascii="Times New Roman" w:eastAsia="Times New Roman" w:hAnsi="Times New Roman"/>
          <w:sz w:val="28"/>
          <w:szCs w:val="28"/>
          <w:lang w:eastAsia="ru-RU"/>
        </w:rPr>
        <w:t>,</w:t>
      </w:r>
      <w:r w:rsidR="00AD6E45" w:rsidRPr="007A7A6E">
        <w:rPr>
          <w:rFonts w:ascii="Times New Roman" w:eastAsia="Times New Roman" w:hAnsi="Times New Roman"/>
          <w:sz w:val="28"/>
          <w:szCs w:val="28"/>
          <w:lang w:eastAsia="ru-RU"/>
        </w:rPr>
        <w:t xml:space="preserve"> или до </w:t>
      </w:r>
      <w:r w:rsidR="007A7A6E" w:rsidRPr="007A7A6E">
        <w:rPr>
          <w:rFonts w:ascii="Times New Roman" w:eastAsia="Times New Roman" w:hAnsi="Times New Roman"/>
          <w:sz w:val="28"/>
          <w:szCs w:val="28"/>
          <w:lang w:eastAsia="ru-RU"/>
        </w:rPr>
        <w:t>27,9%</w:t>
      </w:r>
      <w:r w:rsidR="00AD6E45" w:rsidRPr="007A7A6E">
        <w:rPr>
          <w:rFonts w:ascii="Times New Roman" w:eastAsia="Times New Roman" w:hAnsi="Times New Roman"/>
          <w:sz w:val="28"/>
          <w:szCs w:val="28"/>
          <w:lang w:eastAsia="ru-RU"/>
        </w:rPr>
        <w:t>.</w:t>
      </w:r>
      <w:r w:rsidR="008B02B0">
        <w:rPr>
          <w:rFonts w:ascii="Times New Roman" w:eastAsia="Times New Roman" w:hAnsi="Times New Roman"/>
          <w:sz w:val="28"/>
          <w:szCs w:val="28"/>
          <w:lang w:eastAsia="ru-RU"/>
        </w:rPr>
        <w:t xml:space="preserve"> </w:t>
      </w:r>
    </w:p>
    <w:p w:rsidR="00C42415" w:rsidRPr="006E7AB9" w:rsidRDefault="00370194" w:rsidP="007B7131">
      <w:pPr>
        <w:spacing w:after="0" w:line="240" w:lineRule="auto"/>
        <w:ind w:firstLine="709"/>
        <w:jc w:val="both"/>
        <w:rPr>
          <w:rFonts w:ascii="Times New Roman" w:eastAsia="Times New Roman" w:hAnsi="Times New Roman"/>
          <w:sz w:val="28"/>
          <w:szCs w:val="28"/>
          <w:lang w:eastAsia="ru-RU"/>
        </w:rPr>
      </w:pPr>
      <w:r w:rsidRPr="00557B4F">
        <w:rPr>
          <w:rFonts w:ascii="Times New Roman" w:hAnsi="Times New Roman"/>
          <w:spacing w:val="-4"/>
          <w:sz w:val="28"/>
          <w:szCs w:val="28"/>
        </w:rPr>
        <w:t xml:space="preserve">В </w:t>
      </w:r>
      <w:r w:rsidR="0070298E" w:rsidRPr="00557B4F">
        <w:rPr>
          <w:rFonts w:ascii="Times New Roman" w:hAnsi="Times New Roman"/>
          <w:spacing w:val="-4"/>
          <w:sz w:val="28"/>
          <w:szCs w:val="28"/>
        </w:rPr>
        <w:t>ходе внешней проверки отчет</w:t>
      </w:r>
      <w:r w:rsidR="00557B4F" w:rsidRPr="00557B4F">
        <w:rPr>
          <w:rFonts w:ascii="Times New Roman" w:hAnsi="Times New Roman"/>
          <w:spacing w:val="-4"/>
          <w:sz w:val="28"/>
          <w:szCs w:val="28"/>
        </w:rPr>
        <w:t>а</w:t>
      </w:r>
      <w:r w:rsidR="0070298E" w:rsidRPr="00557B4F">
        <w:rPr>
          <w:rFonts w:ascii="Times New Roman" w:hAnsi="Times New Roman"/>
          <w:spacing w:val="-4"/>
          <w:sz w:val="28"/>
          <w:szCs w:val="28"/>
        </w:rPr>
        <w:t xml:space="preserve"> об исполнении бюджет</w:t>
      </w:r>
      <w:r w:rsidR="00557B4F" w:rsidRPr="00557B4F">
        <w:rPr>
          <w:rFonts w:ascii="Times New Roman" w:hAnsi="Times New Roman"/>
          <w:spacing w:val="-4"/>
          <w:sz w:val="28"/>
          <w:szCs w:val="28"/>
        </w:rPr>
        <w:t xml:space="preserve">а Асерховского сельского поселения Собинского района </w:t>
      </w:r>
      <w:r w:rsidR="0070298E" w:rsidRPr="00557B4F">
        <w:rPr>
          <w:rFonts w:ascii="Times New Roman" w:hAnsi="Times New Roman"/>
          <w:spacing w:val="-4"/>
          <w:sz w:val="28"/>
          <w:szCs w:val="28"/>
        </w:rPr>
        <w:t>за 2021 год выявлен</w:t>
      </w:r>
      <w:r w:rsidR="00557B4F" w:rsidRPr="00557B4F">
        <w:rPr>
          <w:rFonts w:ascii="Times New Roman" w:hAnsi="Times New Roman"/>
          <w:spacing w:val="-4"/>
          <w:sz w:val="28"/>
          <w:szCs w:val="28"/>
        </w:rPr>
        <w:t xml:space="preserve">о </w:t>
      </w:r>
      <w:r w:rsidRPr="00557B4F">
        <w:rPr>
          <w:rFonts w:ascii="Times New Roman" w:hAnsi="Times New Roman"/>
          <w:spacing w:val="-4"/>
          <w:sz w:val="28"/>
          <w:szCs w:val="28"/>
        </w:rPr>
        <w:t>нарушени</w:t>
      </w:r>
      <w:r w:rsidR="006E7AB9" w:rsidRPr="00557B4F">
        <w:rPr>
          <w:rFonts w:ascii="Times New Roman" w:hAnsi="Times New Roman"/>
          <w:spacing w:val="-4"/>
          <w:sz w:val="28"/>
          <w:szCs w:val="28"/>
        </w:rPr>
        <w:t xml:space="preserve">е действующего Положения о порядке </w:t>
      </w:r>
      <w:r w:rsidRPr="00557B4F">
        <w:rPr>
          <w:rFonts w:ascii="Times New Roman" w:hAnsi="Times New Roman"/>
          <w:spacing w:val="-4"/>
          <w:sz w:val="28"/>
          <w:szCs w:val="28"/>
        </w:rPr>
        <w:t xml:space="preserve">формирования </w:t>
      </w:r>
      <w:r w:rsidR="006E7AB9" w:rsidRPr="00557B4F">
        <w:rPr>
          <w:rFonts w:ascii="Times New Roman" w:hAnsi="Times New Roman"/>
          <w:spacing w:val="-4"/>
          <w:sz w:val="28"/>
          <w:szCs w:val="28"/>
        </w:rPr>
        <w:t xml:space="preserve">и финансового обеспечения выполнения </w:t>
      </w:r>
      <w:r w:rsidRPr="00557B4F">
        <w:rPr>
          <w:rFonts w:ascii="Times New Roman" w:hAnsi="Times New Roman"/>
          <w:spacing w:val="-4"/>
          <w:sz w:val="28"/>
          <w:szCs w:val="28"/>
        </w:rPr>
        <w:t>муниципального задания на оказание муниципальных услуг (выполнение</w:t>
      </w:r>
      <w:r w:rsidRPr="009527D0">
        <w:rPr>
          <w:rFonts w:ascii="Times New Roman" w:hAnsi="Times New Roman"/>
          <w:spacing w:val="-4"/>
          <w:sz w:val="28"/>
          <w:szCs w:val="28"/>
        </w:rPr>
        <w:t xml:space="preserve"> работ) </w:t>
      </w:r>
      <w:r w:rsidRPr="009527D0">
        <w:rPr>
          <w:rFonts w:ascii="Times New Roman" w:eastAsia="Times New Roman" w:hAnsi="Times New Roman"/>
          <w:sz w:val="28"/>
          <w:szCs w:val="28"/>
          <w:lang w:eastAsia="ru-RU"/>
        </w:rPr>
        <w:t>муни</w:t>
      </w:r>
      <w:r w:rsidR="00A568FF" w:rsidRPr="009527D0">
        <w:rPr>
          <w:rFonts w:ascii="Times New Roman" w:eastAsia="Times New Roman" w:hAnsi="Times New Roman"/>
          <w:sz w:val="28"/>
          <w:szCs w:val="28"/>
          <w:lang w:eastAsia="ru-RU"/>
        </w:rPr>
        <w:t>ципальным</w:t>
      </w:r>
      <w:r w:rsidR="00282FAE" w:rsidRPr="009527D0">
        <w:rPr>
          <w:rFonts w:ascii="Times New Roman" w:eastAsia="Times New Roman" w:hAnsi="Times New Roman"/>
          <w:sz w:val="28"/>
          <w:szCs w:val="28"/>
          <w:lang w:eastAsia="ru-RU"/>
        </w:rPr>
        <w:t>и</w:t>
      </w:r>
      <w:r w:rsidR="00A568FF" w:rsidRPr="009527D0">
        <w:rPr>
          <w:rFonts w:ascii="Times New Roman" w:eastAsia="Times New Roman" w:hAnsi="Times New Roman"/>
          <w:sz w:val="28"/>
          <w:szCs w:val="28"/>
          <w:lang w:eastAsia="ru-RU"/>
        </w:rPr>
        <w:t xml:space="preserve"> бюджетным</w:t>
      </w:r>
      <w:r w:rsidR="00282FAE" w:rsidRPr="009527D0">
        <w:rPr>
          <w:rFonts w:ascii="Times New Roman" w:eastAsia="Times New Roman" w:hAnsi="Times New Roman"/>
          <w:sz w:val="28"/>
          <w:szCs w:val="28"/>
          <w:lang w:eastAsia="ru-RU"/>
        </w:rPr>
        <w:t>и</w:t>
      </w:r>
      <w:r w:rsidR="00A568FF" w:rsidRPr="009527D0">
        <w:rPr>
          <w:rFonts w:ascii="Times New Roman" w:eastAsia="Times New Roman" w:hAnsi="Times New Roman"/>
          <w:sz w:val="28"/>
          <w:szCs w:val="28"/>
          <w:lang w:eastAsia="ru-RU"/>
        </w:rPr>
        <w:t xml:space="preserve"> учреждени</w:t>
      </w:r>
      <w:r w:rsidR="00282FAE" w:rsidRPr="009527D0">
        <w:rPr>
          <w:rFonts w:ascii="Times New Roman" w:eastAsia="Times New Roman" w:hAnsi="Times New Roman"/>
          <w:sz w:val="28"/>
          <w:szCs w:val="28"/>
          <w:lang w:eastAsia="ru-RU"/>
        </w:rPr>
        <w:t>ями</w:t>
      </w:r>
      <w:r w:rsidR="003F624C" w:rsidRPr="009527D0">
        <w:rPr>
          <w:rStyle w:val="a6"/>
          <w:rFonts w:ascii="Times New Roman" w:eastAsia="Times New Roman" w:hAnsi="Times New Roman"/>
          <w:sz w:val="28"/>
          <w:szCs w:val="28"/>
          <w:lang w:eastAsia="ru-RU"/>
        </w:rPr>
        <w:footnoteReference w:id="21"/>
      </w:r>
      <w:r w:rsidR="006E7AB9" w:rsidRPr="009527D0">
        <w:rPr>
          <w:rFonts w:ascii="Times New Roman" w:eastAsia="Times New Roman" w:hAnsi="Times New Roman"/>
          <w:sz w:val="28"/>
          <w:szCs w:val="28"/>
          <w:lang w:eastAsia="ru-RU"/>
        </w:rPr>
        <w:t xml:space="preserve"> (далее – Положение) в части утверждения </w:t>
      </w:r>
      <w:r w:rsidR="00D878B9" w:rsidRPr="009527D0">
        <w:rPr>
          <w:rFonts w:ascii="Times New Roman" w:eastAsia="Times New Roman" w:hAnsi="Times New Roman"/>
          <w:sz w:val="28"/>
          <w:szCs w:val="28"/>
          <w:lang w:eastAsia="ru-RU"/>
        </w:rPr>
        <w:t xml:space="preserve">муниципального задания муниципальному учреждению </w:t>
      </w:r>
      <w:r w:rsidR="006E7AB9" w:rsidRPr="009527D0">
        <w:rPr>
          <w:rFonts w:ascii="Times New Roman" w:eastAsia="Times New Roman" w:hAnsi="Times New Roman"/>
          <w:sz w:val="28"/>
          <w:szCs w:val="28"/>
          <w:lang w:eastAsia="ru-RU"/>
        </w:rPr>
        <w:t>не по установленной форме.</w:t>
      </w:r>
      <w:r w:rsidR="006E7AB9">
        <w:rPr>
          <w:rFonts w:ascii="Times New Roman" w:eastAsia="Times New Roman" w:hAnsi="Times New Roman"/>
          <w:color w:val="0000CC"/>
          <w:sz w:val="28"/>
          <w:szCs w:val="28"/>
          <w:lang w:eastAsia="ru-RU"/>
        </w:rPr>
        <w:t xml:space="preserve"> </w:t>
      </w:r>
      <w:r w:rsidR="00061A81">
        <w:rPr>
          <w:rFonts w:ascii="Times New Roman" w:eastAsia="Times New Roman" w:hAnsi="Times New Roman"/>
          <w:sz w:val="28"/>
          <w:szCs w:val="28"/>
          <w:lang w:eastAsia="ru-RU"/>
        </w:rPr>
        <w:t>Кроме того,</w:t>
      </w:r>
      <w:r w:rsidR="006E7AB9" w:rsidRPr="006E7AB9">
        <w:rPr>
          <w:rFonts w:ascii="Times New Roman" w:eastAsia="Times New Roman" w:hAnsi="Times New Roman"/>
          <w:sz w:val="28"/>
          <w:szCs w:val="28"/>
          <w:lang w:eastAsia="ru-RU"/>
        </w:rPr>
        <w:t xml:space="preserve"> в </w:t>
      </w:r>
      <w:r w:rsidR="0043324C">
        <w:rPr>
          <w:rFonts w:ascii="Times New Roman" w:eastAsia="Times New Roman" w:hAnsi="Times New Roman"/>
          <w:sz w:val="28"/>
          <w:szCs w:val="28"/>
          <w:lang w:eastAsia="ru-RU"/>
        </w:rPr>
        <w:t>поселении</w:t>
      </w:r>
      <w:r w:rsidR="006E7AB9" w:rsidRPr="006E7AB9">
        <w:rPr>
          <w:rFonts w:ascii="Times New Roman" w:eastAsia="Times New Roman" w:hAnsi="Times New Roman"/>
          <w:sz w:val="28"/>
          <w:szCs w:val="28"/>
          <w:lang w:eastAsia="ru-RU"/>
        </w:rPr>
        <w:t xml:space="preserve"> выявлен факт</w:t>
      </w:r>
      <w:r w:rsidR="00D15E97" w:rsidRPr="006E7AB9">
        <w:rPr>
          <w:rFonts w:ascii="Times New Roman" w:eastAsia="Times New Roman" w:hAnsi="Times New Roman"/>
          <w:sz w:val="28"/>
          <w:szCs w:val="28"/>
          <w:lang w:eastAsia="ru-RU"/>
        </w:rPr>
        <w:t xml:space="preserve"> несоответствия норм </w:t>
      </w:r>
      <w:r w:rsidR="006E7AB9" w:rsidRPr="006E7AB9">
        <w:rPr>
          <w:rFonts w:ascii="Times New Roman" w:eastAsia="Times New Roman" w:hAnsi="Times New Roman"/>
          <w:sz w:val="28"/>
          <w:szCs w:val="28"/>
          <w:lang w:eastAsia="ru-RU"/>
        </w:rPr>
        <w:t xml:space="preserve">Положения </w:t>
      </w:r>
      <w:r w:rsidR="00D15E97" w:rsidRPr="006E7AB9">
        <w:rPr>
          <w:rFonts w:ascii="Times New Roman" w:eastAsia="Times New Roman" w:hAnsi="Times New Roman"/>
          <w:sz w:val="28"/>
          <w:szCs w:val="28"/>
          <w:lang w:eastAsia="ru-RU"/>
        </w:rPr>
        <w:t>требованиям ст. 69</w:t>
      </w:r>
      <w:r w:rsidR="00D15E97" w:rsidRPr="006E7AB9">
        <w:rPr>
          <w:rFonts w:ascii="Times New Roman" w:eastAsia="Times New Roman" w:hAnsi="Times New Roman"/>
          <w:sz w:val="28"/>
          <w:szCs w:val="28"/>
          <w:vertAlign w:val="superscript"/>
          <w:lang w:eastAsia="ru-RU"/>
        </w:rPr>
        <w:t>2</w:t>
      </w:r>
      <w:r w:rsidR="001A2E25" w:rsidRPr="006E7AB9">
        <w:rPr>
          <w:rFonts w:ascii="Times New Roman" w:eastAsia="Times New Roman" w:hAnsi="Times New Roman"/>
          <w:sz w:val="28"/>
          <w:szCs w:val="28"/>
          <w:lang w:eastAsia="ru-RU"/>
        </w:rPr>
        <w:t xml:space="preserve"> Бюджетного кодекса РФ</w:t>
      </w:r>
      <w:r w:rsidR="00D15E97" w:rsidRPr="006E7AB9">
        <w:rPr>
          <w:rFonts w:ascii="Times New Roman" w:eastAsia="Times New Roman" w:hAnsi="Times New Roman"/>
          <w:sz w:val="28"/>
          <w:szCs w:val="28"/>
          <w:lang w:eastAsia="ru-RU"/>
        </w:rPr>
        <w:t xml:space="preserve"> в части формирования муниципального задания в соответствии с общероссийскими базовыми (отраслевыми) перечнями (классификаторами) муниципальных услуг, оказываемых физическим лицам, формирование, ведение и утверждение которых осуществляется в порядке, установленном Правительством </w:t>
      </w:r>
      <w:r w:rsidR="00BA3EAC" w:rsidRPr="006E7AB9">
        <w:rPr>
          <w:rFonts w:ascii="Times New Roman" w:eastAsia="Times New Roman" w:hAnsi="Times New Roman"/>
          <w:sz w:val="28"/>
          <w:szCs w:val="28"/>
          <w:lang w:eastAsia="ru-RU"/>
        </w:rPr>
        <w:t>РФ</w:t>
      </w:r>
      <w:r w:rsidR="00D15E97" w:rsidRPr="006E7AB9">
        <w:rPr>
          <w:rFonts w:ascii="Times New Roman" w:eastAsia="Times New Roman" w:hAnsi="Times New Roman"/>
          <w:sz w:val="28"/>
          <w:szCs w:val="28"/>
          <w:lang w:eastAsia="ru-RU"/>
        </w:rPr>
        <w:t>, а также региональным перечнем (классификатором) муниципальных услуг, не включенных в общероссийские базовые (отраслевые) перечни (классификаторы) государственных и муниципальных услуг, и работ, оказание и выполнение которых предусмотрено муниципальными правовыми актами.</w:t>
      </w:r>
    </w:p>
    <w:p w:rsidR="000E4040" w:rsidRPr="00D878B9" w:rsidRDefault="000E4040" w:rsidP="007B7131">
      <w:pPr>
        <w:spacing w:after="0" w:line="240" w:lineRule="auto"/>
        <w:ind w:firstLine="709"/>
        <w:jc w:val="both"/>
        <w:rPr>
          <w:rFonts w:ascii="Times New Roman" w:eastAsiaTheme="minorHAnsi" w:hAnsi="Times New Roman"/>
          <w:bCs/>
          <w:sz w:val="28"/>
          <w:szCs w:val="28"/>
        </w:rPr>
      </w:pPr>
      <w:r w:rsidRPr="00FD6CA9">
        <w:rPr>
          <w:rFonts w:ascii="Times New Roman" w:eastAsia="Times New Roman" w:hAnsi="Times New Roman"/>
          <w:sz w:val="28"/>
          <w:szCs w:val="28"/>
          <w:lang w:eastAsia="ru-RU"/>
        </w:rPr>
        <w:t xml:space="preserve">В </w:t>
      </w:r>
      <w:r w:rsidR="00384656" w:rsidRPr="00FD6CA9">
        <w:rPr>
          <w:rFonts w:ascii="Times New Roman" w:eastAsia="Times New Roman" w:hAnsi="Times New Roman"/>
          <w:sz w:val="28"/>
          <w:szCs w:val="28"/>
          <w:lang w:eastAsia="ru-RU"/>
        </w:rPr>
        <w:t xml:space="preserve">отдельных муниципальных образованиях </w:t>
      </w:r>
      <w:r w:rsidR="00061A81" w:rsidRPr="00FD6CA9">
        <w:rPr>
          <w:rFonts w:ascii="Times New Roman" w:eastAsia="Times New Roman" w:hAnsi="Times New Roman"/>
          <w:sz w:val="28"/>
          <w:szCs w:val="28"/>
          <w:lang w:eastAsia="ru-RU"/>
        </w:rPr>
        <w:t>Киржачск</w:t>
      </w:r>
      <w:r w:rsidR="00384656" w:rsidRPr="00FD6CA9">
        <w:rPr>
          <w:rFonts w:ascii="Times New Roman" w:eastAsia="Times New Roman" w:hAnsi="Times New Roman"/>
          <w:sz w:val="28"/>
          <w:szCs w:val="28"/>
          <w:lang w:eastAsia="ru-RU"/>
        </w:rPr>
        <w:t>ого</w:t>
      </w:r>
      <w:r w:rsidR="00061A81" w:rsidRPr="00FD6CA9">
        <w:rPr>
          <w:rFonts w:ascii="Times New Roman" w:eastAsia="Times New Roman" w:hAnsi="Times New Roman"/>
          <w:sz w:val="28"/>
          <w:szCs w:val="28"/>
          <w:lang w:eastAsia="ru-RU"/>
        </w:rPr>
        <w:t xml:space="preserve"> район</w:t>
      </w:r>
      <w:r w:rsidR="00384656" w:rsidRPr="00FD6CA9">
        <w:rPr>
          <w:rFonts w:ascii="Times New Roman" w:eastAsia="Times New Roman" w:hAnsi="Times New Roman"/>
          <w:sz w:val="28"/>
          <w:szCs w:val="28"/>
          <w:lang w:eastAsia="ru-RU"/>
        </w:rPr>
        <w:t>а</w:t>
      </w:r>
      <w:r w:rsidR="00384656" w:rsidRPr="00FD6CA9">
        <w:rPr>
          <w:rStyle w:val="a6"/>
          <w:rFonts w:ascii="Times New Roman" w:eastAsia="Times New Roman" w:hAnsi="Times New Roman"/>
          <w:sz w:val="28"/>
          <w:szCs w:val="28"/>
          <w:lang w:eastAsia="ru-RU"/>
        </w:rPr>
        <w:footnoteReference w:id="22"/>
      </w:r>
      <w:r w:rsidR="00061A81" w:rsidRPr="00FD6CA9">
        <w:rPr>
          <w:rFonts w:ascii="Times New Roman" w:eastAsia="Times New Roman" w:hAnsi="Times New Roman"/>
          <w:sz w:val="28"/>
          <w:szCs w:val="28"/>
          <w:lang w:eastAsia="ru-RU"/>
        </w:rPr>
        <w:t xml:space="preserve"> </w:t>
      </w:r>
      <w:r w:rsidRPr="00FD6CA9">
        <w:rPr>
          <w:rFonts w:ascii="Times New Roman" w:eastAsia="Times New Roman" w:hAnsi="Times New Roman"/>
          <w:sz w:val="28"/>
          <w:szCs w:val="28"/>
          <w:lang w:eastAsia="ru-RU"/>
        </w:rPr>
        <w:t>муниципальные задания</w:t>
      </w:r>
      <w:r w:rsidR="001E080C" w:rsidRPr="00FD6CA9">
        <w:rPr>
          <w:rFonts w:ascii="Times New Roman" w:eastAsia="Times New Roman" w:hAnsi="Times New Roman"/>
          <w:sz w:val="28"/>
          <w:szCs w:val="28"/>
          <w:lang w:eastAsia="ru-RU"/>
        </w:rPr>
        <w:t xml:space="preserve">, утвержденные </w:t>
      </w:r>
      <w:r w:rsidRPr="00FD6CA9">
        <w:rPr>
          <w:rFonts w:ascii="Times New Roman" w:eastAsia="Times New Roman" w:hAnsi="Times New Roman"/>
          <w:sz w:val="28"/>
          <w:szCs w:val="28"/>
          <w:lang w:eastAsia="ru-RU"/>
        </w:rPr>
        <w:t>муниципальны</w:t>
      </w:r>
      <w:r w:rsidR="00384656" w:rsidRPr="00FD6CA9">
        <w:rPr>
          <w:rFonts w:ascii="Times New Roman" w:eastAsia="Times New Roman" w:hAnsi="Times New Roman"/>
          <w:sz w:val="28"/>
          <w:szCs w:val="28"/>
          <w:lang w:eastAsia="ru-RU"/>
        </w:rPr>
        <w:t>м</w:t>
      </w:r>
      <w:r w:rsidRPr="00FD6CA9">
        <w:rPr>
          <w:rFonts w:ascii="Times New Roman" w:eastAsia="Times New Roman" w:hAnsi="Times New Roman"/>
          <w:sz w:val="28"/>
          <w:szCs w:val="28"/>
          <w:lang w:eastAsia="ru-RU"/>
        </w:rPr>
        <w:t xml:space="preserve"> </w:t>
      </w:r>
      <w:r w:rsidR="001E080C" w:rsidRPr="00FD6CA9">
        <w:rPr>
          <w:rFonts w:ascii="Times New Roman" w:eastAsia="Times New Roman" w:hAnsi="Times New Roman"/>
          <w:sz w:val="28"/>
          <w:szCs w:val="28"/>
          <w:lang w:eastAsia="ru-RU"/>
        </w:rPr>
        <w:t>учреждени</w:t>
      </w:r>
      <w:r w:rsidR="00384656" w:rsidRPr="00FD6CA9">
        <w:rPr>
          <w:rFonts w:ascii="Times New Roman" w:eastAsia="Times New Roman" w:hAnsi="Times New Roman"/>
          <w:sz w:val="28"/>
          <w:szCs w:val="28"/>
          <w:lang w:eastAsia="ru-RU"/>
        </w:rPr>
        <w:t>ям</w:t>
      </w:r>
      <w:r w:rsidRPr="00FD6CA9">
        <w:rPr>
          <w:rFonts w:ascii="Times New Roman" w:eastAsia="Times New Roman" w:hAnsi="Times New Roman"/>
          <w:sz w:val="28"/>
          <w:szCs w:val="28"/>
          <w:lang w:eastAsia="ru-RU"/>
        </w:rPr>
        <w:t>, а также отчеты об их выполнении в 202</w:t>
      </w:r>
      <w:r w:rsidR="00061A81" w:rsidRPr="00FD6CA9">
        <w:rPr>
          <w:rFonts w:ascii="Times New Roman" w:eastAsia="Times New Roman" w:hAnsi="Times New Roman"/>
          <w:sz w:val="28"/>
          <w:szCs w:val="28"/>
          <w:lang w:eastAsia="ru-RU"/>
        </w:rPr>
        <w:t>1</w:t>
      </w:r>
      <w:r w:rsidRPr="00FD6CA9">
        <w:rPr>
          <w:rFonts w:ascii="Times New Roman" w:eastAsia="Times New Roman" w:hAnsi="Times New Roman"/>
          <w:sz w:val="28"/>
          <w:szCs w:val="28"/>
          <w:lang w:eastAsia="ru-RU"/>
        </w:rPr>
        <w:t xml:space="preserve"> году </w:t>
      </w:r>
      <w:r w:rsidR="00061A81" w:rsidRPr="00FD6CA9">
        <w:rPr>
          <w:rFonts w:ascii="Times New Roman" w:eastAsia="Times New Roman" w:hAnsi="Times New Roman"/>
          <w:sz w:val="28"/>
          <w:szCs w:val="28"/>
          <w:lang w:eastAsia="ru-RU"/>
        </w:rPr>
        <w:t xml:space="preserve">на момент проведения внешней проверки </w:t>
      </w:r>
      <w:r w:rsidRPr="00FD6CA9">
        <w:rPr>
          <w:rFonts w:ascii="Times New Roman" w:eastAsia="Times New Roman" w:hAnsi="Times New Roman"/>
          <w:sz w:val="28"/>
          <w:szCs w:val="28"/>
          <w:lang w:eastAsia="ru-RU"/>
        </w:rPr>
        <w:t>не</w:t>
      </w:r>
      <w:r w:rsidR="00061A81" w:rsidRPr="00FD6CA9">
        <w:rPr>
          <w:rFonts w:ascii="Times New Roman" w:eastAsia="Times New Roman" w:hAnsi="Times New Roman"/>
          <w:sz w:val="28"/>
          <w:szCs w:val="28"/>
          <w:lang w:eastAsia="ru-RU"/>
        </w:rPr>
        <w:t xml:space="preserve"> </w:t>
      </w:r>
      <w:r w:rsidR="00061A81" w:rsidRPr="00FD6CA9">
        <w:rPr>
          <w:rFonts w:ascii="Times New Roman" w:eastAsia="Times New Roman" w:hAnsi="Times New Roman"/>
          <w:sz w:val="28"/>
          <w:szCs w:val="28"/>
          <w:lang w:eastAsia="ru-RU"/>
        </w:rPr>
        <w:lastRenderedPageBreak/>
        <w:t xml:space="preserve">были </w:t>
      </w:r>
      <w:r w:rsidRPr="00FD6CA9">
        <w:rPr>
          <w:rFonts w:ascii="Times New Roman" w:eastAsia="Times New Roman" w:hAnsi="Times New Roman"/>
          <w:sz w:val="28"/>
          <w:szCs w:val="28"/>
          <w:lang w:eastAsia="ru-RU"/>
        </w:rPr>
        <w:t>размещены на официальном сайте для размещения информации о государственных (муниципальных) учреждениях</w:t>
      </w:r>
      <w:r w:rsidR="00BA3EAC" w:rsidRPr="00FD6CA9">
        <w:rPr>
          <w:rFonts w:ascii="Times New Roman" w:eastAsia="Times New Roman" w:hAnsi="Times New Roman"/>
          <w:sz w:val="28"/>
          <w:szCs w:val="28"/>
          <w:lang w:eastAsia="ru-RU"/>
        </w:rPr>
        <w:t xml:space="preserve">, что нарушает требования </w:t>
      </w:r>
      <w:r w:rsidR="0065309D" w:rsidRPr="00FD6CA9">
        <w:rPr>
          <w:rFonts w:ascii="Times New Roman" w:eastAsiaTheme="minorHAnsi" w:hAnsi="Times New Roman"/>
          <w:bCs/>
          <w:sz w:val="28"/>
          <w:szCs w:val="28"/>
        </w:rPr>
        <w:t>Порядка предоставления информации муниципальным учреждением, ее размещени</w:t>
      </w:r>
      <w:r w:rsidR="004E58F6" w:rsidRPr="00FD6CA9">
        <w:rPr>
          <w:rFonts w:ascii="Times New Roman" w:eastAsiaTheme="minorHAnsi" w:hAnsi="Times New Roman"/>
          <w:bCs/>
          <w:sz w:val="28"/>
          <w:szCs w:val="28"/>
        </w:rPr>
        <w:t>я</w:t>
      </w:r>
      <w:r w:rsidR="0065309D" w:rsidRPr="00FD6CA9">
        <w:rPr>
          <w:rFonts w:ascii="Times New Roman" w:eastAsiaTheme="minorHAnsi" w:hAnsi="Times New Roman"/>
          <w:bCs/>
          <w:sz w:val="28"/>
          <w:szCs w:val="28"/>
        </w:rPr>
        <w:t xml:space="preserve"> на официальном сайте в сети Интернет и ведения указанного сайта</w:t>
      </w:r>
      <w:r w:rsidR="0065309D" w:rsidRPr="00FD6CA9">
        <w:rPr>
          <w:rFonts w:ascii="Times New Roman" w:eastAsiaTheme="minorHAnsi" w:hAnsi="Times New Roman"/>
          <w:bCs/>
          <w:sz w:val="28"/>
          <w:szCs w:val="28"/>
          <w:vertAlign w:val="superscript"/>
        </w:rPr>
        <w:footnoteReference w:id="23"/>
      </w:r>
      <w:r w:rsidR="0065309D" w:rsidRPr="00FD6CA9">
        <w:rPr>
          <w:rFonts w:ascii="Times New Roman" w:eastAsiaTheme="minorHAnsi" w:hAnsi="Times New Roman"/>
          <w:bCs/>
          <w:sz w:val="28"/>
          <w:szCs w:val="28"/>
        </w:rPr>
        <w:t>.</w:t>
      </w:r>
      <w:r w:rsidR="00061A81" w:rsidRPr="00FD6CA9">
        <w:rPr>
          <w:rFonts w:ascii="Times New Roman" w:eastAsiaTheme="minorHAnsi" w:hAnsi="Times New Roman"/>
          <w:bCs/>
          <w:sz w:val="28"/>
          <w:szCs w:val="28"/>
        </w:rPr>
        <w:t xml:space="preserve"> </w:t>
      </w:r>
      <w:r w:rsidR="00384656" w:rsidRPr="00FD6CA9">
        <w:rPr>
          <w:rFonts w:ascii="Times New Roman" w:eastAsiaTheme="minorHAnsi" w:hAnsi="Times New Roman"/>
          <w:bCs/>
          <w:sz w:val="28"/>
          <w:szCs w:val="28"/>
        </w:rPr>
        <w:t>Указанные</w:t>
      </w:r>
      <w:r w:rsidR="00061A81" w:rsidRPr="00FD6CA9">
        <w:rPr>
          <w:rFonts w:ascii="Times New Roman" w:eastAsiaTheme="minorHAnsi" w:hAnsi="Times New Roman"/>
          <w:bCs/>
          <w:sz w:val="28"/>
          <w:szCs w:val="28"/>
        </w:rPr>
        <w:t xml:space="preserve"> замечания также отмечались при подготовке заключений о результатах проведения внешней проверки отчетов об исполнении бюджетов указанных муниципальных образований за 2020</w:t>
      </w:r>
      <w:r w:rsidR="00061A81" w:rsidRPr="00D878B9">
        <w:rPr>
          <w:rFonts w:ascii="Times New Roman" w:eastAsiaTheme="minorHAnsi" w:hAnsi="Times New Roman"/>
          <w:bCs/>
          <w:sz w:val="28"/>
          <w:szCs w:val="28"/>
        </w:rPr>
        <w:t xml:space="preserve"> год.</w:t>
      </w:r>
    </w:p>
    <w:p w:rsidR="00061A81" w:rsidRDefault="003D4A29" w:rsidP="007B7131">
      <w:pPr>
        <w:spacing w:after="0" w:line="240" w:lineRule="auto"/>
        <w:ind w:firstLine="709"/>
        <w:jc w:val="both"/>
        <w:rPr>
          <w:rFonts w:ascii="Times New Roman" w:hAnsi="Times New Roman"/>
          <w:spacing w:val="-2"/>
          <w:sz w:val="28"/>
          <w:szCs w:val="28"/>
        </w:rPr>
      </w:pPr>
      <w:r w:rsidRPr="00D878B9">
        <w:rPr>
          <w:rFonts w:ascii="Times New Roman" w:eastAsia="Times New Roman" w:hAnsi="Times New Roman"/>
          <w:sz w:val="28"/>
          <w:szCs w:val="28"/>
          <w:lang w:eastAsia="ru-RU"/>
        </w:rPr>
        <w:t>В</w:t>
      </w:r>
      <w:r w:rsidR="006B733C" w:rsidRPr="00D878B9">
        <w:rPr>
          <w:rFonts w:ascii="Times New Roman" w:eastAsia="Times New Roman" w:hAnsi="Times New Roman"/>
          <w:sz w:val="28"/>
          <w:szCs w:val="28"/>
          <w:lang w:eastAsia="ru-RU"/>
        </w:rPr>
        <w:t>ыявлены факты нарушени</w:t>
      </w:r>
      <w:r w:rsidR="00D878B9" w:rsidRPr="00D878B9">
        <w:rPr>
          <w:rFonts w:ascii="Times New Roman" w:eastAsia="Times New Roman" w:hAnsi="Times New Roman"/>
          <w:sz w:val="28"/>
          <w:szCs w:val="28"/>
          <w:lang w:eastAsia="ru-RU"/>
        </w:rPr>
        <w:t>я</w:t>
      </w:r>
      <w:r w:rsidR="006B733C" w:rsidRPr="00D878B9">
        <w:rPr>
          <w:rFonts w:ascii="Times New Roman" w:eastAsia="Times New Roman" w:hAnsi="Times New Roman"/>
          <w:sz w:val="28"/>
          <w:szCs w:val="28"/>
          <w:lang w:eastAsia="ru-RU"/>
        </w:rPr>
        <w:t xml:space="preserve"> порядка обеспечения открытости и доступности сведений, содержащихся в документах</w:t>
      </w:r>
      <w:r w:rsidR="00262712" w:rsidRPr="00E73C4F">
        <w:rPr>
          <w:rFonts w:ascii="Times New Roman" w:eastAsia="Times New Roman" w:hAnsi="Times New Roman"/>
          <w:sz w:val="28"/>
          <w:szCs w:val="28"/>
          <w:lang w:eastAsia="ru-RU"/>
        </w:rPr>
        <w:t xml:space="preserve">, </w:t>
      </w:r>
      <w:r w:rsidR="006B733C" w:rsidRPr="00E73C4F">
        <w:rPr>
          <w:rFonts w:ascii="Times New Roman" w:eastAsia="Times New Roman" w:hAnsi="Times New Roman"/>
          <w:sz w:val="28"/>
          <w:szCs w:val="28"/>
          <w:lang w:eastAsia="ru-RU"/>
        </w:rPr>
        <w:t>равно как</w:t>
      </w:r>
      <w:r w:rsidR="006B733C" w:rsidRPr="00D878B9">
        <w:rPr>
          <w:rFonts w:ascii="Times New Roman" w:eastAsia="Times New Roman" w:hAnsi="Times New Roman"/>
          <w:sz w:val="28"/>
          <w:szCs w:val="28"/>
          <w:lang w:eastAsia="ru-RU"/>
        </w:rPr>
        <w:t xml:space="preserve"> и самих документов муниципальных учреждений путем размещения на официальном сайте в информационно</w:t>
      </w:r>
      <w:r w:rsidR="006B733C" w:rsidRPr="006B733C">
        <w:rPr>
          <w:rFonts w:ascii="Times New Roman" w:eastAsia="Times New Roman" w:hAnsi="Times New Roman"/>
          <w:sz w:val="28"/>
          <w:szCs w:val="28"/>
          <w:lang w:eastAsia="ru-RU"/>
        </w:rPr>
        <w:t>-телекоммуникационной сети Интернет или средствах массовой информации</w:t>
      </w:r>
      <w:r w:rsidR="006B733C">
        <w:rPr>
          <w:rFonts w:ascii="Times New Roman" w:eastAsia="Times New Roman" w:hAnsi="Times New Roman"/>
          <w:sz w:val="28"/>
          <w:szCs w:val="28"/>
          <w:lang w:eastAsia="ru-RU"/>
        </w:rPr>
        <w:t xml:space="preserve">. Так, на момент проведения внешней проверки </w:t>
      </w:r>
      <w:r w:rsidR="00EC0B40">
        <w:rPr>
          <w:rFonts w:ascii="Times New Roman" w:hAnsi="Times New Roman"/>
          <w:spacing w:val="-2"/>
          <w:sz w:val="28"/>
          <w:szCs w:val="28"/>
        </w:rPr>
        <w:t>на официальных сайтах органо</w:t>
      </w:r>
      <w:r w:rsidR="00D878B9">
        <w:rPr>
          <w:rFonts w:ascii="Times New Roman" w:hAnsi="Times New Roman"/>
          <w:spacing w:val="-2"/>
          <w:sz w:val="28"/>
          <w:szCs w:val="28"/>
        </w:rPr>
        <w:t>в</w:t>
      </w:r>
      <w:r w:rsidR="00EC0B40">
        <w:rPr>
          <w:rFonts w:ascii="Times New Roman" w:hAnsi="Times New Roman"/>
          <w:spacing w:val="-2"/>
          <w:sz w:val="28"/>
          <w:szCs w:val="28"/>
        </w:rPr>
        <w:t xml:space="preserve"> местного самоуправления муниципальных образований Воршинское и Колокшанское Собинского района размещена неактуализированная информация о структурах администраций муниципальных образований,</w:t>
      </w:r>
      <w:r w:rsidR="00EC0B40" w:rsidRPr="00EC0B40">
        <w:rPr>
          <w:rFonts w:ascii="Times New Roman" w:eastAsia="Times New Roman" w:hAnsi="Times New Roman"/>
          <w:sz w:val="28"/>
          <w:szCs w:val="28"/>
          <w:lang w:eastAsia="ru-RU"/>
        </w:rPr>
        <w:t xml:space="preserve"> что</w:t>
      </w:r>
      <w:r w:rsidR="00EC0B40">
        <w:rPr>
          <w:rFonts w:ascii="Times New Roman" w:eastAsia="Times New Roman" w:hAnsi="Times New Roman"/>
          <w:sz w:val="28"/>
          <w:szCs w:val="28"/>
          <w:lang w:eastAsia="ru-RU"/>
        </w:rPr>
        <w:t>, в свою очередь,</w:t>
      </w:r>
      <w:r w:rsidR="00EC0B40" w:rsidRPr="00EC0B40">
        <w:rPr>
          <w:rFonts w:ascii="Times New Roman" w:eastAsia="Times New Roman" w:hAnsi="Times New Roman"/>
          <w:sz w:val="28"/>
          <w:szCs w:val="28"/>
          <w:lang w:eastAsia="ru-RU"/>
        </w:rPr>
        <w:t xml:space="preserve"> нарушает требования </w:t>
      </w:r>
      <w:r w:rsidR="00EC0B40" w:rsidRPr="00EC0B40">
        <w:rPr>
          <w:rFonts w:ascii="Times New Roman" w:hAnsi="Times New Roman"/>
          <w:spacing w:val="-2"/>
          <w:sz w:val="28"/>
          <w:szCs w:val="28"/>
        </w:rPr>
        <w:t>Федерального закона от 09.02.2009 №</w:t>
      </w:r>
      <w:r w:rsidR="00445336">
        <w:rPr>
          <w:rFonts w:ascii="Times New Roman" w:hAnsi="Times New Roman"/>
          <w:spacing w:val="-2"/>
          <w:sz w:val="28"/>
          <w:szCs w:val="28"/>
        </w:rPr>
        <w:t> </w:t>
      </w:r>
      <w:r w:rsidR="00EC0B40" w:rsidRPr="00EC0B40">
        <w:rPr>
          <w:rFonts w:ascii="Times New Roman" w:hAnsi="Times New Roman"/>
          <w:spacing w:val="-2"/>
          <w:sz w:val="28"/>
          <w:szCs w:val="28"/>
        </w:rPr>
        <w:t>8-ФЗ «Об обеспечении доступа к информации о деятельности государственных органов и органов местного самоуправления»</w:t>
      </w:r>
      <w:r w:rsidR="00EC0B40">
        <w:rPr>
          <w:rFonts w:ascii="Times New Roman" w:hAnsi="Times New Roman"/>
          <w:spacing w:val="-2"/>
          <w:sz w:val="28"/>
          <w:szCs w:val="28"/>
        </w:rPr>
        <w:t>.</w:t>
      </w:r>
    </w:p>
    <w:p w:rsidR="003D4A29" w:rsidRPr="00FD6CA9" w:rsidRDefault="005C702F" w:rsidP="009E10F6">
      <w:pPr>
        <w:spacing w:after="0" w:line="240" w:lineRule="auto"/>
        <w:ind w:firstLine="709"/>
        <w:jc w:val="both"/>
        <w:rPr>
          <w:rFonts w:ascii="Times New Roman" w:hAnsi="Times New Roman"/>
          <w:spacing w:val="-2"/>
          <w:sz w:val="28"/>
          <w:szCs w:val="28"/>
        </w:rPr>
      </w:pPr>
      <w:r>
        <w:rPr>
          <w:rFonts w:ascii="Times New Roman" w:hAnsi="Times New Roman"/>
          <w:spacing w:val="-2"/>
          <w:sz w:val="28"/>
          <w:szCs w:val="28"/>
        </w:rPr>
        <w:t>В</w:t>
      </w:r>
      <w:r w:rsidR="00384656">
        <w:rPr>
          <w:rFonts w:ascii="Times New Roman" w:hAnsi="Times New Roman"/>
          <w:spacing w:val="-2"/>
          <w:sz w:val="28"/>
          <w:szCs w:val="28"/>
        </w:rPr>
        <w:t xml:space="preserve"> </w:t>
      </w:r>
      <w:r w:rsidR="009E10F6">
        <w:rPr>
          <w:rFonts w:ascii="Times New Roman" w:hAnsi="Times New Roman"/>
          <w:spacing w:val="-2"/>
          <w:sz w:val="28"/>
          <w:szCs w:val="28"/>
        </w:rPr>
        <w:t>нарушение действующего порядк</w:t>
      </w:r>
      <w:r w:rsidR="005570D7">
        <w:rPr>
          <w:rFonts w:ascii="Times New Roman" w:hAnsi="Times New Roman"/>
          <w:spacing w:val="-2"/>
          <w:sz w:val="28"/>
          <w:szCs w:val="28"/>
        </w:rPr>
        <w:t>а</w:t>
      </w:r>
      <w:r w:rsidR="009E10F6">
        <w:rPr>
          <w:rFonts w:ascii="Times New Roman" w:hAnsi="Times New Roman"/>
          <w:spacing w:val="-2"/>
          <w:sz w:val="28"/>
          <w:szCs w:val="28"/>
        </w:rPr>
        <w:t xml:space="preserve"> </w:t>
      </w:r>
      <w:r w:rsidR="009E10F6" w:rsidRPr="005570D7">
        <w:rPr>
          <w:rFonts w:ascii="Times New Roman" w:hAnsi="Times New Roman"/>
          <w:spacing w:val="-2"/>
          <w:sz w:val="28"/>
          <w:szCs w:val="28"/>
        </w:rPr>
        <w:t>формирования перечня налоговых расходов и оценки налоговых расходов муниципальн</w:t>
      </w:r>
      <w:r w:rsidR="005570D7" w:rsidRPr="005570D7">
        <w:rPr>
          <w:rFonts w:ascii="Times New Roman" w:hAnsi="Times New Roman"/>
          <w:spacing w:val="-2"/>
          <w:sz w:val="28"/>
          <w:szCs w:val="28"/>
        </w:rPr>
        <w:t>ого</w:t>
      </w:r>
      <w:r w:rsidR="009E10F6" w:rsidRPr="005570D7">
        <w:rPr>
          <w:rFonts w:ascii="Times New Roman" w:hAnsi="Times New Roman"/>
          <w:spacing w:val="-2"/>
          <w:sz w:val="28"/>
          <w:szCs w:val="28"/>
        </w:rPr>
        <w:t xml:space="preserve"> образовани</w:t>
      </w:r>
      <w:r w:rsidR="005570D7" w:rsidRPr="005570D7">
        <w:rPr>
          <w:rFonts w:ascii="Times New Roman" w:hAnsi="Times New Roman"/>
          <w:spacing w:val="-2"/>
          <w:sz w:val="28"/>
          <w:szCs w:val="28"/>
        </w:rPr>
        <w:t>я</w:t>
      </w:r>
      <w:r w:rsidR="009E10F6" w:rsidRPr="005570D7">
        <w:rPr>
          <w:rFonts w:ascii="Times New Roman" w:hAnsi="Times New Roman"/>
          <w:spacing w:val="-2"/>
          <w:sz w:val="28"/>
          <w:szCs w:val="28"/>
        </w:rPr>
        <w:t xml:space="preserve"> г. Лакинск Собинского района перечень налоговых расходов на 2021 год на официальн</w:t>
      </w:r>
      <w:r w:rsidR="005570D7" w:rsidRPr="005570D7">
        <w:rPr>
          <w:rFonts w:ascii="Times New Roman" w:hAnsi="Times New Roman"/>
          <w:spacing w:val="-2"/>
          <w:sz w:val="28"/>
          <w:szCs w:val="28"/>
        </w:rPr>
        <w:t>ом</w:t>
      </w:r>
      <w:r w:rsidR="009E10F6" w:rsidRPr="005570D7">
        <w:rPr>
          <w:rFonts w:ascii="Times New Roman" w:hAnsi="Times New Roman"/>
          <w:spacing w:val="-2"/>
          <w:sz w:val="28"/>
          <w:szCs w:val="28"/>
        </w:rPr>
        <w:t xml:space="preserve"> сайт</w:t>
      </w:r>
      <w:r w:rsidR="005570D7" w:rsidRPr="005570D7">
        <w:rPr>
          <w:rFonts w:ascii="Times New Roman" w:hAnsi="Times New Roman"/>
          <w:spacing w:val="-2"/>
          <w:sz w:val="28"/>
          <w:szCs w:val="28"/>
        </w:rPr>
        <w:t>е</w:t>
      </w:r>
      <w:r w:rsidR="009E10F6" w:rsidRPr="005570D7">
        <w:rPr>
          <w:rFonts w:ascii="Times New Roman" w:hAnsi="Times New Roman"/>
          <w:spacing w:val="-2"/>
          <w:sz w:val="28"/>
          <w:szCs w:val="28"/>
        </w:rPr>
        <w:t xml:space="preserve"> органов местного самоуправления не размещен</w:t>
      </w:r>
      <w:r w:rsidR="005570D7" w:rsidRPr="005570D7">
        <w:rPr>
          <w:rFonts w:ascii="Times New Roman" w:hAnsi="Times New Roman"/>
          <w:spacing w:val="-2"/>
          <w:sz w:val="28"/>
          <w:szCs w:val="28"/>
        </w:rPr>
        <w:t>.</w:t>
      </w:r>
      <w:r>
        <w:rPr>
          <w:rFonts w:ascii="Times New Roman" w:hAnsi="Times New Roman"/>
          <w:spacing w:val="-2"/>
          <w:sz w:val="28"/>
          <w:szCs w:val="28"/>
        </w:rPr>
        <w:t xml:space="preserve"> В муниципальном образовании г. </w:t>
      </w:r>
      <w:r w:rsidR="005570D7" w:rsidRPr="005570D7">
        <w:rPr>
          <w:rFonts w:ascii="Times New Roman" w:hAnsi="Times New Roman"/>
          <w:spacing w:val="-2"/>
          <w:sz w:val="28"/>
          <w:szCs w:val="28"/>
        </w:rPr>
        <w:t xml:space="preserve">Собинка перечень налоговых расходов </w:t>
      </w:r>
      <w:r w:rsidR="005570D7" w:rsidRPr="00FD6CA9">
        <w:rPr>
          <w:rFonts w:ascii="Times New Roman" w:hAnsi="Times New Roman"/>
          <w:spacing w:val="-2"/>
          <w:sz w:val="28"/>
          <w:szCs w:val="28"/>
        </w:rPr>
        <w:t xml:space="preserve">на 2021 год на официальном сайте органов местного самоуправления размещен </w:t>
      </w:r>
      <w:r w:rsidR="00043566" w:rsidRPr="00FD6CA9">
        <w:rPr>
          <w:rFonts w:ascii="Times New Roman" w:hAnsi="Times New Roman"/>
          <w:spacing w:val="-2"/>
          <w:sz w:val="28"/>
          <w:szCs w:val="28"/>
        </w:rPr>
        <w:t>позже</w:t>
      </w:r>
      <w:r w:rsidR="005570D7" w:rsidRPr="00FD6CA9">
        <w:rPr>
          <w:rFonts w:ascii="Times New Roman" w:hAnsi="Times New Roman"/>
          <w:spacing w:val="-2"/>
          <w:sz w:val="28"/>
          <w:szCs w:val="28"/>
        </w:rPr>
        <w:t xml:space="preserve"> установленного срока.</w:t>
      </w:r>
    </w:p>
    <w:p w:rsidR="005509EC" w:rsidRPr="00FD6CA9" w:rsidRDefault="004F1E25" w:rsidP="005509EC">
      <w:pPr>
        <w:spacing w:after="0" w:line="240" w:lineRule="auto"/>
        <w:ind w:firstLine="709"/>
        <w:jc w:val="both"/>
        <w:rPr>
          <w:rFonts w:ascii="Times New Roman" w:hAnsi="Times New Roman"/>
          <w:sz w:val="28"/>
          <w:szCs w:val="28"/>
        </w:rPr>
      </w:pPr>
      <w:r w:rsidRPr="00FD6CA9">
        <w:rPr>
          <w:rFonts w:ascii="Times New Roman" w:hAnsi="Times New Roman"/>
          <w:sz w:val="28"/>
          <w:szCs w:val="28"/>
        </w:rPr>
        <w:t xml:space="preserve">Проведенный анализ исполнения бюджетов муниципальных образований показал, что органами местного самоуправления </w:t>
      </w:r>
      <w:r w:rsidR="00380612" w:rsidRPr="00FD6CA9">
        <w:rPr>
          <w:rFonts w:ascii="Times New Roman" w:hAnsi="Times New Roman"/>
          <w:sz w:val="28"/>
          <w:szCs w:val="28"/>
        </w:rPr>
        <w:t xml:space="preserve">отдельных муниципальных образований </w:t>
      </w:r>
      <w:r w:rsidR="00C652B4" w:rsidRPr="00FD6CA9">
        <w:rPr>
          <w:rFonts w:ascii="Times New Roman" w:hAnsi="Times New Roman"/>
          <w:sz w:val="28"/>
          <w:szCs w:val="28"/>
        </w:rPr>
        <w:t xml:space="preserve">при принятии муниципальных правовых актов </w:t>
      </w:r>
      <w:r w:rsidRPr="00FD6CA9">
        <w:rPr>
          <w:rFonts w:ascii="Times New Roman" w:hAnsi="Times New Roman"/>
          <w:sz w:val="28"/>
          <w:szCs w:val="28"/>
        </w:rPr>
        <w:t xml:space="preserve">допускались нарушения </w:t>
      </w:r>
      <w:r w:rsidR="00C652B4" w:rsidRPr="00FD6CA9">
        <w:rPr>
          <w:rFonts w:ascii="Times New Roman" w:hAnsi="Times New Roman"/>
          <w:sz w:val="28"/>
          <w:szCs w:val="28"/>
        </w:rPr>
        <w:t xml:space="preserve">действующего </w:t>
      </w:r>
      <w:r w:rsidRPr="00FD6CA9">
        <w:rPr>
          <w:rFonts w:ascii="Times New Roman" w:hAnsi="Times New Roman"/>
          <w:sz w:val="28"/>
          <w:szCs w:val="28"/>
        </w:rPr>
        <w:t>бюджетного законодательства РФ</w:t>
      </w:r>
      <w:r w:rsidR="005509EC" w:rsidRPr="00FD6CA9">
        <w:rPr>
          <w:rFonts w:ascii="Times New Roman" w:hAnsi="Times New Roman"/>
          <w:sz w:val="28"/>
          <w:szCs w:val="28"/>
        </w:rPr>
        <w:t>,</w:t>
      </w:r>
      <w:r w:rsidR="00C652B4" w:rsidRPr="00FD6CA9">
        <w:rPr>
          <w:rFonts w:ascii="Times New Roman" w:hAnsi="Times New Roman"/>
          <w:sz w:val="28"/>
          <w:szCs w:val="28"/>
        </w:rPr>
        <w:t xml:space="preserve"> а также норм ст.</w:t>
      </w:r>
      <w:r w:rsidR="00445336">
        <w:rPr>
          <w:rFonts w:ascii="Times New Roman" w:hAnsi="Times New Roman"/>
          <w:sz w:val="28"/>
          <w:szCs w:val="28"/>
        </w:rPr>
        <w:t> </w:t>
      </w:r>
      <w:r w:rsidR="00C652B4" w:rsidRPr="00FD6CA9">
        <w:rPr>
          <w:rFonts w:ascii="Times New Roman" w:hAnsi="Times New Roman"/>
          <w:sz w:val="28"/>
          <w:szCs w:val="28"/>
        </w:rPr>
        <w:t>43 Закона №</w:t>
      </w:r>
      <w:r w:rsidR="00445336">
        <w:rPr>
          <w:rFonts w:ascii="Times New Roman" w:hAnsi="Times New Roman"/>
          <w:sz w:val="28"/>
          <w:szCs w:val="28"/>
        </w:rPr>
        <w:t> </w:t>
      </w:r>
      <w:r w:rsidR="00C652B4" w:rsidRPr="00FD6CA9">
        <w:rPr>
          <w:rFonts w:ascii="Times New Roman" w:hAnsi="Times New Roman"/>
          <w:sz w:val="28"/>
          <w:szCs w:val="28"/>
        </w:rPr>
        <w:t>131</w:t>
      </w:r>
      <w:r w:rsidR="00445336">
        <w:rPr>
          <w:rFonts w:ascii="Times New Roman" w:hAnsi="Times New Roman"/>
          <w:sz w:val="28"/>
          <w:szCs w:val="28"/>
        </w:rPr>
        <w:noBreakHyphen/>
      </w:r>
      <w:r w:rsidR="00C652B4" w:rsidRPr="00FD6CA9">
        <w:rPr>
          <w:rFonts w:ascii="Times New Roman" w:hAnsi="Times New Roman"/>
          <w:sz w:val="28"/>
          <w:szCs w:val="28"/>
        </w:rPr>
        <w:t>ФЗ</w:t>
      </w:r>
      <w:r w:rsidR="00380612" w:rsidRPr="00FD6CA9">
        <w:rPr>
          <w:rFonts w:ascii="Times New Roman" w:hAnsi="Times New Roman"/>
          <w:sz w:val="28"/>
          <w:szCs w:val="28"/>
        </w:rPr>
        <w:t>,</w:t>
      </w:r>
      <w:r w:rsidR="005509EC" w:rsidRPr="00FD6CA9">
        <w:rPr>
          <w:rFonts w:ascii="Times New Roman" w:hAnsi="Times New Roman"/>
          <w:sz w:val="28"/>
          <w:szCs w:val="28"/>
        </w:rPr>
        <w:t xml:space="preserve"> в частности:</w:t>
      </w:r>
    </w:p>
    <w:p w:rsidR="0001027B" w:rsidRPr="0001027B" w:rsidRDefault="005509EC" w:rsidP="0001027B">
      <w:pPr>
        <w:pStyle w:val="a3"/>
        <w:numPr>
          <w:ilvl w:val="0"/>
          <w:numId w:val="5"/>
        </w:numPr>
        <w:tabs>
          <w:tab w:val="left" w:pos="1134"/>
        </w:tabs>
        <w:spacing w:after="0" w:line="240" w:lineRule="auto"/>
        <w:ind w:left="0" w:firstLine="851"/>
        <w:jc w:val="both"/>
        <w:rPr>
          <w:rFonts w:ascii="Times New Roman" w:hAnsi="Times New Roman"/>
          <w:sz w:val="28"/>
          <w:szCs w:val="28"/>
        </w:rPr>
      </w:pPr>
      <w:r w:rsidRPr="0001027B">
        <w:rPr>
          <w:rFonts w:ascii="Times New Roman" w:hAnsi="Times New Roman"/>
          <w:sz w:val="28"/>
          <w:szCs w:val="28"/>
        </w:rPr>
        <w:t>в нарушение ст.</w:t>
      </w:r>
      <w:r w:rsidR="00445336">
        <w:rPr>
          <w:rFonts w:ascii="Times New Roman" w:hAnsi="Times New Roman"/>
          <w:sz w:val="28"/>
          <w:szCs w:val="28"/>
        </w:rPr>
        <w:t> </w:t>
      </w:r>
      <w:r w:rsidRPr="0001027B">
        <w:rPr>
          <w:rFonts w:ascii="Times New Roman" w:hAnsi="Times New Roman"/>
          <w:sz w:val="28"/>
          <w:szCs w:val="28"/>
        </w:rPr>
        <w:t>87 Бюджетного кодекса РФ в муниципальных образованиях п. Красная Горбатка Селивановского района и Муромцевское Судогодского района порядки ведения реестра расходных обязательств утверждены постановлениями глав муниципальных образований, а не постановлениями администраций;</w:t>
      </w:r>
    </w:p>
    <w:p w:rsidR="00B0565E" w:rsidRDefault="0001027B" w:rsidP="00B0565E">
      <w:pPr>
        <w:pStyle w:val="a3"/>
        <w:numPr>
          <w:ilvl w:val="0"/>
          <w:numId w:val="5"/>
        </w:numPr>
        <w:tabs>
          <w:tab w:val="left" w:pos="1134"/>
        </w:tabs>
        <w:spacing w:after="0" w:line="240" w:lineRule="auto"/>
        <w:ind w:left="0" w:firstLine="851"/>
        <w:jc w:val="both"/>
        <w:rPr>
          <w:rFonts w:ascii="Times New Roman" w:hAnsi="Times New Roman"/>
          <w:sz w:val="28"/>
          <w:szCs w:val="28"/>
        </w:rPr>
      </w:pPr>
      <w:r w:rsidRPr="0001027B">
        <w:rPr>
          <w:rFonts w:ascii="Times New Roman" w:hAnsi="Times New Roman"/>
          <w:sz w:val="28"/>
          <w:szCs w:val="28"/>
        </w:rPr>
        <w:t>в нарушение ст. 81 Бюджетного кодекса РФ</w:t>
      </w:r>
      <w:r w:rsidR="006F333A">
        <w:rPr>
          <w:rFonts w:ascii="Times New Roman" w:hAnsi="Times New Roman"/>
          <w:sz w:val="28"/>
          <w:szCs w:val="28"/>
        </w:rPr>
        <w:t xml:space="preserve">, </w:t>
      </w:r>
      <w:r w:rsidR="006F333A" w:rsidRPr="00B0565E">
        <w:rPr>
          <w:rFonts w:ascii="Times New Roman" w:hAnsi="Times New Roman"/>
          <w:sz w:val="28"/>
          <w:szCs w:val="28"/>
        </w:rPr>
        <w:t>ч. 6 ст. 43 Закона № 131-ФЗ</w:t>
      </w:r>
      <w:r w:rsidRPr="0001027B">
        <w:rPr>
          <w:rFonts w:ascii="Times New Roman" w:hAnsi="Times New Roman"/>
          <w:sz w:val="28"/>
          <w:szCs w:val="28"/>
        </w:rPr>
        <w:t xml:space="preserve"> Положение о порядке расходования средств резервного фонда муниципального образования Октябрьское Вязниковского района утверждено постановлением </w:t>
      </w:r>
      <w:r w:rsidRPr="00B0565E">
        <w:rPr>
          <w:rFonts w:ascii="Times New Roman" w:hAnsi="Times New Roman"/>
          <w:sz w:val="28"/>
          <w:szCs w:val="28"/>
        </w:rPr>
        <w:t>главы</w:t>
      </w:r>
      <w:r w:rsidRPr="0001027B">
        <w:rPr>
          <w:rFonts w:ascii="Times New Roman" w:hAnsi="Times New Roman"/>
          <w:sz w:val="28"/>
          <w:szCs w:val="28"/>
        </w:rPr>
        <w:t xml:space="preserve"> администрации, а не постановлением администрации;</w:t>
      </w:r>
    </w:p>
    <w:p w:rsidR="00B0565E" w:rsidRPr="00B0565E" w:rsidRDefault="00B0565E" w:rsidP="00B0565E">
      <w:pPr>
        <w:pStyle w:val="a3"/>
        <w:numPr>
          <w:ilvl w:val="0"/>
          <w:numId w:val="5"/>
        </w:numPr>
        <w:tabs>
          <w:tab w:val="left" w:pos="1134"/>
        </w:tabs>
        <w:spacing w:after="0" w:line="240" w:lineRule="auto"/>
        <w:ind w:left="0" w:firstLine="851"/>
        <w:jc w:val="both"/>
        <w:rPr>
          <w:rFonts w:ascii="Times New Roman" w:hAnsi="Times New Roman"/>
          <w:sz w:val="28"/>
          <w:szCs w:val="28"/>
        </w:rPr>
      </w:pPr>
      <w:r>
        <w:rPr>
          <w:rFonts w:ascii="Times New Roman" w:hAnsi="Times New Roman"/>
          <w:sz w:val="28"/>
          <w:szCs w:val="28"/>
        </w:rPr>
        <w:t xml:space="preserve">в нарушение </w:t>
      </w:r>
      <w:r w:rsidRPr="00B0565E">
        <w:rPr>
          <w:rFonts w:ascii="Times New Roman" w:hAnsi="Times New Roman"/>
          <w:sz w:val="28"/>
          <w:szCs w:val="28"/>
        </w:rPr>
        <w:t xml:space="preserve">ст. 179 Бюджетного кодекса РФ, ч. 6 ст. 43 Закона № 131-ФЗ Порядок разработки, формирования, реализации и оценки эффективности муниципальных программ муниципального образования Даниловское Меленковского района утвержден постановлением главы администрации, </w:t>
      </w:r>
      <w:r w:rsidRPr="0001027B">
        <w:rPr>
          <w:rFonts w:ascii="Times New Roman" w:hAnsi="Times New Roman"/>
          <w:sz w:val="28"/>
          <w:szCs w:val="28"/>
        </w:rPr>
        <w:t>а не постановлением администрации</w:t>
      </w:r>
      <w:r>
        <w:rPr>
          <w:rFonts w:ascii="Times New Roman" w:hAnsi="Times New Roman"/>
          <w:sz w:val="28"/>
          <w:szCs w:val="28"/>
        </w:rPr>
        <w:t>;</w:t>
      </w:r>
    </w:p>
    <w:p w:rsidR="00C652B4" w:rsidRPr="00EB15CE" w:rsidRDefault="00C652B4" w:rsidP="00C652B4">
      <w:pPr>
        <w:pStyle w:val="a3"/>
        <w:numPr>
          <w:ilvl w:val="0"/>
          <w:numId w:val="5"/>
        </w:numPr>
        <w:tabs>
          <w:tab w:val="left" w:pos="1134"/>
        </w:tabs>
        <w:spacing w:after="0" w:line="240" w:lineRule="auto"/>
        <w:ind w:left="0" w:firstLine="851"/>
        <w:jc w:val="both"/>
        <w:rPr>
          <w:rFonts w:ascii="Times New Roman" w:hAnsi="Times New Roman"/>
          <w:sz w:val="28"/>
          <w:szCs w:val="28"/>
        </w:rPr>
      </w:pPr>
      <w:r>
        <w:rPr>
          <w:rFonts w:ascii="Times New Roman" w:hAnsi="Times New Roman"/>
          <w:sz w:val="28"/>
          <w:szCs w:val="28"/>
        </w:rPr>
        <w:lastRenderedPageBreak/>
        <w:t xml:space="preserve">в нарушение </w:t>
      </w:r>
      <w:r w:rsidRPr="00513B0D">
        <w:rPr>
          <w:rFonts w:ascii="Times New Roman" w:hAnsi="Times New Roman"/>
          <w:sz w:val="28"/>
          <w:szCs w:val="28"/>
        </w:rPr>
        <w:t xml:space="preserve">ч. 6 ст. 43 Закона № 131-ФЗ основные направления долговой политики муниципального образования Бутылицкое Меленковского района на 2021 год и на плановый период 2022 и </w:t>
      </w:r>
      <w:r w:rsidRPr="00EB15CE">
        <w:rPr>
          <w:rFonts w:ascii="Times New Roman" w:hAnsi="Times New Roman"/>
          <w:sz w:val="28"/>
          <w:szCs w:val="28"/>
        </w:rPr>
        <w:t>2023 годов утверждены постановлением главы администрации, а не постановлением администрации;</w:t>
      </w:r>
    </w:p>
    <w:p w:rsidR="00C652B4" w:rsidRPr="00EB15CE" w:rsidRDefault="00513B0D" w:rsidP="00C652B4">
      <w:pPr>
        <w:pStyle w:val="a3"/>
        <w:numPr>
          <w:ilvl w:val="0"/>
          <w:numId w:val="5"/>
        </w:numPr>
        <w:tabs>
          <w:tab w:val="left" w:pos="1134"/>
        </w:tabs>
        <w:spacing w:after="0" w:line="240" w:lineRule="auto"/>
        <w:ind w:left="0" w:firstLine="851"/>
        <w:jc w:val="both"/>
        <w:rPr>
          <w:rFonts w:ascii="Times New Roman" w:hAnsi="Times New Roman"/>
          <w:sz w:val="28"/>
          <w:szCs w:val="28"/>
        </w:rPr>
      </w:pPr>
      <w:r w:rsidRPr="00EB15CE">
        <w:rPr>
          <w:rFonts w:ascii="Times New Roman" w:hAnsi="Times New Roman"/>
          <w:sz w:val="28"/>
          <w:szCs w:val="28"/>
        </w:rPr>
        <w:t>в нарушение ст.</w:t>
      </w:r>
      <w:r w:rsidR="0006106F" w:rsidRPr="00EB15CE">
        <w:rPr>
          <w:rFonts w:ascii="Times New Roman" w:hAnsi="Times New Roman"/>
          <w:sz w:val="28"/>
          <w:szCs w:val="28"/>
        </w:rPr>
        <w:t> </w:t>
      </w:r>
      <w:r w:rsidRPr="00EB15CE">
        <w:rPr>
          <w:rFonts w:ascii="Times New Roman" w:hAnsi="Times New Roman"/>
          <w:sz w:val="28"/>
          <w:szCs w:val="28"/>
        </w:rPr>
        <w:t>173 Бюджетного кодекса РФ</w:t>
      </w:r>
      <w:r w:rsidR="005C702F" w:rsidRPr="00EB15CE">
        <w:rPr>
          <w:rFonts w:ascii="Times New Roman" w:hAnsi="Times New Roman"/>
          <w:sz w:val="28"/>
          <w:szCs w:val="28"/>
        </w:rPr>
        <w:t>,</w:t>
      </w:r>
      <w:r w:rsidRPr="00EB15CE">
        <w:rPr>
          <w:rFonts w:ascii="Times New Roman" w:hAnsi="Times New Roman"/>
          <w:sz w:val="28"/>
          <w:szCs w:val="28"/>
        </w:rPr>
        <w:t xml:space="preserve"> </w:t>
      </w:r>
      <w:r w:rsidR="005C702F" w:rsidRPr="00EB15CE">
        <w:rPr>
          <w:rFonts w:ascii="Times New Roman" w:hAnsi="Times New Roman"/>
          <w:sz w:val="28"/>
          <w:szCs w:val="28"/>
        </w:rPr>
        <w:t>П</w:t>
      </w:r>
      <w:r w:rsidRPr="00EB15CE">
        <w:rPr>
          <w:rFonts w:ascii="Times New Roman" w:hAnsi="Times New Roman"/>
          <w:sz w:val="28"/>
          <w:szCs w:val="28"/>
        </w:rPr>
        <w:t xml:space="preserve">орядка разработки прогноза социально-экономического развития </w:t>
      </w:r>
      <w:r w:rsidR="005C702F" w:rsidRPr="00EB15CE">
        <w:rPr>
          <w:rFonts w:ascii="Times New Roman" w:hAnsi="Times New Roman"/>
          <w:sz w:val="28"/>
          <w:szCs w:val="28"/>
        </w:rPr>
        <w:t xml:space="preserve">муниципального образования </w:t>
      </w:r>
      <w:r w:rsidR="00EF1274" w:rsidRPr="00EB15CE">
        <w:rPr>
          <w:rFonts w:ascii="Times New Roman" w:hAnsi="Times New Roman"/>
          <w:sz w:val="28"/>
          <w:szCs w:val="28"/>
        </w:rPr>
        <w:t xml:space="preserve">Муромцевское </w:t>
      </w:r>
      <w:r w:rsidR="005C702F" w:rsidRPr="00EB15CE">
        <w:rPr>
          <w:rFonts w:ascii="Times New Roman" w:hAnsi="Times New Roman"/>
          <w:sz w:val="28"/>
          <w:szCs w:val="28"/>
        </w:rPr>
        <w:t xml:space="preserve">Судогодского района </w:t>
      </w:r>
      <w:r w:rsidRPr="00EB15CE">
        <w:rPr>
          <w:rFonts w:ascii="Times New Roman" w:hAnsi="Times New Roman"/>
          <w:sz w:val="28"/>
          <w:szCs w:val="28"/>
        </w:rPr>
        <w:t xml:space="preserve">прогноз на </w:t>
      </w:r>
      <w:r w:rsidRPr="00EB15CE">
        <w:rPr>
          <w:rFonts w:ascii="Times New Roman" w:hAnsi="Times New Roman"/>
          <w:color w:val="000000"/>
          <w:sz w:val="28"/>
          <w:szCs w:val="28"/>
        </w:rPr>
        <w:t xml:space="preserve">2021 год и </w:t>
      </w:r>
      <w:r w:rsidR="0006106F" w:rsidRPr="00EB15CE">
        <w:rPr>
          <w:rFonts w:ascii="Times New Roman" w:hAnsi="Times New Roman"/>
          <w:color w:val="000000"/>
          <w:sz w:val="28"/>
          <w:szCs w:val="28"/>
        </w:rPr>
        <w:t xml:space="preserve">на </w:t>
      </w:r>
      <w:r w:rsidRPr="00EB15CE">
        <w:rPr>
          <w:rFonts w:ascii="Times New Roman" w:hAnsi="Times New Roman"/>
          <w:color w:val="000000"/>
          <w:sz w:val="28"/>
          <w:szCs w:val="28"/>
        </w:rPr>
        <w:t>плановый период 2022</w:t>
      </w:r>
      <w:r w:rsidR="0006106F" w:rsidRPr="00EB15CE">
        <w:rPr>
          <w:rFonts w:ascii="Times New Roman" w:hAnsi="Times New Roman"/>
          <w:color w:val="000000"/>
          <w:sz w:val="28"/>
          <w:szCs w:val="28"/>
        </w:rPr>
        <w:t xml:space="preserve"> и </w:t>
      </w:r>
      <w:r w:rsidRPr="00EB15CE">
        <w:rPr>
          <w:rFonts w:ascii="Times New Roman" w:hAnsi="Times New Roman"/>
          <w:color w:val="000000"/>
          <w:sz w:val="28"/>
          <w:szCs w:val="28"/>
        </w:rPr>
        <w:t>2023 год</w:t>
      </w:r>
      <w:r w:rsidR="0006106F" w:rsidRPr="00EB15CE">
        <w:rPr>
          <w:rFonts w:ascii="Times New Roman" w:hAnsi="Times New Roman"/>
          <w:color w:val="000000"/>
          <w:sz w:val="28"/>
          <w:szCs w:val="28"/>
        </w:rPr>
        <w:t>ов</w:t>
      </w:r>
      <w:r w:rsidRPr="00EB15CE">
        <w:rPr>
          <w:rFonts w:ascii="Times New Roman" w:hAnsi="Times New Roman"/>
          <w:color w:val="000000"/>
          <w:sz w:val="28"/>
          <w:szCs w:val="28"/>
        </w:rPr>
        <w:t xml:space="preserve"> одобрен решением представительного органа, а не местной администраци</w:t>
      </w:r>
      <w:r w:rsidR="0006106F" w:rsidRPr="00EB15CE">
        <w:rPr>
          <w:rFonts w:ascii="Times New Roman" w:hAnsi="Times New Roman"/>
          <w:color w:val="000000"/>
          <w:sz w:val="28"/>
          <w:szCs w:val="28"/>
        </w:rPr>
        <w:t>и</w:t>
      </w:r>
      <w:r w:rsidRPr="00EB15CE">
        <w:rPr>
          <w:rFonts w:ascii="Times New Roman" w:hAnsi="Times New Roman"/>
          <w:color w:val="000000"/>
          <w:sz w:val="28"/>
          <w:szCs w:val="28"/>
        </w:rPr>
        <w:t>.</w:t>
      </w:r>
    </w:p>
    <w:p w:rsidR="006F333A" w:rsidRDefault="00513B0D" w:rsidP="00513B0D">
      <w:pPr>
        <w:tabs>
          <w:tab w:val="left" w:pos="1134"/>
        </w:tabs>
        <w:spacing w:after="0" w:line="240" w:lineRule="auto"/>
        <w:ind w:firstLine="709"/>
        <w:jc w:val="both"/>
        <w:rPr>
          <w:rFonts w:ascii="Times New Roman" w:hAnsi="Times New Roman"/>
          <w:sz w:val="28"/>
          <w:szCs w:val="28"/>
        </w:rPr>
      </w:pPr>
      <w:r w:rsidRPr="00EB15CE">
        <w:rPr>
          <w:rFonts w:ascii="Times New Roman" w:hAnsi="Times New Roman"/>
          <w:sz w:val="28"/>
          <w:szCs w:val="28"/>
        </w:rPr>
        <w:t xml:space="preserve">Кроме того, </w:t>
      </w:r>
      <w:r w:rsidR="006F333A" w:rsidRPr="00EB15CE">
        <w:rPr>
          <w:rFonts w:ascii="Times New Roman" w:hAnsi="Times New Roman"/>
          <w:sz w:val="28"/>
          <w:szCs w:val="28"/>
        </w:rPr>
        <w:t>установлены нарушения норм</w:t>
      </w:r>
      <w:r w:rsidR="005C702F" w:rsidRPr="00EB15CE">
        <w:rPr>
          <w:rFonts w:ascii="Times New Roman" w:hAnsi="Times New Roman"/>
          <w:sz w:val="28"/>
          <w:szCs w:val="28"/>
        </w:rPr>
        <w:t xml:space="preserve"> </w:t>
      </w:r>
      <w:r w:rsidR="006F333A" w:rsidRPr="00EB15CE">
        <w:rPr>
          <w:rFonts w:ascii="Times New Roman" w:hAnsi="Times New Roman"/>
          <w:sz w:val="28"/>
          <w:szCs w:val="28"/>
        </w:rPr>
        <w:t>принятых на муниципальном уровне положений о бюджетном процессе в части утверждения основных направлений бюджетной и налоговой политики на 2021 год и на плановый период 2022 и 2023 годов муниципальных образований Собинский район, г.</w:t>
      </w:r>
      <w:r w:rsidR="0006106F" w:rsidRPr="00EB15CE">
        <w:rPr>
          <w:rFonts w:ascii="Times New Roman" w:hAnsi="Times New Roman"/>
          <w:sz w:val="28"/>
          <w:szCs w:val="28"/>
        </w:rPr>
        <w:t> </w:t>
      </w:r>
      <w:r w:rsidR="006F333A" w:rsidRPr="00EB15CE">
        <w:rPr>
          <w:rFonts w:ascii="Times New Roman" w:hAnsi="Times New Roman"/>
          <w:sz w:val="28"/>
          <w:szCs w:val="28"/>
        </w:rPr>
        <w:t>Собинка, Асерховское, Воршинское, Копнинское,</w:t>
      </w:r>
      <w:r w:rsidR="006F333A" w:rsidRPr="00C652B4">
        <w:rPr>
          <w:rFonts w:ascii="Times New Roman" w:hAnsi="Times New Roman"/>
          <w:sz w:val="28"/>
          <w:szCs w:val="28"/>
        </w:rPr>
        <w:t xml:space="preserve"> Куриловское и Черкутинское Собинского района</w:t>
      </w:r>
      <w:r w:rsidR="006F333A" w:rsidRPr="006F333A">
        <w:rPr>
          <w:rFonts w:ascii="Times New Roman" w:hAnsi="Times New Roman"/>
          <w:sz w:val="28"/>
          <w:szCs w:val="28"/>
        </w:rPr>
        <w:t xml:space="preserve"> </w:t>
      </w:r>
      <w:r w:rsidR="006F333A" w:rsidRPr="00C652B4">
        <w:rPr>
          <w:rFonts w:ascii="Times New Roman" w:hAnsi="Times New Roman"/>
          <w:sz w:val="28"/>
          <w:szCs w:val="28"/>
        </w:rPr>
        <w:t>постановлениями местных администраций, а не постановлениями глав муниципальных образований</w:t>
      </w:r>
      <w:r w:rsidR="006F333A">
        <w:rPr>
          <w:rFonts w:ascii="Times New Roman" w:hAnsi="Times New Roman"/>
          <w:sz w:val="28"/>
          <w:szCs w:val="28"/>
        </w:rPr>
        <w:t>.</w:t>
      </w:r>
    </w:p>
    <w:p w:rsidR="00753911" w:rsidRPr="00CB4A13" w:rsidRDefault="00753911" w:rsidP="007B7131">
      <w:pPr>
        <w:autoSpaceDE w:val="0"/>
        <w:autoSpaceDN w:val="0"/>
        <w:adjustRightInd w:val="0"/>
        <w:spacing w:after="0" w:line="240" w:lineRule="auto"/>
        <w:ind w:firstLine="709"/>
        <w:jc w:val="both"/>
        <w:rPr>
          <w:rFonts w:ascii="Times New Roman" w:hAnsi="Times New Roman"/>
          <w:sz w:val="28"/>
          <w:szCs w:val="28"/>
        </w:rPr>
      </w:pPr>
      <w:r w:rsidRPr="00CB4A13">
        <w:rPr>
          <w:rFonts w:ascii="Times New Roman" w:hAnsi="Times New Roman"/>
          <w:sz w:val="28"/>
          <w:szCs w:val="28"/>
        </w:rPr>
        <w:t>В заключениях по результатам внешн</w:t>
      </w:r>
      <w:r w:rsidR="0065309D" w:rsidRPr="00CB4A13">
        <w:rPr>
          <w:rFonts w:ascii="Times New Roman" w:hAnsi="Times New Roman"/>
          <w:sz w:val="28"/>
          <w:szCs w:val="28"/>
        </w:rPr>
        <w:t>ей</w:t>
      </w:r>
      <w:r w:rsidRPr="00CB4A13">
        <w:rPr>
          <w:rFonts w:ascii="Times New Roman" w:hAnsi="Times New Roman"/>
          <w:sz w:val="28"/>
          <w:szCs w:val="28"/>
        </w:rPr>
        <w:t xml:space="preserve"> провер</w:t>
      </w:r>
      <w:r w:rsidR="0065309D" w:rsidRPr="00CB4A13">
        <w:rPr>
          <w:rFonts w:ascii="Times New Roman" w:hAnsi="Times New Roman"/>
          <w:sz w:val="28"/>
          <w:szCs w:val="28"/>
        </w:rPr>
        <w:t>ки</w:t>
      </w:r>
      <w:r w:rsidRPr="00CB4A13">
        <w:rPr>
          <w:rFonts w:ascii="Times New Roman" w:hAnsi="Times New Roman"/>
          <w:sz w:val="28"/>
          <w:szCs w:val="28"/>
        </w:rPr>
        <w:t xml:space="preserve"> </w:t>
      </w:r>
      <w:r w:rsidR="00CB4A13">
        <w:rPr>
          <w:rFonts w:ascii="Times New Roman" w:hAnsi="Times New Roman"/>
          <w:sz w:val="28"/>
          <w:szCs w:val="28"/>
        </w:rPr>
        <w:t>отчетов об исполнении бюджетов отдельных муниципальных образований</w:t>
      </w:r>
      <w:r w:rsidR="00CB4A13">
        <w:rPr>
          <w:rStyle w:val="a6"/>
          <w:rFonts w:ascii="Times New Roman" w:hAnsi="Times New Roman"/>
          <w:sz w:val="28"/>
          <w:szCs w:val="28"/>
        </w:rPr>
        <w:footnoteReference w:id="24"/>
      </w:r>
      <w:r w:rsidR="00CB4A13">
        <w:rPr>
          <w:rFonts w:ascii="Times New Roman" w:hAnsi="Times New Roman"/>
          <w:sz w:val="28"/>
          <w:szCs w:val="28"/>
        </w:rPr>
        <w:t xml:space="preserve"> за 2021 год </w:t>
      </w:r>
      <w:r w:rsidRPr="00CB4A13">
        <w:rPr>
          <w:rFonts w:ascii="Times New Roman" w:hAnsi="Times New Roman"/>
          <w:sz w:val="28"/>
          <w:szCs w:val="28"/>
        </w:rPr>
        <w:t xml:space="preserve">обращено внимание </w:t>
      </w:r>
      <w:r w:rsidR="00331BAD" w:rsidRPr="00CB4A13">
        <w:rPr>
          <w:rFonts w:ascii="Times New Roman" w:hAnsi="Times New Roman"/>
          <w:sz w:val="28"/>
          <w:szCs w:val="28"/>
        </w:rPr>
        <w:t>представительных органов</w:t>
      </w:r>
      <w:r w:rsidRPr="00CB4A13">
        <w:rPr>
          <w:rFonts w:ascii="Times New Roman" w:hAnsi="Times New Roman"/>
          <w:sz w:val="28"/>
          <w:szCs w:val="28"/>
        </w:rPr>
        <w:t xml:space="preserve"> на необходимость приведения положений о бюджетном процессе в муниципальных образованиях в соответстви</w:t>
      </w:r>
      <w:r w:rsidR="00152CE8" w:rsidRPr="00CB4A13">
        <w:rPr>
          <w:rFonts w:ascii="Times New Roman" w:hAnsi="Times New Roman"/>
          <w:sz w:val="28"/>
          <w:szCs w:val="28"/>
        </w:rPr>
        <w:t>е</w:t>
      </w:r>
      <w:r w:rsidRPr="00CB4A13">
        <w:rPr>
          <w:rFonts w:ascii="Times New Roman" w:hAnsi="Times New Roman"/>
          <w:sz w:val="28"/>
          <w:szCs w:val="28"/>
        </w:rPr>
        <w:t xml:space="preserve"> с требованиями ст. 264</w:t>
      </w:r>
      <w:r w:rsidRPr="00CB4A13">
        <w:rPr>
          <w:rFonts w:ascii="Times New Roman" w:hAnsi="Times New Roman"/>
          <w:sz w:val="28"/>
          <w:szCs w:val="28"/>
          <w:vertAlign w:val="superscript"/>
        </w:rPr>
        <w:t>4</w:t>
      </w:r>
      <w:r w:rsidRPr="00CB4A13">
        <w:rPr>
          <w:rFonts w:ascii="Times New Roman" w:hAnsi="Times New Roman"/>
          <w:sz w:val="28"/>
          <w:szCs w:val="28"/>
        </w:rPr>
        <w:t xml:space="preserve"> Бюджетного кодекса РФ</w:t>
      </w:r>
      <w:r w:rsidR="00175FCF" w:rsidRPr="00CB4A13">
        <w:rPr>
          <w:rFonts w:ascii="Times New Roman" w:hAnsi="Times New Roman"/>
          <w:sz w:val="28"/>
          <w:szCs w:val="28"/>
        </w:rPr>
        <w:t>, Закона Владимирской области от 12.12.2011 №</w:t>
      </w:r>
      <w:r w:rsidR="000E6075" w:rsidRPr="00CB4A13">
        <w:rPr>
          <w:rFonts w:ascii="Times New Roman" w:hAnsi="Times New Roman"/>
          <w:sz w:val="28"/>
          <w:szCs w:val="28"/>
        </w:rPr>
        <w:t xml:space="preserve"> </w:t>
      </w:r>
      <w:r w:rsidR="00175FCF" w:rsidRPr="00CB4A13">
        <w:rPr>
          <w:rFonts w:ascii="Times New Roman" w:hAnsi="Times New Roman"/>
          <w:sz w:val="28"/>
          <w:szCs w:val="28"/>
        </w:rPr>
        <w:t>110-ОЗ «О Счетной палате Владимирской области»</w:t>
      </w:r>
      <w:r w:rsidRPr="00CB4A13">
        <w:rPr>
          <w:rFonts w:ascii="Times New Roman" w:hAnsi="Times New Roman"/>
          <w:sz w:val="28"/>
          <w:szCs w:val="28"/>
        </w:rPr>
        <w:t xml:space="preserve"> и соглашений о передаче Счетной палате полномочий по осуществлению внешнего муниципального финансового контроля</w:t>
      </w:r>
      <w:r w:rsidR="00331BAD" w:rsidRPr="00CB4A13">
        <w:rPr>
          <w:rFonts w:ascii="Times New Roman" w:hAnsi="Times New Roman"/>
          <w:sz w:val="28"/>
          <w:szCs w:val="28"/>
        </w:rPr>
        <w:t xml:space="preserve"> в части</w:t>
      </w:r>
      <w:r w:rsidR="00BA5774" w:rsidRPr="00CB4A13">
        <w:rPr>
          <w:rFonts w:ascii="Times New Roman" w:hAnsi="Times New Roman"/>
          <w:sz w:val="28"/>
          <w:szCs w:val="28"/>
        </w:rPr>
        <w:t xml:space="preserve"> </w:t>
      </w:r>
      <w:r w:rsidR="00CB4A13" w:rsidRPr="00CB4A13">
        <w:rPr>
          <w:rFonts w:ascii="Times New Roman" w:hAnsi="Times New Roman"/>
          <w:sz w:val="28"/>
          <w:szCs w:val="28"/>
        </w:rPr>
        <w:t>проведения внешней проверки годового отчета об исполнении бюджета муниципального образования</w:t>
      </w:r>
      <w:r w:rsidRPr="00CB4A13">
        <w:rPr>
          <w:rFonts w:ascii="Times New Roman" w:hAnsi="Times New Roman"/>
          <w:sz w:val="28"/>
          <w:szCs w:val="28"/>
        </w:rPr>
        <w:t xml:space="preserve">. </w:t>
      </w:r>
      <w:r w:rsidR="005434D3">
        <w:rPr>
          <w:rFonts w:ascii="Times New Roman" w:hAnsi="Times New Roman"/>
          <w:sz w:val="28"/>
          <w:szCs w:val="28"/>
        </w:rPr>
        <w:t>В</w:t>
      </w:r>
      <w:r w:rsidR="00D6501E">
        <w:rPr>
          <w:rFonts w:ascii="Times New Roman" w:hAnsi="Times New Roman"/>
          <w:sz w:val="28"/>
          <w:szCs w:val="28"/>
        </w:rPr>
        <w:t xml:space="preserve"> муниципальных образованиях г. </w:t>
      </w:r>
      <w:r w:rsidR="005434D3">
        <w:rPr>
          <w:rFonts w:ascii="Times New Roman" w:hAnsi="Times New Roman"/>
          <w:sz w:val="28"/>
          <w:szCs w:val="28"/>
        </w:rPr>
        <w:t>Лакинск и п. </w:t>
      </w:r>
      <w:r w:rsidR="00CB4A13" w:rsidRPr="00CB4A13">
        <w:rPr>
          <w:rFonts w:ascii="Times New Roman" w:hAnsi="Times New Roman"/>
          <w:sz w:val="28"/>
          <w:szCs w:val="28"/>
        </w:rPr>
        <w:t>Ставрово Собинского района выявлена несогласованность норм положений о бюджетном процессе с нормами Бюджетного кодекса РФ в части определения финансов</w:t>
      </w:r>
      <w:r w:rsidR="006F333A">
        <w:rPr>
          <w:rFonts w:ascii="Times New Roman" w:hAnsi="Times New Roman"/>
          <w:sz w:val="28"/>
          <w:szCs w:val="28"/>
        </w:rPr>
        <w:t>ых</w:t>
      </w:r>
      <w:r w:rsidR="00CB4A13" w:rsidRPr="00CB4A13">
        <w:rPr>
          <w:rFonts w:ascii="Times New Roman" w:hAnsi="Times New Roman"/>
          <w:sz w:val="28"/>
          <w:szCs w:val="28"/>
        </w:rPr>
        <w:t xml:space="preserve"> орган</w:t>
      </w:r>
      <w:r w:rsidR="006F333A">
        <w:rPr>
          <w:rFonts w:ascii="Times New Roman" w:hAnsi="Times New Roman"/>
          <w:sz w:val="28"/>
          <w:szCs w:val="28"/>
        </w:rPr>
        <w:t>ов</w:t>
      </w:r>
      <w:r w:rsidR="00CB4A13" w:rsidRPr="00CB4A13">
        <w:rPr>
          <w:rFonts w:ascii="Times New Roman" w:hAnsi="Times New Roman"/>
          <w:sz w:val="28"/>
          <w:szCs w:val="28"/>
        </w:rPr>
        <w:t xml:space="preserve"> муниципальных образований.</w:t>
      </w:r>
    </w:p>
    <w:p w:rsidR="00370194" w:rsidRPr="007B0568" w:rsidRDefault="00370194" w:rsidP="007B7131">
      <w:pPr>
        <w:autoSpaceDE w:val="0"/>
        <w:autoSpaceDN w:val="0"/>
        <w:adjustRightInd w:val="0"/>
        <w:spacing w:after="0" w:line="240" w:lineRule="auto"/>
        <w:ind w:firstLine="709"/>
        <w:jc w:val="both"/>
        <w:rPr>
          <w:rFonts w:ascii="Times New Roman" w:hAnsi="Times New Roman"/>
          <w:sz w:val="28"/>
          <w:szCs w:val="28"/>
        </w:rPr>
      </w:pPr>
      <w:r w:rsidRPr="007B0568">
        <w:rPr>
          <w:rFonts w:ascii="Times New Roman" w:hAnsi="Times New Roman"/>
          <w:sz w:val="28"/>
          <w:szCs w:val="28"/>
        </w:rPr>
        <w:t>В соответствии с требованиями ст.</w:t>
      </w:r>
      <w:r w:rsidR="0006106F">
        <w:rPr>
          <w:rFonts w:ascii="Times New Roman" w:hAnsi="Times New Roman"/>
          <w:sz w:val="28"/>
          <w:szCs w:val="28"/>
        </w:rPr>
        <w:t> </w:t>
      </w:r>
      <w:r w:rsidRPr="007B0568">
        <w:rPr>
          <w:rFonts w:ascii="Times New Roman" w:hAnsi="Times New Roman"/>
          <w:sz w:val="28"/>
          <w:szCs w:val="28"/>
        </w:rPr>
        <w:t xml:space="preserve">136 Бюджетного кодекса </w:t>
      </w:r>
      <w:r w:rsidR="0016641C" w:rsidRPr="007B0568">
        <w:rPr>
          <w:rFonts w:ascii="Times New Roman" w:hAnsi="Times New Roman"/>
          <w:sz w:val="28"/>
          <w:szCs w:val="28"/>
        </w:rPr>
        <w:t>РФ</w:t>
      </w:r>
      <w:r w:rsidRPr="007B0568">
        <w:rPr>
          <w:rFonts w:ascii="Times New Roman" w:hAnsi="Times New Roman"/>
          <w:sz w:val="28"/>
          <w:szCs w:val="28"/>
        </w:rPr>
        <w:t xml:space="preserve"> Счетной палатой проведен</w:t>
      </w:r>
      <w:r w:rsidR="00D6501E">
        <w:rPr>
          <w:rFonts w:ascii="Times New Roman" w:hAnsi="Times New Roman"/>
          <w:sz w:val="28"/>
          <w:szCs w:val="28"/>
        </w:rPr>
        <w:t>а</w:t>
      </w:r>
      <w:r w:rsidRPr="007B0568">
        <w:rPr>
          <w:rFonts w:ascii="Times New Roman" w:hAnsi="Times New Roman"/>
          <w:sz w:val="28"/>
          <w:szCs w:val="28"/>
        </w:rPr>
        <w:t xml:space="preserve"> внешн</w:t>
      </w:r>
      <w:r w:rsidR="00D6501E">
        <w:rPr>
          <w:rFonts w:ascii="Times New Roman" w:hAnsi="Times New Roman"/>
          <w:sz w:val="28"/>
          <w:szCs w:val="28"/>
        </w:rPr>
        <w:t>яя</w:t>
      </w:r>
      <w:r w:rsidRPr="007B0568">
        <w:rPr>
          <w:rFonts w:ascii="Times New Roman" w:hAnsi="Times New Roman"/>
          <w:sz w:val="28"/>
          <w:szCs w:val="28"/>
        </w:rPr>
        <w:t xml:space="preserve"> проверк</w:t>
      </w:r>
      <w:r w:rsidR="00D6501E">
        <w:rPr>
          <w:rFonts w:ascii="Times New Roman" w:hAnsi="Times New Roman"/>
          <w:sz w:val="28"/>
          <w:szCs w:val="28"/>
        </w:rPr>
        <w:t>а</w:t>
      </w:r>
      <w:r w:rsidRPr="007B0568">
        <w:rPr>
          <w:rFonts w:ascii="Times New Roman" w:hAnsi="Times New Roman"/>
          <w:sz w:val="28"/>
          <w:szCs w:val="28"/>
        </w:rPr>
        <w:t xml:space="preserve"> годовых отчетов </w:t>
      </w:r>
      <w:r w:rsidR="007B0568" w:rsidRPr="007B0568">
        <w:rPr>
          <w:rFonts w:ascii="Times New Roman" w:hAnsi="Times New Roman"/>
          <w:sz w:val="28"/>
          <w:szCs w:val="28"/>
        </w:rPr>
        <w:t>3</w:t>
      </w:r>
      <w:r w:rsidR="0006106F">
        <w:rPr>
          <w:rFonts w:ascii="Times New Roman" w:hAnsi="Times New Roman"/>
          <w:sz w:val="28"/>
          <w:szCs w:val="28"/>
        </w:rPr>
        <w:t>-х</w:t>
      </w:r>
      <w:r w:rsidRPr="007B0568">
        <w:rPr>
          <w:rFonts w:ascii="Times New Roman" w:hAnsi="Times New Roman"/>
          <w:sz w:val="28"/>
          <w:szCs w:val="28"/>
        </w:rPr>
        <w:t xml:space="preserve"> муниципальных образований области</w:t>
      </w:r>
      <w:r w:rsidR="001913DC">
        <w:rPr>
          <w:rFonts w:ascii="Times New Roman" w:hAnsi="Times New Roman"/>
          <w:sz w:val="28"/>
          <w:szCs w:val="28"/>
        </w:rPr>
        <w:t xml:space="preserve"> (</w:t>
      </w:r>
      <w:r w:rsidRPr="007B0568">
        <w:rPr>
          <w:rFonts w:ascii="Times New Roman" w:hAnsi="Times New Roman"/>
          <w:sz w:val="28"/>
          <w:szCs w:val="28"/>
        </w:rPr>
        <w:t>ЗАТО г.</w:t>
      </w:r>
      <w:r w:rsidR="0006106F">
        <w:rPr>
          <w:rFonts w:ascii="Times New Roman" w:hAnsi="Times New Roman"/>
          <w:sz w:val="28"/>
          <w:szCs w:val="28"/>
        </w:rPr>
        <w:t> </w:t>
      </w:r>
      <w:r w:rsidRPr="007B0568">
        <w:rPr>
          <w:rFonts w:ascii="Times New Roman" w:hAnsi="Times New Roman"/>
          <w:sz w:val="28"/>
          <w:szCs w:val="28"/>
        </w:rPr>
        <w:t>Радужный,</w:t>
      </w:r>
      <w:r w:rsidR="005327D0" w:rsidRPr="007B0568">
        <w:rPr>
          <w:rFonts w:ascii="Times New Roman" w:hAnsi="Times New Roman"/>
          <w:sz w:val="28"/>
          <w:szCs w:val="28"/>
        </w:rPr>
        <w:t xml:space="preserve"> </w:t>
      </w:r>
      <w:r w:rsidRPr="007B0568">
        <w:rPr>
          <w:rFonts w:ascii="Times New Roman" w:hAnsi="Times New Roman"/>
          <w:sz w:val="28"/>
          <w:szCs w:val="28"/>
        </w:rPr>
        <w:t xml:space="preserve">сельские поселения </w:t>
      </w:r>
      <w:r w:rsidR="005327D0" w:rsidRPr="007B0568">
        <w:rPr>
          <w:rFonts w:ascii="Times New Roman" w:hAnsi="Times New Roman"/>
          <w:sz w:val="28"/>
          <w:szCs w:val="28"/>
        </w:rPr>
        <w:t>Ковардицкое Муромского района</w:t>
      </w:r>
      <w:r w:rsidR="0016641C" w:rsidRPr="007B0568">
        <w:rPr>
          <w:rFonts w:ascii="Times New Roman" w:hAnsi="Times New Roman"/>
          <w:sz w:val="28"/>
          <w:szCs w:val="28"/>
        </w:rPr>
        <w:t xml:space="preserve"> и</w:t>
      </w:r>
      <w:r w:rsidR="005327D0" w:rsidRPr="007B0568">
        <w:rPr>
          <w:rFonts w:ascii="Times New Roman" w:hAnsi="Times New Roman"/>
          <w:sz w:val="28"/>
          <w:szCs w:val="28"/>
        </w:rPr>
        <w:t xml:space="preserve"> </w:t>
      </w:r>
      <w:r w:rsidRPr="007B0568">
        <w:rPr>
          <w:rFonts w:ascii="Times New Roman" w:hAnsi="Times New Roman"/>
          <w:sz w:val="28"/>
          <w:szCs w:val="28"/>
        </w:rPr>
        <w:t>Мошокское</w:t>
      </w:r>
      <w:r w:rsidR="006D3880" w:rsidRPr="007B0568">
        <w:rPr>
          <w:rFonts w:ascii="Times New Roman" w:hAnsi="Times New Roman"/>
          <w:sz w:val="28"/>
          <w:szCs w:val="28"/>
        </w:rPr>
        <w:t xml:space="preserve"> </w:t>
      </w:r>
      <w:r w:rsidRPr="007B0568">
        <w:rPr>
          <w:rFonts w:ascii="Times New Roman" w:hAnsi="Times New Roman"/>
          <w:sz w:val="28"/>
          <w:szCs w:val="28"/>
        </w:rPr>
        <w:t>Судогодского района</w:t>
      </w:r>
      <w:r w:rsidR="001913DC">
        <w:rPr>
          <w:rFonts w:ascii="Times New Roman" w:hAnsi="Times New Roman"/>
          <w:sz w:val="28"/>
          <w:szCs w:val="28"/>
        </w:rPr>
        <w:t>)</w:t>
      </w:r>
      <w:r w:rsidRPr="007B0568">
        <w:rPr>
          <w:rFonts w:ascii="Times New Roman" w:hAnsi="Times New Roman"/>
          <w:sz w:val="28"/>
          <w:szCs w:val="28"/>
        </w:rPr>
        <w:t xml:space="preserve">, в </w:t>
      </w:r>
      <w:r w:rsidRPr="007B0568">
        <w:rPr>
          <w:rFonts w:ascii="Times New Roman" w:hAnsi="Times New Roman"/>
          <w:i/>
          <w:sz w:val="28"/>
          <w:szCs w:val="28"/>
        </w:rPr>
        <w:t xml:space="preserve">бюджетах которых </w:t>
      </w:r>
      <w:r w:rsidRPr="007B0568">
        <w:rPr>
          <w:rFonts w:ascii="Times New Roman" w:hAnsi="Times New Roman"/>
          <w:i/>
          <w:sz w:val="28"/>
          <w:szCs w:val="28"/>
          <w:lang w:eastAsia="ru-RU"/>
        </w:rPr>
        <w:t xml:space="preserve">доля дотаций из других бюджетов бюджетной системы </w:t>
      </w:r>
      <w:r w:rsidR="0016641C" w:rsidRPr="007B0568">
        <w:rPr>
          <w:rFonts w:ascii="Times New Roman" w:hAnsi="Times New Roman"/>
          <w:i/>
          <w:sz w:val="28"/>
          <w:szCs w:val="28"/>
          <w:lang w:eastAsia="ru-RU"/>
        </w:rPr>
        <w:t>РФ</w:t>
      </w:r>
      <w:r w:rsidRPr="007B0568">
        <w:rPr>
          <w:rFonts w:ascii="Times New Roman" w:hAnsi="Times New Roman"/>
          <w:i/>
          <w:sz w:val="28"/>
          <w:szCs w:val="28"/>
          <w:lang w:eastAsia="ru-RU"/>
        </w:rPr>
        <w:t xml:space="preserve"> и (или) налоговых доходов по дополнительным нормативам отчислений в размере, не превышающем расчетного объема дотации на выравнивание бюджетной обеспеченности (части расчетного объема дотации), замененной дополнительными нормативами отчислений, в течение двух из трех последних отчетных финансовых лет превышала 50 процентов объема собственных доходов местных бюджетов</w:t>
      </w:r>
      <w:r w:rsidR="00E45F16">
        <w:rPr>
          <w:rFonts w:ascii="Times New Roman" w:hAnsi="Times New Roman"/>
          <w:i/>
          <w:sz w:val="28"/>
          <w:szCs w:val="28"/>
          <w:lang w:eastAsia="ru-RU"/>
        </w:rPr>
        <w:t xml:space="preserve">, за исключением субвенций и иных межбюджетных трансфертов, предоставляемых на осуществление части полномочий по решению вопросов местного значения в </w:t>
      </w:r>
      <w:r w:rsidR="00E45F16">
        <w:rPr>
          <w:rFonts w:ascii="Times New Roman" w:hAnsi="Times New Roman"/>
          <w:i/>
          <w:sz w:val="28"/>
          <w:szCs w:val="28"/>
          <w:lang w:eastAsia="ru-RU"/>
        </w:rPr>
        <w:lastRenderedPageBreak/>
        <w:t xml:space="preserve">соответствии </w:t>
      </w:r>
      <w:r w:rsidR="00E45F16" w:rsidRPr="00EB15CE">
        <w:rPr>
          <w:rFonts w:ascii="Times New Roman" w:hAnsi="Times New Roman"/>
          <w:i/>
          <w:sz w:val="28"/>
          <w:szCs w:val="28"/>
          <w:lang w:eastAsia="ru-RU"/>
        </w:rPr>
        <w:t xml:space="preserve">с </w:t>
      </w:r>
      <w:r w:rsidR="0006106F" w:rsidRPr="00EB15CE">
        <w:rPr>
          <w:rFonts w:ascii="Times New Roman" w:hAnsi="Times New Roman"/>
          <w:i/>
          <w:sz w:val="28"/>
          <w:szCs w:val="28"/>
          <w:lang w:eastAsia="ru-RU"/>
        </w:rPr>
        <w:t>с</w:t>
      </w:r>
      <w:r w:rsidR="00E45F16" w:rsidRPr="00EB15CE">
        <w:rPr>
          <w:rFonts w:ascii="Times New Roman" w:hAnsi="Times New Roman"/>
          <w:i/>
          <w:sz w:val="28"/>
          <w:szCs w:val="28"/>
          <w:lang w:eastAsia="ru-RU"/>
        </w:rPr>
        <w:t>оглашениями, заключенными</w:t>
      </w:r>
      <w:r w:rsidR="00E45F16">
        <w:rPr>
          <w:rFonts w:ascii="Times New Roman" w:hAnsi="Times New Roman"/>
          <w:i/>
          <w:sz w:val="28"/>
          <w:szCs w:val="28"/>
          <w:lang w:eastAsia="ru-RU"/>
        </w:rPr>
        <w:t xml:space="preserve"> муниципальным районом и поселениями</w:t>
      </w:r>
      <w:r w:rsidR="00285139" w:rsidRPr="007B0568">
        <w:rPr>
          <w:rStyle w:val="a6"/>
          <w:rFonts w:ascii="Times New Roman" w:hAnsi="Times New Roman"/>
          <w:sz w:val="28"/>
          <w:szCs w:val="28"/>
          <w:lang w:eastAsia="ru-RU"/>
        </w:rPr>
        <w:footnoteReference w:id="25"/>
      </w:r>
      <w:r w:rsidRPr="007B0568">
        <w:rPr>
          <w:rFonts w:ascii="Times New Roman" w:hAnsi="Times New Roman"/>
          <w:sz w:val="28"/>
          <w:szCs w:val="28"/>
        </w:rPr>
        <w:t>.</w:t>
      </w:r>
    </w:p>
    <w:p w:rsidR="00370194" w:rsidRPr="001D1FE8" w:rsidRDefault="00370194" w:rsidP="007B7131">
      <w:pPr>
        <w:spacing w:after="0" w:line="240" w:lineRule="auto"/>
        <w:ind w:firstLine="709"/>
        <w:jc w:val="both"/>
        <w:rPr>
          <w:rFonts w:ascii="Times New Roman" w:hAnsi="Times New Roman"/>
          <w:sz w:val="28"/>
          <w:szCs w:val="28"/>
        </w:rPr>
      </w:pPr>
      <w:r w:rsidRPr="001D1FE8">
        <w:rPr>
          <w:rFonts w:ascii="Times New Roman" w:hAnsi="Times New Roman"/>
          <w:sz w:val="28"/>
          <w:szCs w:val="28"/>
        </w:rPr>
        <w:t xml:space="preserve">Во исполнение требований Бюджетного кодекса </w:t>
      </w:r>
      <w:r w:rsidR="0016641C" w:rsidRPr="001D1FE8">
        <w:rPr>
          <w:rFonts w:ascii="Times New Roman" w:hAnsi="Times New Roman"/>
          <w:sz w:val="28"/>
          <w:szCs w:val="28"/>
        </w:rPr>
        <w:t>РФ</w:t>
      </w:r>
      <w:r w:rsidRPr="001D1FE8">
        <w:rPr>
          <w:rFonts w:ascii="Times New Roman" w:hAnsi="Times New Roman"/>
          <w:sz w:val="28"/>
          <w:szCs w:val="28"/>
        </w:rPr>
        <w:t xml:space="preserve"> между </w:t>
      </w:r>
      <w:r w:rsidR="00707910" w:rsidRPr="001D1FE8">
        <w:rPr>
          <w:rFonts w:ascii="Times New Roman" w:hAnsi="Times New Roman"/>
          <w:sz w:val="28"/>
          <w:szCs w:val="28"/>
        </w:rPr>
        <w:t>администрацией ЗАТО г. Радужный</w:t>
      </w:r>
      <w:r w:rsidR="0013656B" w:rsidRPr="001D1FE8">
        <w:rPr>
          <w:rFonts w:ascii="Times New Roman" w:hAnsi="Times New Roman"/>
          <w:sz w:val="28"/>
          <w:szCs w:val="28"/>
        </w:rPr>
        <w:t xml:space="preserve"> </w:t>
      </w:r>
      <w:r w:rsidR="00707910" w:rsidRPr="001D1FE8">
        <w:rPr>
          <w:rFonts w:ascii="Times New Roman" w:hAnsi="Times New Roman"/>
          <w:sz w:val="28"/>
          <w:szCs w:val="28"/>
        </w:rPr>
        <w:t xml:space="preserve">и </w:t>
      </w:r>
      <w:r w:rsidR="0006106F">
        <w:rPr>
          <w:rFonts w:ascii="Times New Roman" w:hAnsi="Times New Roman"/>
          <w:sz w:val="28"/>
          <w:szCs w:val="28"/>
        </w:rPr>
        <w:t>Д</w:t>
      </w:r>
      <w:r w:rsidR="00E45F16" w:rsidRPr="001D1FE8">
        <w:rPr>
          <w:rFonts w:ascii="Times New Roman" w:hAnsi="Times New Roman"/>
          <w:sz w:val="28"/>
          <w:szCs w:val="28"/>
        </w:rPr>
        <w:t xml:space="preserve">епартаментом финансов, бюджетной и налоговой политики администрации </w:t>
      </w:r>
      <w:r w:rsidR="00B57061">
        <w:rPr>
          <w:rFonts w:ascii="Times New Roman" w:hAnsi="Times New Roman"/>
          <w:sz w:val="28"/>
          <w:szCs w:val="28"/>
        </w:rPr>
        <w:t xml:space="preserve">Владимирской </w:t>
      </w:r>
      <w:r w:rsidR="00E45F16" w:rsidRPr="001D1FE8">
        <w:rPr>
          <w:rFonts w:ascii="Times New Roman" w:hAnsi="Times New Roman"/>
          <w:sz w:val="28"/>
          <w:szCs w:val="28"/>
        </w:rPr>
        <w:t>области</w:t>
      </w:r>
      <w:r w:rsidR="00E45F16" w:rsidRPr="001D1FE8">
        <w:rPr>
          <w:rStyle w:val="a6"/>
          <w:rFonts w:ascii="Times New Roman" w:hAnsi="Times New Roman"/>
          <w:sz w:val="28"/>
          <w:szCs w:val="28"/>
        </w:rPr>
        <w:footnoteReference w:id="26"/>
      </w:r>
      <w:r w:rsidR="00B57061">
        <w:rPr>
          <w:rFonts w:ascii="Times New Roman" w:hAnsi="Times New Roman"/>
          <w:sz w:val="28"/>
          <w:szCs w:val="28"/>
        </w:rPr>
        <w:t xml:space="preserve"> </w:t>
      </w:r>
      <w:r w:rsidR="00B57061" w:rsidRPr="00B57061">
        <w:rPr>
          <w:rFonts w:ascii="Times New Roman" w:hAnsi="Times New Roman"/>
          <w:sz w:val="28"/>
          <w:szCs w:val="28"/>
        </w:rPr>
        <w:t>(далее – Департамент финансов)</w:t>
      </w:r>
      <w:r w:rsidR="00707910" w:rsidRPr="001D1FE8">
        <w:rPr>
          <w:rFonts w:ascii="Times New Roman" w:hAnsi="Times New Roman"/>
          <w:sz w:val="28"/>
          <w:szCs w:val="28"/>
        </w:rPr>
        <w:t>, администрациями сельских поселений и финансовыми управлениями муниципальных районов</w:t>
      </w:r>
      <w:r w:rsidRPr="001D1FE8">
        <w:rPr>
          <w:rFonts w:ascii="Times New Roman" w:hAnsi="Times New Roman"/>
          <w:sz w:val="28"/>
          <w:szCs w:val="28"/>
        </w:rPr>
        <w:t xml:space="preserve"> были заключены соглашения, в которых установлены </w:t>
      </w:r>
      <w:r w:rsidR="001D1FE8" w:rsidRPr="001D1FE8">
        <w:rPr>
          <w:rFonts w:ascii="Times New Roman" w:hAnsi="Times New Roman"/>
          <w:sz w:val="28"/>
          <w:szCs w:val="28"/>
        </w:rPr>
        <w:t xml:space="preserve">в том числе </w:t>
      </w:r>
      <w:r w:rsidRPr="001D1FE8">
        <w:rPr>
          <w:rFonts w:ascii="Times New Roman" w:hAnsi="Times New Roman"/>
          <w:sz w:val="28"/>
          <w:szCs w:val="28"/>
        </w:rPr>
        <w:t xml:space="preserve">финансовые ограничения по размеру дефицита бюджета и предельному объему </w:t>
      </w:r>
      <w:r w:rsidR="001D1FE8" w:rsidRPr="001D1FE8">
        <w:rPr>
          <w:rFonts w:ascii="Times New Roman" w:hAnsi="Times New Roman"/>
          <w:sz w:val="28"/>
          <w:szCs w:val="28"/>
        </w:rPr>
        <w:t>муниципальных заимствований</w:t>
      </w:r>
      <w:r w:rsidRPr="001D1FE8">
        <w:rPr>
          <w:rFonts w:ascii="Times New Roman" w:hAnsi="Times New Roman"/>
          <w:sz w:val="28"/>
          <w:szCs w:val="28"/>
        </w:rPr>
        <w:t>, а также меры по оптимизации расходов и увеличению налоговых и неналоговых поступлений в местные бюджеты.</w:t>
      </w:r>
    </w:p>
    <w:p w:rsidR="00C20CF8" w:rsidRPr="00FD6CA9" w:rsidRDefault="006F6624" w:rsidP="00C20CF8">
      <w:pPr>
        <w:spacing w:after="0" w:line="240" w:lineRule="auto"/>
        <w:ind w:firstLine="709"/>
        <w:jc w:val="both"/>
        <w:rPr>
          <w:rFonts w:ascii="Times New Roman" w:hAnsi="Times New Roman"/>
          <w:sz w:val="28"/>
          <w:szCs w:val="28"/>
        </w:rPr>
      </w:pPr>
      <w:r w:rsidRPr="001D1FE8">
        <w:rPr>
          <w:rFonts w:ascii="Times New Roman" w:hAnsi="Times New Roman"/>
          <w:sz w:val="28"/>
          <w:szCs w:val="28"/>
        </w:rPr>
        <w:t>Проведенный анализ показал, что ограничения, установленные Бюджетным кодексом РФ</w:t>
      </w:r>
      <w:r w:rsidR="00F5492F" w:rsidRPr="001D1FE8">
        <w:rPr>
          <w:rFonts w:ascii="Times New Roman" w:hAnsi="Times New Roman"/>
          <w:sz w:val="28"/>
          <w:szCs w:val="28"/>
        </w:rPr>
        <w:t xml:space="preserve"> и заключенными соглашениями</w:t>
      </w:r>
      <w:r w:rsidRPr="001D1FE8">
        <w:rPr>
          <w:rFonts w:ascii="Times New Roman" w:hAnsi="Times New Roman"/>
          <w:sz w:val="28"/>
          <w:szCs w:val="28"/>
        </w:rPr>
        <w:t xml:space="preserve">, </w:t>
      </w:r>
      <w:r w:rsidR="00684F9D" w:rsidRPr="001D1FE8">
        <w:rPr>
          <w:rFonts w:ascii="Times New Roman" w:hAnsi="Times New Roman"/>
          <w:sz w:val="28"/>
          <w:szCs w:val="28"/>
        </w:rPr>
        <w:t xml:space="preserve">по итогам исполнения местных бюджетов </w:t>
      </w:r>
      <w:r w:rsidRPr="001D1FE8">
        <w:rPr>
          <w:rFonts w:ascii="Times New Roman" w:hAnsi="Times New Roman"/>
          <w:sz w:val="28"/>
          <w:szCs w:val="28"/>
        </w:rPr>
        <w:t xml:space="preserve">в целом были </w:t>
      </w:r>
      <w:r w:rsidR="001C07B5">
        <w:rPr>
          <w:rFonts w:ascii="Times New Roman" w:hAnsi="Times New Roman"/>
          <w:sz w:val="28"/>
          <w:szCs w:val="28"/>
        </w:rPr>
        <w:t>соблюдены</w:t>
      </w:r>
      <w:r w:rsidRPr="00FE73F0">
        <w:rPr>
          <w:rFonts w:ascii="Times New Roman" w:hAnsi="Times New Roman"/>
          <w:sz w:val="28"/>
          <w:szCs w:val="28"/>
        </w:rPr>
        <w:t>. Вместе с тем администраци</w:t>
      </w:r>
      <w:r w:rsidR="00707910" w:rsidRPr="00FE73F0">
        <w:rPr>
          <w:rFonts w:ascii="Times New Roman" w:hAnsi="Times New Roman"/>
          <w:sz w:val="28"/>
          <w:szCs w:val="28"/>
        </w:rPr>
        <w:t>ей</w:t>
      </w:r>
      <w:r w:rsidRPr="00FE73F0">
        <w:rPr>
          <w:rFonts w:ascii="Times New Roman" w:hAnsi="Times New Roman"/>
          <w:sz w:val="28"/>
          <w:szCs w:val="28"/>
        </w:rPr>
        <w:t xml:space="preserve"> </w:t>
      </w:r>
      <w:r w:rsidR="00707910" w:rsidRPr="00FE73F0">
        <w:rPr>
          <w:rFonts w:ascii="Times New Roman" w:hAnsi="Times New Roman"/>
          <w:sz w:val="28"/>
          <w:szCs w:val="28"/>
        </w:rPr>
        <w:t xml:space="preserve">муниципального образования </w:t>
      </w:r>
      <w:r w:rsidR="00752ABC" w:rsidRPr="00FE73F0">
        <w:rPr>
          <w:rFonts w:ascii="Times New Roman" w:hAnsi="Times New Roman"/>
          <w:sz w:val="28"/>
          <w:szCs w:val="28"/>
        </w:rPr>
        <w:t>ЗАТО г.</w:t>
      </w:r>
      <w:r w:rsidR="00684F9D">
        <w:rPr>
          <w:rFonts w:ascii="Times New Roman" w:hAnsi="Times New Roman"/>
          <w:sz w:val="28"/>
          <w:szCs w:val="28"/>
        </w:rPr>
        <w:t> </w:t>
      </w:r>
      <w:r w:rsidR="00752ABC" w:rsidRPr="00FE73F0">
        <w:rPr>
          <w:rFonts w:ascii="Times New Roman" w:hAnsi="Times New Roman"/>
          <w:sz w:val="28"/>
          <w:szCs w:val="28"/>
        </w:rPr>
        <w:t>Радужный</w:t>
      </w:r>
      <w:r w:rsidR="00707910" w:rsidRPr="00FE73F0">
        <w:rPr>
          <w:rFonts w:ascii="Times New Roman" w:hAnsi="Times New Roman"/>
          <w:sz w:val="28"/>
          <w:szCs w:val="28"/>
        </w:rPr>
        <w:t xml:space="preserve"> </w:t>
      </w:r>
      <w:r w:rsidR="00752ABC" w:rsidRPr="00FE73F0">
        <w:rPr>
          <w:rFonts w:ascii="Times New Roman" w:hAnsi="Times New Roman"/>
          <w:sz w:val="28"/>
          <w:szCs w:val="28"/>
        </w:rPr>
        <w:t xml:space="preserve">не в полной мере </w:t>
      </w:r>
      <w:r w:rsidR="001C07B5">
        <w:rPr>
          <w:rFonts w:ascii="Times New Roman" w:hAnsi="Times New Roman"/>
          <w:sz w:val="28"/>
          <w:szCs w:val="28"/>
        </w:rPr>
        <w:t>выполнены</w:t>
      </w:r>
      <w:r w:rsidR="00752ABC" w:rsidRPr="00FE73F0">
        <w:rPr>
          <w:rFonts w:ascii="Times New Roman" w:hAnsi="Times New Roman"/>
          <w:sz w:val="28"/>
          <w:szCs w:val="28"/>
        </w:rPr>
        <w:t xml:space="preserve"> обязательства, направленные на повышение эффективности </w:t>
      </w:r>
      <w:r w:rsidR="00752ABC" w:rsidRPr="00FD6CA9">
        <w:rPr>
          <w:rFonts w:ascii="Times New Roman" w:hAnsi="Times New Roman"/>
          <w:sz w:val="28"/>
          <w:szCs w:val="28"/>
        </w:rPr>
        <w:t xml:space="preserve">бюджетных средств, в </w:t>
      </w:r>
      <w:r w:rsidR="00FD6CA9" w:rsidRPr="00FD6CA9">
        <w:rPr>
          <w:rFonts w:ascii="Times New Roman" w:hAnsi="Times New Roman"/>
          <w:sz w:val="28"/>
          <w:szCs w:val="28"/>
        </w:rPr>
        <w:t>частности</w:t>
      </w:r>
      <w:r w:rsidR="00752ABC" w:rsidRPr="00FD6CA9">
        <w:rPr>
          <w:rFonts w:ascii="Times New Roman" w:hAnsi="Times New Roman"/>
          <w:sz w:val="28"/>
          <w:szCs w:val="28"/>
        </w:rPr>
        <w:t xml:space="preserve"> изменени</w:t>
      </w:r>
      <w:r w:rsidR="00FD6CA9" w:rsidRPr="00FD6CA9">
        <w:rPr>
          <w:rFonts w:ascii="Times New Roman" w:hAnsi="Times New Roman"/>
          <w:sz w:val="28"/>
          <w:szCs w:val="28"/>
        </w:rPr>
        <w:t>я</w:t>
      </w:r>
      <w:r w:rsidR="00752ABC" w:rsidRPr="00FD6CA9">
        <w:rPr>
          <w:rFonts w:ascii="Times New Roman" w:hAnsi="Times New Roman"/>
          <w:sz w:val="28"/>
          <w:szCs w:val="28"/>
        </w:rPr>
        <w:t xml:space="preserve"> в решение о бюджете на 2021 год и на плановый период 2022 и 2023 годов </w:t>
      </w:r>
      <w:r w:rsidR="00FD6CA9" w:rsidRPr="00FD6CA9">
        <w:rPr>
          <w:rFonts w:ascii="Times New Roman" w:hAnsi="Times New Roman"/>
          <w:sz w:val="28"/>
          <w:szCs w:val="28"/>
        </w:rPr>
        <w:t>внесены без</w:t>
      </w:r>
      <w:r w:rsidR="00752ABC" w:rsidRPr="00FD6CA9">
        <w:rPr>
          <w:rFonts w:ascii="Times New Roman" w:hAnsi="Times New Roman"/>
          <w:sz w:val="28"/>
          <w:szCs w:val="28"/>
        </w:rPr>
        <w:t xml:space="preserve"> учет</w:t>
      </w:r>
      <w:r w:rsidR="00FD6CA9" w:rsidRPr="00FD6CA9">
        <w:rPr>
          <w:rFonts w:ascii="Times New Roman" w:hAnsi="Times New Roman"/>
          <w:sz w:val="28"/>
          <w:szCs w:val="28"/>
        </w:rPr>
        <w:t>а</w:t>
      </w:r>
      <w:r w:rsidR="00752ABC" w:rsidRPr="00FD6CA9">
        <w:rPr>
          <w:rFonts w:ascii="Times New Roman" w:hAnsi="Times New Roman"/>
          <w:sz w:val="28"/>
          <w:szCs w:val="28"/>
        </w:rPr>
        <w:t xml:space="preserve"> рекомендаций Депар</w:t>
      </w:r>
      <w:r w:rsidR="00FE73F0" w:rsidRPr="00FD6CA9">
        <w:rPr>
          <w:rFonts w:ascii="Times New Roman" w:hAnsi="Times New Roman"/>
          <w:sz w:val="28"/>
          <w:szCs w:val="28"/>
        </w:rPr>
        <w:t>та</w:t>
      </w:r>
      <w:r w:rsidR="00752ABC" w:rsidRPr="00FD6CA9">
        <w:rPr>
          <w:rFonts w:ascii="Times New Roman" w:hAnsi="Times New Roman"/>
          <w:sz w:val="28"/>
          <w:szCs w:val="28"/>
        </w:rPr>
        <w:t>мента финансов</w:t>
      </w:r>
      <w:r w:rsidR="00133820" w:rsidRPr="00FD6CA9">
        <w:rPr>
          <w:rFonts w:ascii="Times New Roman" w:hAnsi="Times New Roman"/>
          <w:sz w:val="28"/>
          <w:szCs w:val="28"/>
        </w:rPr>
        <w:t>.</w:t>
      </w:r>
      <w:r w:rsidR="00FE73F0" w:rsidRPr="00FD6CA9">
        <w:rPr>
          <w:rFonts w:ascii="Times New Roman" w:hAnsi="Times New Roman"/>
          <w:sz w:val="28"/>
          <w:szCs w:val="28"/>
        </w:rPr>
        <w:t xml:space="preserve"> </w:t>
      </w:r>
    </w:p>
    <w:p w:rsidR="00A57B5F" w:rsidRPr="00FE73F0" w:rsidRDefault="00EC2ACB" w:rsidP="007B7131">
      <w:pPr>
        <w:spacing w:after="0" w:line="240" w:lineRule="auto"/>
        <w:ind w:firstLine="709"/>
        <w:jc w:val="both"/>
        <w:rPr>
          <w:rFonts w:ascii="Times New Roman" w:hAnsi="Times New Roman"/>
          <w:sz w:val="28"/>
          <w:szCs w:val="28"/>
        </w:rPr>
      </w:pPr>
      <w:r w:rsidRPr="00FE73F0">
        <w:rPr>
          <w:rFonts w:ascii="Times New Roman" w:hAnsi="Times New Roman"/>
          <w:sz w:val="28"/>
          <w:szCs w:val="28"/>
        </w:rPr>
        <w:t xml:space="preserve">Всего по результатам проведенных экспертно-аналитических мероприятий </w:t>
      </w:r>
      <w:r w:rsidR="00EE2B6F" w:rsidRPr="00FE73F0">
        <w:rPr>
          <w:rFonts w:ascii="Times New Roman" w:hAnsi="Times New Roman"/>
          <w:sz w:val="28"/>
          <w:szCs w:val="28"/>
        </w:rPr>
        <w:t xml:space="preserve">в </w:t>
      </w:r>
      <w:r w:rsidR="00E45F16" w:rsidRPr="00FE73F0">
        <w:rPr>
          <w:rFonts w:ascii="Times New Roman" w:hAnsi="Times New Roman"/>
          <w:sz w:val="28"/>
          <w:szCs w:val="28"/>
        </w:rPr>
        <w:t>3</w:t>
      </w:r>
      <w:r w:rsidR="00684F9D">
        <w:rPr>
          <w:rFonts w:ascii="Times New Roman" w:hAnsi="Times New Roman"/>
          <w:sz w:val="28"/>
          <w:szCs w:val="28"/>
        </w:rPr>
        <w:t>-х</w:t>
      </w:r>
      <w:r w:rsidR="00A57B5F" w:rsidRPr="00FE73F0">
        <w:rPr>
          <w:rFonts w:ascii="Times New Roman" w:hAnsi="Times New Roman"/>
          <w:sz w:val="28"/>
          <w:szCs w:val="28"/>
        </w:rPr>
        <w:t xml:space="preserve"> </w:t>
      </w:r>
      <w:r w:rsidR="00F957E1" w:rsidRPr="00FE73F0">
        <w:rPr>
          <w:rFonts w:ascii="Times New Roman" w:hAnsi="Times New Roman"/>
          <w:sz w:val="28"/>
          <w:szCs w:val="28"/>
        </w:rPr>
        <w:t xml:space="preserve">вышеуказанных </w:t>
      </w:r>
      <w:r w:rsidRPr="00FE73F0">
        <w:rPr>
          <w:rFonts w:ascii="Times New Roman" w:hAnsi="Times New Roman"/>
          <w:sz w:val="28"/>
          <w:szCs w:val="28"/>
        </w:rPr>
        <w:t>муниципальных образованиях</w:t>
      </w:r>
      <w:r w:rsidR="00F957E1" w:rsidRPr="00FE73F0">
        <w:rPr>
          <w:rFonts w:ascii="Times New Roman" w:hAnsi="Times New Roman"/>
          <w:sz w:val="28"/>
          <w:szCs w:val="28"/>
        </w:rPr>
        <w:t xml:space="preserve"> </w:t>
      </w:r>
      <w:r w:rsidRPr="00FE73F0">
        <w:rPr>
          <w:rFonts w:ascii="Times New Roman" w:hAnsi="Times New Roman"/>
          <w:sz w:val="28"/>
          <w:szCs w:val="28"/>
        </w:rPr>
        <w:t xml:space="preserve">установлено </w:t>
      </w:r>
      <w:r w:rsidR="00FE73F0" w:rsidRPr="00FE73F0">
        <w:rPr>
          <w:rFonts w:ascii="Times New Roman" w:hAnsi="Times New Roman"/>
          <w:sz w:val="28"/>
          <w:szCs w:val="28"/>
        </w:rPr>
        <w:t>52</w:t>
      </w:r>
      <w:r w:rsidRPr="00FE73F0">
        <w:rPr>
          <w:rFonts w:ascii="Times New Roman" w:hAnsi="Times New Roman"/>
          <w:sz w:val="28"/>
          <w:szCs w:val="28"/>
        </w:rPr>
        <w:t xml:space="preserve"> нарушени</w:t>
      </w:r>
      <w:r w:rsidR="00FE73F0" w:rsidRPr="00FE73F0">
        <w:rPr>
          <w:rFonts w:ascii="Times New Roman" w:hAnsi="Times New Roman"/>
          <w:sz w:val="28"/>
          <w:szCs w:val="28"/>
        </w:rPr>
        <w:t>я</w:t>
      </w:r>
      <w:r w:rsidRPr="00FE73F0">
        <w:rPr>
          <w:rFonts w:ascii="Times New Roman" w:hAnsi="Times New Roman"/>
          <w:sz w:val="28"/>
          <w:szCs w:val="28"/>
        </w:rPr>
        <w:t xml:space="preserve"> законодательства, </w:t>
      </w:r>
      <w:r w:rsidR="004676C6" w:rsidRPr="00FE73F0">
        <w:rPr>
          <w:rFonts w:ascii="Times New Roman" w:hAnsi="Times New Roman"/>
          <w:sz w:val="28"/>
          <w:szCs w:val="28"/>
        </w:rPr>
        <w:t xml:space="preserve">оцениваемых в соответствии с </w:t>
      </w:r>
      <w:r w:rsidR="00A57B5F" w:rsidRPr="00FE73F0">
        <w:rPr>
          <w:rFonts w:ascii="Times New Roman" w:hAnsi="Times New Roman"/>
          <w:sz w:val="28"/>
          <w:szCs w:val="28"/>
        </w:rPr>
        <w:t>Классификатором, большая часть которых выявлена</w:t>
      </w:r>
      <w:r w:rsidR="006C52C7" w:rsidRPr="00FE73F0">
        <w:rPr>
          <w:rFonts w:ascii="Times New Roman" w:hAnsi="Times New Roman"/>
          <w:sz w:val="28"/>
          <w:szCs w:val="28"/>
        </w:rPr>
        <w:t xml:space="preserve"> по коду 1.2.91 Классификатора, а именно</w:t>
      </w:r>
      <w:r w:rsidR="00A57B5F" w:rsidRPr="00FE73F0">
        <w:rPr>
          <w:rFonts w:ascii="Times New Roman" w:hAnsi="Times New Roman"/>
          <w:sz w:val="28"/>
          <w:szCs w:val="28"/>
        </w:rPr>
        <w:t xml:space="preserve"> </w:t>
      </w:r>
      <w:r w:rsidR="00684F9D">
        <w:rPr>
          <w:rFonts w:ascii="Times New Roman" w:hAnsi="Times New Roman"/>
          <w:sz w:val="28"/>
          <w:szCs w:val="28"/>
        </w:rPr>
        <w:t xml:space="preserve">– </w:t>
      </w:r>
      <w:r w:rsidR="00A57B5F" w:rsidRPr="00FE73F0">
        <w:rPr>
          <w:rFonts w:ascii="Times New Roman" w:hAnsi="Times New Roman"/>
          <w:sz w:val="28"/>
          <w:szCs w:val="28"/>
        </w:rPr>
        <w:t>факт</w:t>
      </w:r>
      <w:r w:rsidR="00684F9D">
        <w:rPr>
          <w:rFonts w:ascii="Times New Roman" w:hAnsi="Times New Roman"/>
          <w:sz w:val="28"/>
          <w:szCs w:val="28"/>
        </w:rPr>
        <w:t>ы</w:t>
      </w:r>
      <w:r w:rsidR="00A57B5F" w:rsidRPr="00FE73F0">
        <w:rPr>
          <w:rFonts w:ascii="Times New Roman" w:hAnsi="Times New Roman"/>
          <w:sz w:val="28"/>
          <w:szCs w:val="28"/>
        </w:rPr>
        <w:t xml:space="preserve"> </w:t>
      </w:r>
      <w:r w:rsidR="00A57B5F" w:rsidRPr="00FE73F0">
        <w:rPr>
          <w:rFonts w:ascii="Times New Roman" w:hAnsi="Times New Roman"/>
          <w:spacing w:val="-4"/>
          <w:sz w:val="28"/>
          <w:szCs w:val="28"/>
        </w:rPr>
        <w:t>нарушени</w:t>
      </w:r>
      <w:r w:rsidR="00B73FF7" w:rsidRPr="00FE73F0">
        <w:rPr>
          <w:rFonts w:ascii="Times New Roman" w:hAnsi="Times New Roman"/>
          <w:spacing w:val="-4"/>
          <w:sz w:val="28"/>
          <w:szCs w:val="28"/>
        </w:rPr>
        <w:t>я</w:t>
      </w:r>
      <w:r w:rsidR="00A57B5F" w:rsidRPr="00FE73F0">
        <w:rPr>
          <w:rFonts w:ascii="Times New Roman" w:hAnsi="Times New Roman"/>
          <w:spacing w:val="-4"/>
          <w:sz w:val="28"/>
          <w:szCs w:val="28"/>
        </w:rPr>
        <w:t xml:space="preserve"> </w:t>
      </w:r>
      <w:r w:rsidR="00B73FF7" w:rsidRPr="00FE73F0">
        <w:rPr>
          <w:rFonts w:ascii="Times New Roman" w:hAnsi="Times New Roman"/>
          <w:spacing w:val="-4"/>
          <w:sz w:val="28"/>
          <w:szCs w:val="28"/>
        </w:rPr>
        <w:t xml:space="preserve">требований </w:t>
      </w:r>
      <w:r w:rsidR="00B73FF7" w:rsidRPr="00257B8F">
        <w:rPr>
          <w:rFonts w:ascii="Times New Roman" w:hAnsi="Times New Roman"/>
          <w:spacing w:val="-4"/>
          <w:sz w:val="28"/>
          <w:szCs w:val="28"/>
        </w:rPr>
        <w:t xml:space="preserve">Инструкции в части формирования </w:t>
      </w:r>
      <w:r w:rsidR="00B73FF7" w:rsidRPr="00257B8F">
        <w:rPr>
          <w:rFonts w:ascii="Times New Roman" w:hAnsi="Times New Roman"/>
          <w:sz w:val="28"/>
          <w:szCs w:val="28"/>
        </w:rPr>
        <w:t>финансовыми органами муниципальных образований и</w:t>
      </w:r>
      <w:r w:rsidR="00785F73" w:rsidRPr="00257B8F">
        <w:rPr>
          <w:rFonts w:ascii="Times New Roman" w:hAnsi="Times New Roman"/>
          <w:sz w:val="28"/>
          <w:szCs w:val="28"/>
        </w:rPr>
        <w:t xml:space="preserve"> ГАБС</w:t>
      </w:r>
      <w:r w:rsidR="00B73FF7" w:rsidRPr="00257B8F">
        <w:rPr>
          <w:rFonts w:ascii="Times New Roman" w:hAnsi="Times New Roman"/>
          <w:sz w:val="28"/>
          <w:szCs w:val="28"/>
        </w:rPr>
        <w:t xml:space="preserve"> бюджетной</w:t>
      </w:r>
      <w:r w:rsidR="00B73FF7" w:rsidRPr="00FE73F0">
        <w:rPr>
          <w:rFonts w:ascii="Times New Roman" w:hAnsi="Times New Roman"/>
          <w:sz w:val="28"/>
          <w:szCs w:val="28"/>
        </w:rPr>
        <w:t xml:space="preserve"> отчетности </w:t>
      </w:r>
      <w:r w:rsidR="00A57B5F" w:rsidRPr="00FE73F0">
        <w:rPr>
          <w:rFonts w:ascii="Times New Roman" w:hAnsi="Times New Roman"/>
          <w:sz w:val="28"/>
          <w:szCs w:val="28"/>
        </w:rPr>
        <w:t>(</w:t>
      </w:r>
      <w:r w:rsidR="00FE73F0" w:rsidRPr="00FE73F0">
        <w:rPr>
          <w:rFonts w:ascii="Times New Roman" w:hAnsi="Times New Roman"/>
          <w:sz w:val="28"/>
          <w:szCs w:val="28"/>
        </w:rPr>
        <w:t>75</w:t>
      </w:r>
      <w:r w:rsidR="00643940" w:rsidRPr="00FE73F0">
        <w:rPr>
          <w:rFonts w:ascii="Times New Roman" w:hAnsi="Times New Roman"/>
          <w:sz w:val="28"/>
          <w:szCs w:val="28"/>
        </w:rPr>
        <w:t>% от общего количества нарушений</w:t>
      </w:r>
      <w:r w:rsidR="00A57B5F" w:rsidRPr="00FE73F0">
        <w:rPr>
          <w:rFonts w:ascii="Times New Roman" w:hAnsi="Times New Roman"/>
          <w:sz w:val="28"/>
          <w:szCs w:val="28"/>
        </w:rPr>
        <w:t>).</w:t>
      </w:r>
    </w:p>
    <w:p w:rsidR="00370194" w:rsidRPr="00FE73F0" w:rsidRDefault="00370194" w:rsidP="007B7131">
      <w:pPr>
        <w:spacing w:after="0" w:line="240" w:lineRule="auto"/>
        <w:ind w:firstLine="709"/>
        <w:jc w:val="both"/>
        <w:rPr>
          <w:rFonts w:ascii="Times New Roman" w:hAnsi="Times New Roman"/>
          <w:sz w:val="28"/>
          <w:szCs w:val="28"/>
        </w:rPr>
      </w:pPr>
      <w:r w:rsidRPr="00FE73F0">
        <w:rPr>
          <w:rFonts w:ascii="Times New Roman" w:hAnsi="Times New Roman"/>
          <w:sz w:val="28"/>
          <w:szCs w:val="28"/>
        </w:rPr>
        <w:t>В ходе проведения внешн</w:t>
      </w:r>
      <w:r w:rsidR="006C52C7" w:rsidRPr="00FE73F0">
        <w:rPr>
          <w:rFonts w:ascii="Times New Roman" w:hAnsi="Times New Roman"/>
          <w:sz w:val="28"/>
          <w:szCs w:val="28"/>
        </w:rPr>
        <w:t>ей</w:t>
      </w:r>
      <w:r w:rsidRPr="00FE73F0">
        <w:rPr>
          <w:rFonts w:ascii="Times New Roman" w:hAnsi="Times New Roman"/>
          <w:sz w:val="28"/>
          <w:szCs w:val="28"/>
        </w:rPr>
        <w:t xml:space="preserve"> провер</w:t>
      </w:r>
      <w:r w:rsidR="006C52C7" w:rsidRPr="00FE73F0">
        <w:rPr>
          <w:rFonts w:ascii="Times New Roman" w:hAnsi="Times New Roman"/>
          <w:sz w:val="28"/>
          <w:szCs w:val="28"/>
        </w:rPr>
        <w:t>ки</w:t>
      </w:r>
      <w:r w:rsidRPr="00FE73F0">
        <w:rPr>
          <w:rFonts w:ascii="Times New Roman" w:hAnsi="Times New Roman"/>
          <w:sz w:val="28"/>
          <w:szCs w:val="28"/>
        </w:rPr>
        <w:t xml:space="preserve"> годовых отчетов муниципальных образований также обращено внимание на следующее.</w:t>
      </w:r>
    </w:p>
    <w:p w:rsidR="00370194" w:rsidRPr="00F7347D" w:rsidRDefault="00881043" w:rsidP="007B7131">
      <w:pPr>
        <w:spacing w:after="0" w:line="240" w:lineRule="auto"/>
        <w:ind w:firstLine="709"/>
        <w:jc w:val="both"/>
        <w:rPr>
          <w:rFonts w:ascii="Times New Roman" w:hAnsi="Times New Roman"/>
          <w:sz w:val="28"/>
          <w:szCs w:val="28"/>
        </w:rPr>
      </w:pPr>
      <w:r w:rsidRPr="00777733">
        <w:rPr>
          <w:rFonts w:ascii="Times New Roman" w:hAnsi="Times New Roman"/>
          <w:sz w:val="28"/>
          <w:szCs w:val="28"/>
        </w:rPr>
        <w:t xml:space="preserve">В </w:t>
      </w:r>
      <w:r w:rsidR="00777733" w:rsidRPr="00777733">
        <w:rPr>
          <w:rFonts w:ascii="Times New Roman" w:hAnsi="Times New Roman"/>
          <w:sz w:val="28"/>
          <w:szCs w:val="28"/>
        </w:rPr>
        <w:t>2021</w:t>
      </w:r>
      <w:r w:rsidR="00370194" w:rsidRPr="00777733">
        <w:rPr>
          <w:rFonts w:ascii="Times New Roman" w:hAnsi="Times New Roman"/>
          <w:sz w:val="28"/>
          <w:szCs w:val="28"/>
        </w:rPr>
        <w:t xml:space="preserve"> году в муниципальных образованиях проводилась взвешенная долговая политика. Предоставленные из обла</w:t>
      </w:r>
      <w:r w:rsidR="007448CC" w:rsidRPr="00777733">
        <w:rPr>
          <w:rFonts w:ascii="Times New Roman" w:hAnsi="Times New Roman"/>
          <w:sz w:val="28"/>
          <w:szCs w:val="28"/>
        </w:rPr>
        <w:t>стного бюджета бюджетные кредиты</w:t>
      </w:r>
      <w:r w:rsidR="00370194" w:rsidRPr="00777733">
        <w:rPr>
          <w:rFonts w:ascii="Times New Roman" w:hAnsi="Times New Roman"/>
          <w:sz w:val="28"/>
          <w:szCs w:val="28"/>
        </w:rPr>
        <w:t xml:space="preserve"> позволили оптимизировать долговую нагрузку местных бюджетов и сохранить ее на допустимом уровне. Просроченная задолженность у муниципальных образований на конец отчетного </w:t>
      </w:r>
      <w:r w:rsidR="00370194" w:rsidRPr="00F7347D">
        <w:rPr>
          <w:rFonts w:ascii="Times New Roman" w:hAnsi="Times New Roman"/>
          <w:sz w:val="28"/>
          <w:szCs w:val="28"/>
        </w:rPr>
        <w:t>периода отсутств</w:t>
      </w:r>
      <w:r w:rsidR="0023575B" w:rsidRPr="00F7347D">
        <w:rPr>
          <w:rFonts w:ascii="Times New Roman" w:hAnsi="Times New Roman"/>
          <w:sz w:val="28"/>
          <w:szCs w:val="28"/>
        </w:rPr>
        <w:t>овала</w:t>
      </w:r>
      <w:r w:rsidR="00370194" w:rsidRPr="00F7347D">
        <w:rPr>
          <w:rFonts w:ascii="Times New Roman" w:hAnsi="Times New Roman"/>
          <w:sz w:val="28"/>
          <w:szCs w:val="28"/>
        </w:rPr>
        <w:t>.</w:t>
      </w:r>
    </w:p>
    <w:p w:rsidR="00960535" w:rsidRDefault="00133820" w:rsidP="007B7131">
      <w:pPr>
        <w:tabs>
          <w:tab w:val="left" w:pos="1134"/>
        </w:tabs>
        <w:spacing w:after="0" w:line="240" w:lineRule="auto"/>
        <w:ind w:firstLine="709"/>
        <w:jc w:val="both"/>
        <w:rPr>
          <w:rFonts w:ascii="Times New Roman" w:hAnsi="Times New Roman"/>
          <w:sz w:val="28"/>
          <w:szCs w:val="28"/>
        </w:rPr>
      </w:pPr>
      <w:r w:rsidRPr="00FD6CA9">
        <w:rPr>
          <w:rFonts w:ascii="Times New Roman" w:hAnsi="Times New Roman"/>
          <w:sz w:val="28"/>
          <w:szCs w:val="28"/>
        </w:rPr>
        <w:t xml:space="preserve">По состоянию на 01.01.2022 муниципальный долг числился у </w:t>
      </w:r>
      <w:r w:rsidR="0073029A">
        <w:rPr>
          <w:rFonts w:ascii="Times New Roman" w:hAnsi="Times New Roman"/>
          <w:sz w:val="28"/>
          <w:szCs w:val="28"/>
        </w:rPr>
        <w:t>21</w:t>
      </w:r>
      <w:r w:rsidRPr="00FD6CA9">
        <w:rPr>
          <w:rFonts w:ascii="Times New Roman" w:hAnsi="Times New Roman"/>
          <w:sz w:val="28"/>
          <w:szCs w:val="28"/>
        </w:rPr>
        <w:t xml:space="preserve"> </w:t>
      </w:r>
      <w:r w:rsidR="00684F9D" w:rsidRPr="00FD6CA9">
        <w:rPr>
          <w:rFonts w:ascii="Times New Roman" w:hAnsi="Times New Roman"/>
          <w:sz w:val="28"/>
          <w:szCs w:val="28"/>
        </w:rPr>
        <w:t xml:space="preserve">из </w:t>
      </w:r>
      <w:r w:rsidR="0073029A">
        <w:rPr>
          <w:rFonts w:ascii="Times New Roman" w:hAnsi="Times New Roman"/>
          <w:sz w:val="28"/>
          <w:szCs w:val="28"/>
        </w:rPr>
        <w:t>84</w:t>
      </w:r>
      <w:r w:rsidR="00684F9D" w:rsidRPr="00FD6CA9">
        <w:rPr>
          <w:rFonts w:ascii="Times New Roman" w:hAnsi="Times New Roman"/>
          <w:sz w:val="28"/>
          <w:szCs w:val="28"/>
        </w:rPr>
        <w:t xml:space="preserve"> </w:t>
      </w:r>
      <w:r w:rsidR="0073029A">
        <w:rPr>
          <w:rFonts w:ascii="Times New Roman" w:hAnsi="Times New Roman"/>
          <w:sz w:val="28"/>
          <w:szCs w:val="28"/>
        </w:rPr>
        <w:t xml:space="preserve">проверенных </w:t>
      </w:r>
      <w:r w:rsidRPr="00FD6CA9">
        <w:rPr>
          <w:rFonts w:ascii="Times New Roman" w:hAnsi="Times New Roman"/>
          <w:sz w:val="28"/>
          <w:szCs w:val="28"/>
        </w:rPr>
        <w:t xml:space="preserve">муниципальных образований области в объеме </w:t>
      </w:r>
      <w:r w:rsidR="0073029A" w:rsidRPr="00FD6CA9">
        <w:rPr>
          <w:rFonts w:ascii="Times New Roman" w:eastAsia="Times New Roman" w:hAnsi="Times New Roman"/>
          <w:sz w:val="28"/>
          <w:szCs w:val="28"/>
          <w:lang w:eastAsia="ru-RU"/>
        </w:rPr>
        <w:t>1388,9</w:t>
      </w:r>
      <w:r w:rsidRPr="00FD6CA9">
        <w:rPr>
          <w:rFonts w:ascii="Times New Roman" w:hAnsi="Times New Roman"/>
          <w:sz w:val="28"/>
          <w:szCs w:val="28"/>
        </w:rPr>
        <w:t xml:space="preserve"> млн руб.</w:t>
      </w:r>
      <w:r w:rsidR="00CD3F2F" w:rsidRPr="00FD6CA9">
        <w:rPr>
          <w:rStyle w:val="a6"/>
          <w:rFonts w:ascii="Times New Roman" w:hAnsi="Times New Roman"/>
          <w:sz w:val="28"/>
          <w:szCs w:val="28"/>
        </w:rPr>
        <w:footnoteReference w:id="27"/>
      </w:r>
      <w:r w:rsidRPr="00FD6CA9">
        <w:rPr>
          <w:rFonts w:ascii="Times New Roman" w:hAnsi="Times New Roman"/>
          <w:sz w:val="28"/>
          <w:szCs w:val="28"/>
        </w:rPr>
        <w:t>.</w:t>
      </w:r>
      <w:r w:rsidR="00122B11" w:rsidRPr="00FD6CA9">
        <w:rPr>
          <w:rFonts w:ascii="Times New Roman" w:hAnsi="Times New Roman"/>
          <w:sz w:val="28"/>
          <w:szCs w:val="28"/>
        </w:rPr>
        <w:t xml:space="preserve"> </w:t>
      </w:r>
      <w:r w:rsidR="00F85FEF" w:rsidRPr="00FD6CA9">
        <w:rPr>
          <w:rFonts w:ascii="Times New Roman" w:hAnsi="Times New Roman"/>
          <w:sz w:val="28"/>
          <w:szCs w:val="28"/>
        </w:rPr>
        <w:t>Н</w:t>
      </w:r>
      <w:r w:rsidR="00122B11" w:rsidRPr="00FD6CA9">
        <w:rPr>
          <w:rFonts w:ascii="Times New Roman" w:hAnsi="Times New Roman"/>
          <w:sz w:val="28"/>
          <w:szCs w:val="28"/>
        </w:rPr>
        <w:t xml:space="preserve">аибольшая доля </w:t>
      </w:r>
      <w:r w:rsidR="00B97C03" w:rsidRPr="00FD6CA9">
        <w:rPr>
          <w:rFonts w:ascii="Times New Roman" w:hAnsi="Times New Roman"/>
          <w:sz w:val="28"/>
          <w:szCs w:val="28"/>
        </w:rPr>
        <w:t>приходилась</w:t>
      </w:r>
      <w:r w:rsidR="00122B11" w:rsidRPr="00FD6CA9">
        <w:rPr>
          <w:rFonts w:ascii="Times New Roman" w:hAnsi="Times New Roman"/>
          <w:sz w:val="28"/>
          <w:szCs w:val="28"/>
        </w:rPr>
        <w:t xml:space="preserve"> на </w:t>
      </w:r>
      <w:r w:rsidR="00684F9D">
        <w:rPr>
          <w:rFonts w:ascii="Times New Roman" w:hAnsi="Times New Roman"/>
          <w:sz w:val="28"/>
          <w:szCs w:val="28"/>
        </w:rPr>
        <w:t xml:space="preserve">следующие </w:t>
      </w:r>
      <w:r w:rsidR="00122B11" w:rsidRPr="00FD6CA9">
        <w:rPr>
          <w:rFonts w:ascii="Times New Roman" w:hAnsi="Times New Roman"/>
          <w:sz w:val="28"/>
          <w:szCs w:val="28"/>
        </w:rPr>
        <w:t>муниципальные образования</w:t>
      </w:r>
      <w:r w:rsidR="00684F9D">
        <w:rPr>
          <w:rFonts w:ascii="Times New Roman" w:hAnsi="Times New Roman"/>
          <w:sz w:val="28"/>
          <w:szCs w:val="28"/>
        </w:rPr>
        <w:t>:</w:t>
      </w:r>
      <w:r w:rsidR="00122B11" w:rsidRPr="00FD6CA9">
        <w:rPr>
          <w:rFonts w:ascii="Times New Roman" w:hAnsi="Times New Roman"/>
          <w:sz w:val="28"/>
          <w:szCs w:val="28"/>
        </w:rPr>
        <w:t xml:space="preserve"> г.</w:t>
      </w:r>
      <w:r w:rsidR="00B97C03" w:rsidRPr="00FD6CA9">
        <w:rPr>
          <w:rFonts w:ascii="Times New Roman" w:hAnsi="Times New Roman"/>
          <w:sz w:val="28"/>
          <w:szCs w:val="28"/>
        </w:rPr>
        <w:t> </w:t>
      </w:r>
      <w:r w:rsidR="00122B11" w:rsidRPr="00FD6CA9">
        <w:rPr>
          <w:rFonts w:ascii="Times New Roman" w:hAnsi="Times New Roman"/>
          <w:sz w:val="28"/>
          <w:szCs w:val="28"/>
        </w:rPr>
        <w:t>Гусь-Хрустальный</w:t>
      </w:r>
      <w:r w:rsidR="00D67825" w:rsidRPr="00FD6CA9">
        <w:rPr>
          <w:rFonts w:ascii="Times New Roman" w:hAnsi="Times New Roman"/>
          <w:sz w:val="28"/>
          <w:szCs w:val="28"/>
        </w:rPr>
        <w:t xml:space="preserve"> </w:t>
      </w:r>
      <w:r w:rsidR="00AC7B44" w:rsidRPr="00FD6CA9">
        <w:rPr>
          <w:rFonts w:ascii="Times New Roman" w:hAnsi="Times New Roman"/>
          <w:sz w:val="28"/>
          <w:szCs w:val="28"/>
        </w:rPr>
        <w:t>(</w:t>
      </w:r>
      <w:r w:rsidR="00D67825" w:rsidRPr="00FD6CA9">
        <w:rPr>
          <w:rFonts w:ascii="Times New Roman" w:hAnsi="Times New Roman"/>
          <w:sz w:val="28"/>
          <w:szCs w:val="28"/>
        </w:rPr>
        <w:t>16,8% относительно общего объема муниципального долга)</w:t>
      </w:r>
      <w:r w:rsidR="00122B11" w:rsidRPr="00FD6CA9">
        <w:rPr>
          <w:rFonts w:ascii="Times New Roman" w:hAnsi="Times New Roman"/>
          <w:sz w:val="28"/>
          <w:szCs w:val="28"/>
        </w:rPr>
        <w:t xml:space="preserve">, </w:t>
      </w:r>
      <w:r w:rsidR="00122B11" w:rsidRPr="00FD6CA9">
        <w:rPr>
          <w:rFonts w:ascii="Times New Roman" w:hAnsi="Times New Roman"/>
          <w:sz w:val="28"/>
          <w:szCs w:val="28"/>
        </w:rPr>
        <w:lastRenderedPageBreak/>
        <w:t>г.</w:t>
      </w:r>
      <w:r w:rsidR="0073029A">
        <w:rPr>
          <w:rFonts w:ascii="Times New Roman" w:hAnsi="Times New Roman"/>
          <w:sz w:val="28"/>
          <w:szCs w:val="28"/>
        </w:rPr>
        <w:t> </w:t>
      </w:r>
      <w:r w:rsidR="00122B11" w:rsidRPr="00FD6CA9">
        <w:rPr>
          <w:rFonts w:ascii="Times New Roman" w:hAnsi="Times New Roman"/>
          <w:sz w:val="28"/>
          <w:szCs w:val="28"/>
        </w:rPr>
        <w:t>Ковров</w:t>
      </w:r>
      <w:r w:rsidR="00D67825" w:rsidRPr="00D67825">
        <w:rPr>
          <w:rFonts w:ascii="Times New Roman" w:hAnsi="Times New Roman"/>
          <w:sz w:val="28"/>
          <w:szCs w:val="28"/>
        </w:rPr>
        <w:t xml:space="preserve"> (20,9%)</w:t>
      </w:r>
      <w:r w:rsidR="00122B11" w:rsidRPr="00D67825">
        <w:rPr>
          <w:rFonts w:ascii="Times New Roman" w:hAnsi="Times New Roman"/>
          <w:sz w:val="28"/>
          <w:szCs w:val="28"/>
        </w:rPr>
        <w:t xml:space="preserve"> и Вязниковский район</w:t>
      </w:r>
      <w:r w:rsidR="00D67825" w:rsidRPr="00D67825">
        <w:rPr>
          <w:rFonts w:ascii="Times New Roman" w:hAnsi="Times New Roman"/>
          <w:sz w:val="28"/>
          <w:szCs w:val="28"/>
        </w:rPr>
        <w:t xml:space="preserve"> (18,4%)</w:t>
      </w:r>
      <w:r w:rsidR="00122B11" w:rsidRPr="00D67825">
        <w:rPr>
          <w:rFonts w:ascii="Times New Roman" w:hAnsi="Times New Roman"/>
          <w:sz w:val="28"/>
          <w:szCs w:val="28"/>
        </w:rPr>
        <w:t>.</w:t>
      </w:r>
      <w:r w:rsidR="00AD6E45" w:rsidRPr="00D67825">
        <w:rPr>
          <w:rFonts w:ascii="Times New Roman" w:hAnsi="Times New Roman"/>
          <w:sz w:val="28"/>
          <w:szCs w:val="28"/>
        </w:rPr>
        <w:t xml:space="preserve"> Так, по итогам исполнения бюджета </w:t>
      </w:r>
      <w:r w:rsidR="007C5B9B">
        <w:rPr>
          <w:rFonts w:ascii="Times New Roman" w:hAnsi="Times New Roman"/>
          <w:sz w:val="28"/>
          <w:szCs w:val="28"/>
        </w:rPr>
        <w:t xml:space="preserve">муниципального образования </w:t>
      </w:r>
      <w:r w:rsidR="00D67825" w:rsidRPr="00D67825">
        <w:rPr>
          <w:rFonts w:ascii="Times New Roman" w:hAnsi="Times New Roman"/>
          <w:sz w:val="28"/>
          <w:szCs w:val="28"/>
        </w:rPr>
        <w:t>г.</w:t>
      </w:r>
      <w:r w:rsidR="00684F9D">
        <w:rPr>
          <w:rFonts w:ascii="Times New Roman" w:hAnsi="Times New Roman"/>
          <w:sz w:val="28"/>
          <w:szCs w:val="28"/>
        </w:rPr>
        <w:t> </w:t>
      </w:r>
      <w:r w:rsidR="00D67825" w:rsidRPr="00D67825">
        <w:rPr>
          <w:rFonts w:ascii="Times New Roman" w:hAnsi="Times New Roman"/>
          <w:sz w:val="28"/>
          <w:szCs w:val="28"/>
        </w:rPr>
        <w:t>Ковров</w:t>
      </w:r>
      <w:r w:rsidR="00AD6E45" w:rsidRPr="00D67825">
        <w:rPr>
          <w:rFonts w:ascii="Times New Roman" w:hAnsi="Times New Roman"/>
          <w:sz w:val="28"/>
          <w:szCs w:val="28"/>
        </w:rPr>
        <w:t xml:space="preserve"> за 202</w:t>
      </w:r>
      <w:r w:rsidR="00D67825" w:rsidRPr="00D67825">
        <w:rPr>
          <w:rFonts w:ascii="Times New Roman" w:hAnsi="Times New Roman"/>
          <w:sz w:val="28"/>
          <w:szCs w:val="28"/>
        </w:rPr>
        <w:t>1</w:t>
      </w:r>
      <w:r w:rsidR="00AD6E45" w:rsidRPr="00D67825">
        <w:rPr>
          <w:rFonts w:ascii="Times New Roman" w:hAnsi="Times New Roman"/>
          <w:sz w:val="28"/>
          <w:szCs w:val="28"/>
        </w:rPr>
        <w:t xml:space="preserve"> год объем муниципального внутреннего долга составил </w:t>
      </w:r>
      <w:r w:rsidR="00D67825" w:rsidRPr="00D67825">
        <w:rPr>
          <w:rFonts w:ascii="Times New Roman" w:hAnsi="Times New Roman"/>
          <w:sz w:val="28"/>
          <w:szCs w:val="28"/>
        </w:rPr>
        <w:t>22,6</w:t>
      </w:r>
      <w:r w:rsidR="00AD6E45" w:rsidRPr="00D67825">
        <w:rPr>
          <w:rFonts w:ascii="Times New Roman" w:hAnsi="Times New Roman"/>
          <w:sz w:val="28"/>
          <w:szCs w:val="28"/>
        </w:rPr>
        <w:t xml:space="preserve">% от </w:t>
      </w:r>
      <w:r w:rsidR="002C073A" w:rsidRPr="00D67825">
        <w:rPr>
          <w:rFonts w:ascii="Times New Roman" w:hAnsi="Times New Roman"/>
          <w:sz w:val="28"/>
          <w:szCs w:val="28"/>
        </w:rPr>
        <w:t xml:space="preserve">общего </w:t>
      </w:r>
      <w:r w:rsidR="00AD6E45" w:rsidRPr="00D67825">
        <w:rPr>
          <w:rFonts w:ascii="Times New Roman" w:hAnsi="Times New Roman"/>
          <w:sz w:val="28"/>
          <w:szCs w:val="28"/>
        </w:rPr>
        <w:t>объема доходов местного бюджета 202</w:t>
      </w:r>
      <w:r w:rsidR="00AC7B44">
        <w:rPr>
          <w:rFonts w:ascii="Times New Roman" w:hAnsi="Times New Roman"/>
          <w:sz w:val="28"/>
          <w:szCs w:val="28"/>
        </w:rPr>
        <w:t>1</w:t>
      </w:r>
      <w:r w:rsidR="00AD6E45" w:rsidRPr="00D67825">
        <w:rPr>
          <w:rFonts w:ascii="Times New Roman" w:hAnsi="Times New Roman"/>
          <w:sz w:val="28"/>
          <w:szCs w:val="28"/>
        </w:rPr>
        <w:t xml:space="preserve"> года без учета безвозмездных поступлений</w:t>
      </w:r>
      <w:r w:rsidR="00684F9D">
        <w:rPr>
          <w:rFonts w:ascii="Times New Roman" w:hAnsi="Times New Roman"/>
          <w:sz w:val="28"/>
          <w:szCs w:val="28"/>
        </w:rPr>
        <w:t>,</w:t>
      </w:r>
      <w:r w:rsidR="00AD6E45" w:rsidRPr="00D67825">
        <w:rPr>
          <w:rFonts w:ascii="Times New Roman" w:hAnsi="Times New Roman"/>
          <w:sz w:val="28"/>
          <w:szCs w:val="28"/>
        </w:rPr>
        <w:t xml:space="preserve"> или </w:t>
      </w:r>
      <w:r w:rsidR="00D67825" w:rsidRPr="00D67825">
        <w:rPr>
          <w:rFonts w:ascii="Times New Roman" w:hAnsi="Times New Roman"/>
          <w:sz w:val="28"/>
          <w:szCs w:val="28"/>
        </w:rPr>
        <w:t>290,0</w:t>
      </w:r>
      <w:r w:rsidR="00AD6E45" w:rsidRPr="00D67825">
        <w:rPr>
          <w:rFonts w:ascii="Times New Roman" w:hAnsi="Times New Roman"/>
          <w:sz w:val="28"/>
          <w:szCs w:val="28"/>
        </w:rPr>
        <w:t xml:space="preserve"> млн</w:t>
      </w:r>
      <w:r w:rsidR="00D67825" w:rsidRPr="00D67825">
        <w:rPr>
          <w:rFonts w:ascii="Times New Roman" w:hAnsi="Times New Roman"/>
          <w:sz w:val="28"/>
          <w:szCs w:val="28"/>
        </w:rPr>
        <w:t> </w:t>
      </w:r>
      <w:r w:rsidR="00AD6E45" w:rsidRPr="00D67825">
        <w:rPr>
          <w:rFonts w:ascii="Times New Roman" w:hAnsi="Times New Roman"/>
          <w:sz w:val="28"/>
          <w:szCs w:val="28"/>
        </w:rPr>
        <w:t xml:space="preserve">руб., </w:t>
      </w:r>
      <w:r w:rsidR="003D4DB2" w:rsidRPr="00D67825">
        <w:rPr>
          <w:rFonts w:ascii="Times New Roman" w:hAnsi="Times New Roman"/>
          <w:sz w:val="28"/>
          <w:szCs w:val="28"/>
        </w:rPr>
        <w:t xml:space="preserve">с </w:t>
      </w:r>
      <w:r w:rsidR="00D67825" w:rsidRPr="00D67825">
        <w:rPr>
          <w:rFonts w:ascii="Times New Roman" w:hAnsi="Times New Roman"/>
          <w:sz w:val="28"/>
          <w:szCs w:val="28"/>
        </w:rPr>
        <w:t>уменьшением</w:t>
      </w:r>
      <w:r w:rsidR="003D4DB2" w:rsidRPr="00D67825">
        <w:rPr>
          <w:rFonts w:ascii="Times New Roman" w:hAnsi="Times New Roman"/>
          <w:sz w:val="28"/>
          <w:szCs w:val="28"/>
        </w:rPr>
        <w:t xml:space="preserve"> по отношению к показателям 20</w:t>
      </w:r>
      <w:r w:rsidR="00D67825" w:rsidRPr="00D67825">
        <w:rPr>
          <w:rFonts w:ascii="Times New Roman" w:hAnsi="Times New Roman"/>
          <w:sz w:val="28"/>
          <w:szCs w:val="28"/>
        </w:rPr>
        <w:t>20</w:t>
      </w:r>
      <w:r w:rsidR="003D4DB2" w:rsidRPr="00D67825">
        <w:rPr>
          <w:rFonts w:ascii="Times New Roman" w:hAnsi="Times New Roman"/>
          <w:sz w:val="28"/>
          <w:szCs w:val="28"/>
        </w:rPr>
        <w:t xml:space="preserve"> года на </w:t>
      </w:r>
      <w:r w:rsidR="00D67825" w:rsidRPr="00D67825">
        <w:rPr>
          <w:rFonts w:ascii="Times New Roman" w:hAnsi="Times New Roman"/>
          <w:sz w:val="28"/>
          <w:szCs w:val="28"/>
        </w:rPr>
        <w:t>11,2</w:t>
      </w:r>
      <w:r w:rsidR="003D4DB2" w:rsidRPr="007C5B9B">
        <w:rPr>
          <w:rFonts w:ascii="Times New Roman" w:hAnsi="Times New Roman"/>
          <w:sz w:val="28"/>
          <w:szCs w:val="28"/>
        </w:rPr>
        <w:t xml:space="preserve">%. </w:t>
      </w:r>
      <w:r w:rsidR="00AD6E45" w:rsidRPr="007C5B9B">
        <w:rPr>
          <w:rFonts w:ascii="Times New Roman" w:hAnsi="Times New Roman"/>
          <w:iCs/>
          <w:sz w:val="28"/>
          <w:szCs w:val="28"/>
        </w:rPr>
        <w:t xml:space="preserve">Объем муниципального внутреннего долга </w:t>
      </w:r>
      <w:r w:rsidR="007C5B9B">
        <w:rPr>
          <w:rFonts w:ascii="Times New Roman" w:hAnsi="Times New Roman"/>
          <w:iCs/>
          <w:sz w:val="28"/>
          <w:szCs w:val="28"/>
        </w:rPr>
        <w:t xml:space="preserve">муниципального образования </w:t>
      </w:r>
      <w:r w:rsidR="00D67825" w:rsidRPr="007C5B9B">
        <w:rPr>
          <w:rFonts w:ascii="Times New Roman" w:hAnsi="Times New Roman"/>
          <w:iCs/>
          <w:sz w:val="28"/>
          <w:szCs w:val="28"/>
        </w:rPr>
        <w:t>Вязниковск</w:t>
      </w:r>
      <w:r w:rsidR="007C5B9B">
        <w:rPr>
          <w:rFonts w:ascii="Times New Roman" w:hAnsi="Times New Roman"/>
          <w:iCs/>
          <w:sz w:val="28"/>
          <w:szCs w:val="28"/>
        </w:rPr>
        <w:t>ий район</w:t>
      </w:r>
      <w:r w:rsidR="00AD6E45" w:rsidRPr="007C5B9B">
        <w:rPr>
          <w:rFonts w:ascii="Times New Roman" w:hAnsi="Times New Roman"/>
          <w:iCs/>
          <w:sz w:val="28"/>
          <w:szCs w:val="28"/>
        </w:rPr>
        <w:t xml:space="preserve"> составил </w:t>
      </w:r>
      <w:r w:rsidR="00D67825" w:rsidRPr="007C5B9B">
        <w:rPr>
          <w:rFonts w:ascii="Times New Roman" w:hAnsi="Times New Roman"/>
          <w:iCs/>
          <w:sz w:val="28"/>
          <w:szCs w:val="28"/>
        </w:rPr>
        <w:t>255,4</w:t>
      </w:r>
      <w:r w:rsidR="00AD6E45" w:rsidRPr="007C5B9B">
        <w:rPr>
          <w:rFonts w:ascii="Times New Roman" w:hAnsi="Times New Roman"/>
          <w:iCs/>
          <w:sz w:val="28"/>
          <w:szCs w:val="28"/>
        </w:rPr>
        <w:t xml:space="preserve"> млн</w:t>
      </w:r>
      <w:r w:rsidR="00D67825" w:rsidRPr="007C5B9B">
        <w:rPr>
          <w:rFonts w:ascii="Times New Roman" w:hAnsi="Times New Roman"/>
          <w:iCs/>
          <w:sz w:val="28"/>
          <w:szCs w:val="28"/>
        </w:rPr>
        <w:t> </w:t>
      </w:r>
      <w:r w:rsidR="00AD6E45" w:rsidRPr="007C5B9B">
        <w:rPr>
          <w:rFonts w:ascii="Times New Roman" w:hAnsi="Times New Roman"/>
          <w:iCs/>
          <w:sz w:val="28"/>
          <w:szCs w:val="28"/>
        </w:rPr>
        <w:t xml:space="preserve">руб. </w:t>
      </w:r>
      <w:r w:rsidR="004E58F6" w:rsidRPr="007C5B9B">
        <w:rPr>
          <w:rFonts w:ascii="Times New Roman" w:hAnsi="Times New Roman"/>
          <w:iCs/>
          <w:sz w:val="28"/>
          <w:szCs w:val="28"/>
        </w:rPr>
        <w:t>(</w:t>
      </w:r>
      <w:r w:rsidR="007C5B9B" w:rsidRPr="007C5B9B">
        <w:rPr>
          <w:rFonts w:ascii="Times New Roman" w:hAnsi="Times New Roman"/>
          <w:iCs/>
          <w:sz w:val="28"/>
          <w:szCs w:val="28"/>
        </w:rPr>
        <w:t>59,5</w:t>
      </w:r>
      <w:r w:rsidR="00AD6E45" w:rsidRPr="007C5B9B">
        <w:rPr>
          <w:rFonts w:ascii="Times New Roman" w:hAnsi="Times New Roman"/>
          <w:iCs/>
          <w:sz w:val="28"/>
          <w:szCs w:val="28"/>
        </w:rPr>
        <w:t xml:space="preserve">% от </w:t>
      </w:r>
      <w:r w:rsidR="002C073A" w:rsidRPr="007C5B9B">
        <w:rPr>
          <w:rFonts w:ascii="Times New Roman" w:hAnsi="Times New Roman"/>
          <w:iCs/>
          <w:sz w:val="28"/>
          <w:szCs w:val="28"/>
        </w:rPr>
        <w:t xml:space="preserve">общего </w:t>
      </w:r>
      <w:r w:rsidR="00AD6E45" w:rsidRPr="007C5B9B">
        <w:rPr>
          <w:rFonts w:ascii="Times New Roman" w:hAnsi="Times New Roman"/>
          <w:iCs/>
          <w:sz w:val="28"/>
          <w:szCs w:val="28"/>
        </w:rPr>
        <w:t>объе</w:t>
      </w:r>
      <w:r w:rsidR="00D67825" w:rsidRPr="007C5B9B">
        <w:rPr>
          <w:rFonts w:ascii="Times New Roman" w:hAnsi="Times New Roman"/>
          <w:iCs/>
          <w:sz w:val="28"/>
          <w:szCs w:val="28"/>
        </w:rPr>
        <w:t xml:space="preserve">ма доходов </w:t>
      </w:r>
      <w:r w:rsidR="00D67825" w:rsidRPr="00FD6CA9">
        <w:rPr>
          <w:rFonts w:ascii="Times New Roman" w:hAnsi="Times New Roman"/>
          <w:iCs/>
          <w:sz w:val="28"/>
          <w:szCs w:val="28"/>
        </w:rPr>
        <w:t>местного бюджета 2021</w:t>
      </w:r>
      <w:r w:rsidR="00AD6E45" w:rsidRPr="00FD6CA9">
        <w:rPr>
          <w:rFonts w:ascii="Times New Roman" w:hAnsi="Times New Roman"/>
          <w:iCs/>
          <w:sz w:val="28"/>
          <w:szCs w:val="28"/>
        </w:rPr>
        <w:t xml:space="preserve"> года без у</w:t>
      </w:r>
      <w:r w:rsidR="004E58F6" w:rsidRPr="00FD6CA9">
        <w:rPr>
          <w:rFonts w:ascii="Times New Roman" w:hAnsi="Times New Roman"/>
          <w:iCs/>
          <w:sz w:val="28"/>
          <w:szCs w:val="28"/>
        </w:rPr>
        <w:t>чета безвозмездных поступлений</w:t>
      </w:r>
      <w:r w:rsidRPr="00FD6CA9">
        <w:rPr>
          <w:rFonts w:ascii="Times New Roman" w:hAnsi="Times New Roman"/>
          <w:iCs/>
          <w:sz w:val="28"/>
          <w:szCs w:val="28"/>
        </w:rPr>
        <w:t>)</w:t>
      </w:r>
      <w:r w:rsidR="004E58F6" w:rsidRPr="00FD6CA9">
        <w:rPr>
          <w:rFonts w:ascii="Times New Roman" w:hAnsi="Times New Roman"/>
          <w:iCs/>
          <w:sz w:val="28"/>
          <w:szCs w:val="28"/>
        </w:rPr>
        <w:t xml:space="preserve"> </w:t>
      </w:r>
      <w:r w:rsidRPr="00FD6CA9">
        <w:rPr>
          <w:rFonts w:ascii="Times New Roman" w:hAnsi="Times New Roman"/>
          <w:iCs/>
          <w:sz w:val="28"/>
          <w:szCs w:val="28"/>
        </w:rPr>
        <w:t>со снижением к началу отчетного периода на</w:t>
      </w:r>
      <w:r w:rsidR="004E58F6" w:rsidRPr="00FD6CA9">
        <w:rPr>
          <w:rFonts w:ascii="Times New Roman" w:hAnsi="Times New Roman"/>
          <w:iCs/>
          <w:sz w:val="28"/>
          <w:szCs w:val="28"/>
        </w:rPr>
        <w:t xml:space="preserve"> </w:t>
      </w:r>
      <w:r w:rsidR="00D67825" w:rsidRPr="00FD6CA9">
        <w:rPr>
          <w:rFonts w:ascii="Times New Roman" w:hAnsi="Times New Roman"/>
          <w:iCs/>
          <w:sz w:val="28"/>
          <w:szCs w:val="28"/>
        </w:rPr>
        <w:t>6,3</w:t>
      </w:r>
      <w:r w:rsidR="004E58F6" w:rsidRPr="00FD6CA9">
        <w:rPr>
          <w:rFonts w:ascii="Times New Roman" w:hAnsi="Times New Roman"/>
          <w:iCs/>
          <w:sz w:val="28"/>
          <w:szCs w:val="28"/>
        </w:rPr>
        <w:t>%</w:t>
      </w:r>
      <w:r w:rsidR="007C5B9B" w:rsidRPr="00FD6CA9">
        <w:rPr>
          <w:rFonts w:ascii="Times New Roman" w:hAnsi="Times New Roman"/>
          <w:iCs/>
          <w:sz w:val="28"/>
          <w:szCs w:val="28"/>
        </w:rPr>
        <w:t xml:space="preserve">. </w:t>
      </w:r>
      <w:r w:rsidR="003D4DB2" w:rsidRPr="00FD6CA9">
        <w:rPr>
          <w:rFonts w:ascii="Times New Roman" w:hAnsi="Times New Roman"/>
          <w:iCs/>
          <w:sz w:val="28"/>
          <w:szCs w:val="28"/>
        </w:rPr>
        <w:t>По состоянию на 01.01.202</w:t>
      </w:r>
      <w:r w:rsidR="007C5B9B" w:rsidRPr="00FD6CA9">
        <w:rPr>
          <w:rFonts w:ascii="Times New Roman" w:hAnsi="Times New Roman"/>
          <w:iCs/>
          <w:sz w:val="28"/>
          <w:szCs w:val="28"/>
        </w:rPr>
        <w:t>2</w:t>
      </w:r>
      <w:r w:rsidR="003D4DB2" w:rsidRPr="00FD6CA9">
        <w:rPr>
          <w:rFonts w:ascii="Times New Roman" w:hAnsi="Times New Roman"/>
          <w:iCs/>
          <w:sz w:val="28"/>
          <w:szCs w:val="28"/>
        </w:rPr>
        <w:t xml:space="preserve"> </w:t>
      </w:r>
      <w:r w:rsidR="003D4DB2" w:rsidRPr="00FD6CA9">
        <w:rPr>
          <w:rFonts w:ascii="Times New Roman" w:hAnsi="Times New Roman"/>
          <w:sz w:val="28"/>
          <w:szCs w:val="28"/>
        </w:rPr>
        <w:t xml:space="preserve">муниципальный внутренний долг </w:t>
      </w:r>
      <w:r w:rsidR="003D4DB2" w:rsidRPr="00FD6CA9">
        <w:rPr>
          <w:rFonts w:ascii="Times New Roman" w:eastAsia="SimSun" w:hAnsi="Times New Roman"/>
          <w:sz w:val="28"/>
          <w:szCs w:val="28"/>
          <w:lang w:eastAsia="zh-CN"/>
        </w:rPr>
        <w:t xml:space="preserve">г. Гусь-Хрустальный </w:t>
      </w:r>
      <w:r w:rsidR="003D4DB2" w:rsidRPr="00FD6CA9">
        <w:rPr>
          <w:rFonts w:ascii="Times New Roman" w:hAnsi="Times New Roman"/>
          <w:sz w:val="28"/>
          <w:szCs w:val="28"/>
        </w:rPr>
        <w:t>составл</w:t>
      </w:r>
      <w:r w:rsidR="00A959EA" w:rsidRPr="00FD6CA9">
        <w:rPr>
          <w:rFonts w:ascii="Times New Roman" w:hAnsi="Times New Roman"/>
          <w:sz w:val="28"/>
          <w:szCs w:val="28"/>
        </w:rPr>
        <w:t>ял</w:t>
      </w:r>
      <w:r w:rsidR="003D4DB2" w:rsidRPr="00FD6CA9">
        <w:rPr>
          <w:rFonts w:ascii="Times New Roman" w:hAnsi="Times New Roman"/>
          <w:sz w:val="28"/>
          <w:szCs w:val="28"/>
        </w:rPr>
        <w:t xml:space="preserve"> </w:t>
      </w:r>
      <w:r w:rsidR="007C5B9B" w:rsidRPr="00FD6CA9">
        <w:rPr>
          <w:rFonts w:ascii="Times New Roman" w:hAnsi="Times New Roman"/>
          <w:sz w:val="28"/>
          <w:szCs w:val="28"/>
        </w:rPr>
        <w:t>233,9</w:t>
      </w:r>
      <w:r w:rsidR="00F7302D">
        <w:rPr>
          <w:rFonts w:ascii="Times New Roman" w:hAnsi="Times New Roman"/>
          <w:sz w:val="28"/>
          <w:szCs w:val="28"/>
        </w:rPr>
        <w:t> </w:t>
      </w:r>
      <w:r w:rsidR="007C5B9B" w:rsidRPr="00FD6CA9">
        <w:rPr>
          <w:rFonts w:ascii="Times New Roman" w:hAnsi="Times New Roman"/>
          <w:sz w:val="28"/>
          <w:szCs w:val="28"/>
        </w:rPr>
        <w:t>млн </w:t>
      </w:r>
      <w:r w:rsidR="003D4DB2" w:rsidRPr="00FD6CA9">
        <w:rPr>
          <w:rFonts w:ascii="Times New Roman" w:hAnsi="Times New Roman"/>
          <w:sz w:val="28"/>
          <w:szCs w:val="28"/>
        </w:rPr>
        <w:t>руб. (</w:t>
      </w:r>
      <w:r w:rsidR="007C5B9B" w:rsidRPr="00FD6CA9">
        <w:rPr>
          <w:rFonts w:ascii="Times New Roman" w:hAnsi="Times New Roman"/>
          <w:sz w:val="28"/>
          <w:szCs w:val="28"/>
        </w:rPr>
        <w:t>52,8</w:t>
      </w:r>
      <w:r w:rsidR="003D4DB2" w:rsidRPr="00FD6CA9">
        <w:rPr>
          <w:rFonts w:ascii="Times New Roman" w:hAnsi="Times New Roman"/>
          <w:sz w:val="28"/>
          <w:szCs w:val="28"/>
        </w:rPr>
        <w:t>% от</w:t>
      </w:r>
      <w:r w:rsidR="007C5B9B" w:rsidRPr="00FD6CA9">
        <w:rPr>
          <w:rFonts w:ascii="Times New Roman" w:hAnsi="Times New Roman"/>
          <w:sz w:val="28"/>
          <w:szCs w:val="28"/>
        </w:rPr>
        <w:t>носительно</w:t>
      </w:r>
      <w:r w:rsidR="003D4DB2" w:rsidRPr="007C5B9B">
        <w:rPr>
          <w:rFonts w:ascii="Times New Roman" w:hAnsi="Times New Roman"/>
          <w:sz w:val="28"/>
          <w:szCs w:val="28"/>
        </w:rPr>
        <w:t xml:space="preserve"> объе</w:t>
      </w:r>
      <w:r w:rsidR="007C5B9B" w:rsidRPr="007C5B9B">
        <w:rPr>
          <w:rFonts w:ascii="Times New Roman" w:hAnsi="Times New Roman"/>
          <w:sz w:val="28"/>
          <w:szCs w:val="28"/>
        </w:rPr>
        <w:t>ма доходов местного бюджета 2021</w:t>
      </w:r>
      <w:r w:rsidR="003D4DB2" w:rsidRPr="007C5B9B">
        <w:rPr>
          <w:rFonts w:ascii="Times New Roman" w:hAnsi="Times New Roman"/>
          <w:sz w:val="28"/>
          <w:szCs w:val="28"/>
        </w:rPr>
        <w:t xml:space="preserve"> года без учета безвозмездных поступлений), что </w:t>
      </w:r>
      <w:r w:rsidR="00A959EA" w:rsidRPr="007C5B9B">
        <w:rPr>
          <w:rFonts w:ascii="Times New Roman" w:hAnsi="Times New Roman"/>
          <w:sz w:val="28"/>
          <w:szCs w:val="28"/>
        </w:rPr>
        <w:t>на 11,6%</w:t>
      </w:r>
      <w:r w:rsidR="00A959EA">
        <w:rPr>
          <w:rFonts w:ascii="Times New Roman" w:hAnsi="Times New Roman"/>
          <w:sz w:val="28"/>
          <w:szCs w:val="28"/>
        </w:rPr>
        <w:t xml:space="preserve"> меньше, </w:t>
      </w:r>
      <w:r w:rsidR="003D4DB2" w:rsidRPr="007C5B9B">
        <w:rPr>
          <w:rFonts w:ascii="Times New Roman" w:hAnsi="Times New Roman"/>
          <w:sz w:val="28"/>
          <w:szCs w:val="28"/>
        </w:rPr>
        <w:t xml:space="preserve">чем </w:t>
      </w:r>
      <w:r w:rsidR="00A959EA" w:rsidRPr="007C5B9B">
        <w:rPr>
          <w:rFonts w:ascii="Times New Roman" w:hAnsi="Times New Roman"/>
          <w:iCs/>
          <w:sz w:val="28"/>
          <w:szCs w:val="28"/>
        </w:rPr>
        <w:t>по состоянию на 01.01.2021</w:t>
      </w:r>
      <w:r w:rsidR="003D4DB2" w:rsidRPr="007C5B9B">
        <w:rPr>
          <w:rFonts w:ascii="Times New Roman" w:hAnsi="Times New Roman"/>
          <w:sz w:val="28"/>
          <w:szCs w:val="28"/>
        </w:rPr>
        <w:t>.</w:t>
      </w:r>
    </w:p>
    <w:p w:rsidR="00BF2AB2" w:rsidRDefault="00156457" w:rsidP="00BF2AB2">
      <w:pPr>
        <w:spacing w:after="0" w:line="240" w:lineRule="auto"/>
        <w:ind w:firstLine="709"/>
        <w:jc w:val="both"/>
        <w:rPr>
          <w:rFonts w:ascii="Times New Roman" w:hAnsi="Times New Roman"/>
          <w:sz w:val="28"/>
          <w:szCs w:val="28"/>
        </w:rPr>
      </w:pPr>
      <w:r w:rsidRPr="007C5B9B">
        <w:rPr>
          <w:rFonts w:ascii="Times New Roman" w:hAnsi="Times New Roman"/>
          <w:sz w:val="28"/>
          <w:szCs w:val="28"/>
        </w:rPr>
        <w:t>Анализ показал</w:t>
      </w:r>
      <w:r w:rsidR="00EE2B6F" w:rsidRPr="007C5B9B">
        <w:rPr>
          <w:rFonts w:ascii="Times New Roman" w:hAnsi="Times New Roman"/>
          <w:sz w:val="28"/>
          <w:szCs w:val="28"/>
        </w:rPr>
        <w:t xml:space="preserve">, что </w:t>
      </w:r>
      <w:r w:rsidR="00776E5B">
        <w:rPr>
          <w:rFonts w:ascii="Times New Roman" w:hAnsi="Times New Roman"/>
          <w:sz w:val="28"/>
          <w:szCs w:val="28"/>
        </w:rPr>
        <w:t xml:space="preserve">по итогам </w:t>
      </w:r>
      <w:r w:rsidR="006257AE" w:rsidRPr="007C5B9B">
        <w:rPr>
          <w:rFonts w:ascii="Times New Roman" w:hAnsi="Times New Roman"/>
          <w:sz w:val="28"/>
          <w:szCs w:val="28"/>
        </w:rPr>
        <w:t>20</w:t>
      </w:r>
      <w:r w:rsidR="00881043" w:rsidRPr="007C5B9B">
        <w:rPr>
          <w:rFonts w:ascii="Times New Roman" w:hAnsi="Times New Roman"/>
          <w:sz w:val="28"/>
          <w:szCs w:val="28"/>
        </w:rPr>
        <w:t>2</w:t>
      </w:r>
      <w:r w:rsidR="007C5B9B" w:rsidRPr="007C5B9B">
        <w:rPr>
          <w:rFonts w:ascii="Times New Roman" w:hAnsi="Times New Roman"/>
          <w:sz w:val="28"/>
          <w:szCs w:val="28"/>
        </w:rPr>
        <w:t>1</w:t>
      </w:r>
      <w:r w:rsidR="00776E5B">
        <w:rPr>
          <w:rFonts w:ascii="Times New Roman" w:hAnsi="Times New Roman"/>
          <w:sz w:val="28"/>
          <w:szCs w:val="28"/>
        </w:rPr>
        <w:t xml:space="preserve"> года</w:t>
      </w:r>
      <w:r w:rsidR="006257AE" w:rsidRPr="007C5B9B">
        <w:rPr>
          <w:rFonts w:ascii="Times New Roman" w:hAnsi="Times New Roman"/>
          <w:sz w:val="28"/>
          <w:szCs w:val="28"/>
        </w:rPr>
        <w:t xml:space="preserve"> </w:t>
      </w:r>
      <w:r w:rsidR="003D4DB2" w:rsidRPr="007C5B9B">
        <w:rPr>
          <w:rFonts w:ascii="Times New Roman" w:hAnsi="Times New Roman"/>
          <w:sz w:val="28"/>
          <w:szCs w:val="28"/>
        </w:rPr>
        <w:t>у</w:t>
      </w:r>
      <w:r w:rsidR="005563D4" w:rsidRPr="007C5B9B">
        <w:rPr>
          <w:rFonts w:ascii="Times New Roman" w:hAnsi="Times New Roman"/>
          <w:sz w:val="28"/>
          <w:szCs w:val="28"/>
        </w:rPr>
        <w:t xml:space="preserve"> муниципальн</w:t>
      </w:r>
      <w:r w:rsidR="007C5B9B" w:rsidRPr="007C5B9B">
        <w:rPr>
          <w:rFonts w:ascii="Times New Roman" w:hAnsi="Times New Roman"/>
          <w:sz w:val="28"/>
          <w:szCs w:val="28"/>
        </w:rPr>
        <w:t>ых</w:t>
      </w:r>
      <w:r w:rsidR="003D4DB2" w:rsidRPr="007C5B9B">
        <w:rPr>
          <w:rFonts w:ascii="Times New Roman" w:hAnsi="Times New Roman"/>
          <w:sz w:val="28"/>
          <w:szCs w:val="28"/>
        </w:rPr>
        <w:t xml:space="preserve"> образовани</w:t>
      </w:r>
      <w:r w:rsidR="007C5B9B" w:rsidRPr="007C5B9B">
        <w:rPr>
          <w:rFonts w:ascii="Times New Roman" w:hAnsi="Times New Roman"/>
          <w:sz w:val="28"/>
          <w:szCs w:val="28"/>
        </w:rPr>
        <w:t>й</w:t>
      </w:r>
      <w:r w:rsidR="005563D4" w:rsidRPr="007C5B9B">
        <w:rPr>
          <w:rFonts w:ascii="Times New Roman" w:hAnsi="Times New Roman"/>
          <w:sz w:val="28"/>
          <w:szCs w:val="28"/>
        </w:rPr>
        <w:t xml:space="preserve"> </w:t>
      </w:r>
      <w:r w:rsidR="00776E5B">
        <w:rPr>
          <w:rFonts w:ascii="Times New Roman" w:hAnsi="Times New Roman"/>
          <w:sz w:val="28"/>
          <w:szCs w:val="28"/>
        </w:rPr>
        <w:t>о. </w:t>
      </w:r>
      <w:r w:rsidR="007C5B9B" w:rsidRPr="007C5B9B">
        <w:rPr>
          <w:rFonts w:ascii="Times New Roman" w:hAnsi="Times New Roman"/>
          <w:sz w:val="28"/>
          <w:szCs w:val="28"/>
        </w:rPr>
        <w:t xml:space="preserve">Муром, </w:t>
      </w:r>
      <w:r w:rsidR="00776E5B" w:rsidRPr="007C5B9B">
        <w:rPr>
          <w:rFonts w:ascii="Times New Roman" w:hAnsi="Times New Roman"/>
          <w:sz w:val="28"/>
          <w:szCs w:val="28"/>
        </w:rPr>
        <w:t xml:space="preserve">Гороховецкий </w:t>
      </w:r>
      <w:r w:rsidR="00776E5B">
        <w:rPr>
          <w:rFonts w:ascii="Times New Roman" w:hAnsi="Times New Roman"/>
          <w:sz w:val="28"/>
          <w:szCs w:val="28"/>
        </w:rPr>
        <w:t xml:space="preserve">и Селивановский </w:t>
      </w:r>
      <w:r w:rsidR="00776E5B" w:rsidRPr="007C5B9B">
        <w:rPr>
          <w:rFonts w:ascii="Times New Roman" w:hAnsi="Times New Roman"/>
          <w:sz w:val="28"/>
          <w:szCs w:val="28"/>
        </w:rPr>
        <w:t>район</w:t>
      </w:r>
      <w:r w:rsidR="00776E5B">
        <w:rPr>
          <w:rFonts w:ascii="Times New Roman" w:hAnsi="Times New Roman"/>
          <w:sz w:val="28"/>
          <w:szCs w:val="28"/>
        </w:rPr>
        <w:t>ы</w:t>
      </w:r>
      <w:r w:rsidR="00776E5B" w:rsidRPr="007C5B9B">
        <w:rPr>
          <w:rFonts w:ascii="Times New Roman" w:hAnsi="Times New Roman"/>
          <w:sz w:val="28"/>
          <w:szCs w:val="28"/>
        </w:rPr>
        <w:t xml:space="preserve">, </w:t>
      </w:r>
      <w:r w:rsidR="007C5B9B" w:rsidRPr="007C5B9B">
        <w:rPr>
          <w:rFonts w:ascii="Times New Roman" w:hAnsi="Times New Roman"/>
          <w:sz w:val="28"/>
          <w:szCs w:val="28"/>
        </w:rPr>
        <w:t>г.</w:t>
      </w:r>
      <w:r w:rsidR="00684F9D">
        <w:rPr>
          <w:rFonts w:ascii="Times New Roman" w:hAnsi="Times New Roman"/>
          <w:sz w:val="28"/>
          <w:szCs w:val="28"/>
        </w:rPr>
        <w:t> </w:t>
      </w:r>
      <w:r w:rsidR="007C5B9B" w:rsidRPr="007C5B9B">
        <w:rPr>
          <w:rFonts w:ascii="Times New Roman" w:hAnsi="Times New Roman"/>
          <w:sz w:val="28"/>
          <w:szCs w:val="28"/>
        </w:rPr>
        <w:t>Вязники, г.</w:t>
      </w:r>
      <w:r w:rsidR="00684F9D">
        <w:rPr>
          <w:rFonts w:ascii="Times New Roman" w:hAnsi="Times New Roman"/>
          <w:sz w:val="28"/>
          <w:szCs w:val="28"/>
        </w:rPr>
        <w:t> </w:t>
      </w:r>
      <w:r w:rsidR="007C5B9B" w:rsidRPr="007C5B9B">
        <w:rPr>
          <w:rFonts w:ascii="Times New Roman" w:hAnsi="Times New Roman"/>
          <w:sz w:val="28"/>
          <w:szCs w:val="28"/>
        </w:rPr>
        <w:t>Ме</w:t>
      </w:r>
      <w:r w:rsidR="00684F9D">
        <w:rPr>
          <w:rFonts w:ascii="Times New Roman" w:hAnsi="Times New Roman"/>
          <w:sz w:val="28"/>
          <w:szCs w:val="28"/>
        </w:rPr>
        <w:t>ленки и г. </w:t>
      </w:r>
      <w:r w:rsidR="007C5B9B" w:rsidRPr="007C5B9B">
        <w:rPr>
          <w:rFonts w:ascii="Times New Roman" w:hAnsi="Times New Roman"/>
          <w:sz w:val="28"/>
          <w:szCs w:val="28"/>
        </w:rPr>
        <w:t xml:space="preserve">Судогда </w:t>
      </w:r>
      <w:r w:rsidR="005563D4" w:rsidRPr="007C5B9B">
        <w:rPr>
          <w:rFonts w:ascii="Times New Roman" w:hAnsi="Times New Roman"/>
          <w:sz w:val="28"/>
          <w:szCs w:val="28"/>
        </w:rPr>
        <w:t xml:space="preserve">объем муниципального долга </w:t>
      </w:r>
      <w:r w:rsidR="005563D4" w:rsidRPr="00E44AE1">
        <w:rPr>
          <w:rFonts w:ascii="Times New Roman" w:hAnsi="Times New Roman"/>
          <w:sz w:val="28"/>
          <w:szCs w:val="28"/>
        </w:rPr>
        <w:t xml:space="preserve">сохранился </w:t>
      </w:r>
      <w:r w:rsidR="003D4DB2" w:rsidRPr="00E44AE1">
        <w:rPr>
          <w:rFonts w:ascii="Times New Roman" w:hAnsi="Times New Roman"/>
          <w:sz w:val="28"/>
          <w:szCs w:val="28"/>
        </w:rPr>
        <w:t>на уровне</w:t>
      </w:r>
      <w:r w:rsidR="005563D4" w:rsidRPr="00E44AE1">
        <w:rPr>
          <w:rFonts w:ascii="Times New Roman" w:hAnsi="Times New Roman"/>
          <w:sz w:val="28"/>
          <w:szCs w:val="28"/>
        </w:rPr>
        <w:t xml:space="preserve"> начала отчетного периода, в </w:t>
      </w:r>
      <w:r w:rsidR="007C5B9B" w:rsidRPr="00E44AE1">
        <w:rPr>
          <w:rFonts w:ascii="Times New Roman" w:hAnsi="Times New Roman"/>
          <w:sz w:val="28"/>
          <w:szCs w:val="28"/>
        </w:rPr>
        <w:t>2</w:t>
      </w:r>
      <w:r w:rsidR="00684F9D">
        <w:rPr>
          <w:rFonts w:ascii="Times New Roman" w:hAnsi="Times New Roman"/>
          <w:sz w:val="28"/>
          <w:szCs w:val="28"/>
        </w:rPr>
        <w:t>-х</w:t>
      </w:r>
      <w:r w:rsidR="00906AAD" w:rsidRPr="00E44AE1">
        <w:rPr>
          <w:rFonts w:ascii="Times New Roman" w:hAnsi="Times New Roman"/>
          <w:sz w:val="28"/>
          <w:szCs w:val="28"/>
        </w:rPr>
        <w:t xml:space="preserve"> </w:t>
      </w:r>
      <w:r w:rsidR="005563D4" w:rsidRPr="00E44AE1">
        <w:rPr>
          <w:rFonts w:ascii="Times New Roman" w:hAnsi="Times New Roman"/>
          <w:sz w:val="28"/>
          <w:szCs w:val="28"/>
        </w:rPr>
        <w:t xml:space="preserve">муниципальных образованиях </w:t>
      </w:r>
      <w:r w:rsidR="00684F9D">
        <w:rPr>
          <w:rFonts w:ascii="Times New Roman" w:hAnsi="Times New Roman"/>
          <w:sz w:val="28"/>
          <w:szCs w:val="28"/>
        </w:rPr>
        <w:t xml:space="preserve">– </w:t>
      </w:r>
      <w:r w:rsidR="00684F9D" w:rsidRPr="00E44AE1">
        <w:rPr>
          <w:rFonts w:ascii="Times New Roman" w:hAnsi="Times New Roman"/>
          <w:sz w:val="28"/>
          <w:szCs w:val="28"/>
        </w:rPr>
        <w:t xml:space="preserve">увеличился </w:t>
      </w:r>
      <w:r w:rsidR="000E143D" w:rsidRPr="00E44AE1">
        <w:rPr>
          <w:rFonts w:ascii="Times New Roman" w:hAnsi="Times New Roman"/>
          <w:sz w:val="28"/>
          <w:szCs w:val="28"/>
        </w:rPr>
        <w:t>(</w:t>
      </w:r>
      <w:r w:rsidR="00E44AE1" w:rsidRPr="00E44AE1">
        <w:rPr>
          <w:rFonts w:ascii="Times New Roman" w:hAnsi="Times New Roman"/>
          <w:sz w:val="28"/>
          <w:szCs w:val="28"/>
        </w:rPr>
        <w:t xml:space="preserve">Кольчугинский район </w:t>
      </w:r>
      <w:r w:rsidR="0073029A">
        <w:rPr>
          <w:rFonts w:ascii="Times New Roman" w:hAnsi="Times New Roman"/>
          <w:sz w:val="28"/>
          <w:szCs w:val="28"/>
        </w:rPr>
        <w:t xml:space="preserve">   </w:t>
      </w:r>
      <w:r w:rsidR="00E44AE1" w:rsidRPr="00E44AE1">
        <w:rPr>
          <w:rFonts w:ascii="Times New Roman" w:hAnsi="Times New Roman"/>
          <w:sz w:val="28"/>
          <w:szCs w:val="28"/>
        </w:rPr>
        <w:t>(в 2,7 раза) и Собинский район (в 1,6 раза)</w:t>
      </w:r>
      <w:r w:rsidR="000E143D" w:rsidRPr="00E44AE1">
        <w:rPr>
          <w:rFonts w:ascii="Times New Roman" w:hAnsi="Times New Roman"/>
          <w:sz w:val="28"/>
          <w:szCs w:val="28"/>
        </w:rPr>
        <w:t>)</w:t>
      </w:r>
      <w:r w:rsidR="005563D4" w:rsidRPr="00E44AE1">
        <w:rPr>
          <w:rFonts w:ascii="Times New Roman" w:hAnsi="Times New Roman"/>
          <w:sz w:val="28"/>
          <w:szCs w:val="28"/>
        </w:rPr>
        <w:t xml:space="preserve">, в </w:t>
      </w:r>
      <w:r w:rsidR="003D4DB2" w:rsidRPr="00E44AE1">
        <w:rPr>
          <w:rFonts w:ascii="Times New Roman" w:hAnsi="Times New Roman"/>
          <w:sz w:val="28"/>
          <w:szCs w:val="28"/>
        </w:rPr>
        <w:t>10</w:t>
      </w:r>
      <w:r w:rsidR="005563D4" w:rsidRPr="00E44AE1">
        <w:rPr>
          <w:rFonts w:ascii="Times New Roman" w:hAnsi="Times New Roman"/>
          <w:sz w:val="28"/>
          <w:szCs w:val="28"/>
        </w:rPr>
        <w:t xml:space="preserve"> муниципальных образованиях</w:t>
      </w:r>
      <w:r w:rsidR="00684F9D">
        <w:rPr>
          <w:rFonts w:ascii="Times New Roman" w:hAnsi="Times New Roman"/>
          <w:sz w:val="28"/>
          <w:szCs w:val="28"/>
        </w:rPr>
        <w:t xml:space="preserve"> – </w:t>
      </w:r>
      <w:r w:rsidR="005563D4" w:rsidRPr="00E44AE1">
        <w:rPr>
          <w:rFonts w:ascii="Times New Roman" w:hAnsi="Times New Roman"/>
          <w:sz w:val="28"/>
          <w:szCs w:val="28"/>
        </w:rPr>
        <w:t xml:space="preserve"> </w:t>
      </w:r>
      <w:r w:rsidR="00684F9D" w:rsidRPr="00E44AE1">
        <w:rPr>
          <w:rFonts w:ascii="Times New Roman" w:hAnsi="Times New Roman"/>
          <w:sz w:val="28"/>
          <w:szCs w:val="28"/>
        </w:rPr>
        <w:t xml:space="preserve">сократился </w:t>
      </w:r>
      <w:r w:rsidR="000E143D" w:rsidRPr="00E44AE1">
        <w:rPr>
          <w:rFonts w:ascii="Times New Roman" w:hAnsi="Times New Roman"/>
          <w:sz w:val="28"/>
          <w:szCs w:val="28"/>
        </w:rPr>
        <w:t>(</w:t>
      </w:r>
      <w:r w:rsidR="00246D84">
        <w:rPr>
          <w:rFonts w:ascii="Times New Roman" w:hAnsi="Times New Roman"/>
          <w:sz w:val="28"/>
          <w:szCs w:val="28"/>
        </w:rPr>
        <w:t>г. </w:t>
      </w:r>
      <w:r w:rsidR="00E44AE1" w:rsidRPr="00E44AE1">
        <w:rPr>
          <w:rFonts w:ascii="Times New Roman" w:hAnsi="Times New Roman"/>
          <w:sz w:val="28"/>
          <w:szCs w:val="28"/>
        </w:rPr>
        <w:t xml:space="preserve">Гусь-Хрустальный, </w:t>
      </w:r>
      <w:r w:rsidR="000E143D" w:rsidRPr="00E44AE1">
        <w:rPr>
          <w:rFonts w:ascii="Times New Roman" w:hAnsi="Times New Roman"/>
          <w:sz w:val="28"/>
          <w:szCs w:val="28"/>
        </w:rPr>
        <w:t>г.</w:t>
      </w:r>
      <w:r w:rsidR="002E6ECE" w:rsidRPr="00E44AE1">
        <w:rPr>
          <w:rFonts w:ascii="Times New Roman" w:hAnsi="Times New Roman"/>
          <w:sz w:val="28"/>
          <w:szCs w:val="28"/>
        </w:rPr>
        <w:t> </w:t>
      </w:r>
      <w:r w:rsidR="000E143D" w:rsidRPr="00E44AE1">
        <w:rPr>
          <w:rFonts w:ascii="Times New Roman" w:hAnsi="Times New Roman"/>
          <w:sz w:val="28"/>
          <w:szCs w:val="28"/>
        </w:rPr>
        <w:t xml:space="preserve">Ковров, </w:t>
      </w:r>
      <w:r w:rsidR="007271A7" w:rsidRPr="00E44AE1">
        <w:rPr>
          <w:rFonts w:ascii="Times New Roman" w:hAnsi="Times New Roman"/>
          <w:sz w:val="28"/>
          <w:szCs w:val="28"/>
        </w:rPr>
        <w:t>г. Киржач, г.</w:t>
      </w:r>
      <w:r w:rsidR="007271A7">
        <w:rPr>
          <w:rFonts w:ascii="Times New Roman" w:hAnsi="Times New Roman"/>
          <w:sz w:val="28"/>
          <w:szCs w:val="28"/>
        </w:rPr>
        <w:t> </w:t>
      </w:r>
      <w:r w:rsidR="007271A7" w:rsidRPr="00E44AE1">
        <w:rPr>
          <w:rFonts w:ascii="Times New Roman" w:hAnsi="Times New Roman"/>
          <w:sz w:val="28"/>
          <w:szCs w:val="28"/>
        </w:rPr>
        <w:t>Лакинск, г. Собинка</w:t>
      </w:r>
      <w:r w:rsidR="007271A7">
        <w:rPr>
          <w:rFonts w:ascii="Times New Roman" w:hAnsi="Times New Roman"/>
          <w:sz w:val="28"/>
          <w:szCs w:val="28"/>
        </w:rPr>
        <w:t>,</w:t>
      </w:r>
      <w:r w:rsidR="007271A7" w:rsidRPr="00E44AE1">
        <w:rPr>
          <w:rFonts w:ascii="Times New Roman" w:hAnsi="Times New Roman"/>
          <w:sz w:val="28"/>
          <w:szCs w:val="28"/>
        </w:rPr>
        <w:t xml:space="preserve"> </w:t>
      </w:r>
      <w:r w:rsidR="00E44AE1" w:rsidRPr="00E44AE1">
        <w:rPr>
          <w:rFonts w:ascii="Times New Roman" w:hAnsi="Times New Roman"/>
          <w:sz w:val="28"/>
          <w:szCs w:val="28"/>
        </w:rPr>
        <w:t>Вязниковский</w:t>
      </w:r>
      <w:r w:rsidR="00246D84">
        <w:rPr>
          <w:rFonts w:ascii="Times New Roman" w:hAnsi="Times New Roman"/>
          <w:sz w:val="28"/>
          <w:szCs w:val="28"/>
        </w:rPr>
        <w:t>,</w:t>
      </w:r>
      <w:r w:rsidR="00E44AE1" w:rsidRPr="00E44AE1">
        <w:rPr>
          <w:rFonts w:ascii="Times New Roman" w:hAnsi="Times New Roman"/>
          <w:sz w:val="28"/>
          <w:szCs w:val="28"/>
        </w:rPr>
        <w:t xml:space="preserve"> </w:t>
      </w:r>
      <w:r w:rsidR="00246D84" w:rsidRPr="00E44AE1">
        <w:rPr>
          <w:rFonts w:ascii="Times New Roman" w:hAnsi="Times New Roman"/>
          <w:sz w:val="28"/>
          <w:szCs w:val="28"/>
        </w:rPr>
        <w:t>Меленковский</w:t>
      </w:r>
      <w:r w:rsidR="00246D84">
        <w:rPr>
          <w:rFonts w:ascii="Times New Roman" w:hAnsi="Times New Roman"/>
          <w:sz w:val="28"/>
          <w:szCs w:val="28"/>
        </w:rPr>
        <w:t>,</w:t>
      </w:r>
      <w:r w:rsidR="00246D84" w:rsidRPr="00E44AE1">
        <w:rPr>
          <w:rFonts w:ascii="Times New Roman" w:hAnsi="Times New Roman"/>
          <w:sz w:val="28"/>
          <w:szCs w:val="28"/>
        </w:rPr>
        <w:t xml:space="preserve"> Муромский </w:t>
      </w:r>
      <w:r w:rsidR="00246D84">
        <w:rPr>
          <w:rFonts w:ascii="Times New Roman" w:hAnsi="Times New Roman"/>
          <w:sz w:val="28"/>
          <w:szCs w:val="28"/>
        </w:rPr>
        <w:t xml:space="preserve">и </w:t>
      </w:r>
      <w:r w:rsidR="00246D84" w:rsidRPr="00E44AE1">
        <w:rPr>
          <w:rFonts w:ascii="Times New Roman" w:hAnsi="Times New Roman"/>
          <w:sz w:val="28"/>
          <w:szCs w:val="28"/>
        </w:rPr>
        <w:t xml:space="preserve">Судогодский </w:t>
      </w:r>
      <w:r w:rsidR="00E44AE1" w:rsidRPr="00E44AE1">
        <w:rPr>
          <w:rFonts w:ascii="Times New Roman" w:hAnsi="Times New Roman"/>
          <w:sz w:val="28"/>
          <w:szCs w:val="28"/>
        </w:rPr>
        <w:t>район</w:t>
      </w:r>
      <w:r w:rsidR="00246D84">
        <w:rPr>
          <w:rFonts w:ascii="Times New Roman" w:hAnsi="Times New Roman"/>
          <w:sz w:val="28"/>
          <w:szCs w:val="28"/>
        </w:rPr>
        <w:t>ы</w:t>
      </w:r>
      <w:r w:rsidR="00E44AE1" w:rsidRPr="00E44AE1">
        <w:rPr>
          <w:rFonts w:ascii="Times New Roman" w:hAnsi="Times New Roman"/>
          <w:sz w:val="28"/>
          <w:szCs w:val="28"/>
        </w:rPr>
        <w:t xml:space="preserve">, </w:t>
      </w:r>
      <w:r w:rsidR="00246D84">
        <w:rPr>
          <w:rFonts w:ascii="Times New Roman" w:hAnsi="Times New Roman"/>
          <w:sz w:val="28"/>
          <w:szCs w:val="28"/>
        </w:rPr>
        <w:t>п.</w:t>
      </w:r>
      <w:r w:rsidR="007271A7">
        <w:rPr>
          <w:rFonts w:ascii="Times New Roman" w:hAnsi="Times New Roman"/>
          <w:sz w:val="28"/>
          <w:szCs w:val="28"/>
        </w:rPr>
        <w:t> </w:t>
      </w:r>
      <w:r w:rsidR="00246D84">
        <w:rPr>
          <w:rFonts w:ascii="Times New Roman" w:hAnsi="Times New Roman"/>
          <w:sz w:val="28"/>
          <w:szCs w:val="28"/>
        </w:rPr>
        <w:t>Ставрово Собинского района</w:t>
      </w:r>
      <w:r w:rsidR="000E143D" w:rsidRPr="00E44AE1">
        <w:rPr>
          <w:rFonts w:ascii="Times New Roman" w:hAnsi="Times New Roman"/>
          <w:sz w:val="28"/>
          <w:szCs w:val="28"/>
        </w:rPr>
        <w:t>)</w:t>
      </w:r>
      <w:r w:rsidR="005563D4" w:rsidRPr="00E44AE1">
        <w:rPr>
          <w:rFonts w:ascii="Times New Roman" w:hAnsi="Times New Roman"/>
          <w:sz w:val="28"/>
          <w:szCs w:val="28"/>
        </w:rPr>
        <w:t>. В</w:t>
      </w:r>
      <w:r w:rsidR="00E344AC" w:rsidRPr="00E44AE1">
        <w:rPr>
          <w:rFonts w:ascii="Times New Roman" w:hAnsi="Times New Roman"/>
          <w:sz w:val="28"/>
          <w:szCs w:val="28"/>
        </w:rPr>
        <w:t xml:space="preserve"> по</w:t>
      </w:r>
      <w:r w:rsidR="005D53A9" w:rsidRPr="00E44AE1">
        <w:rPr>
          <w:rFonts w:ascii="Times New Roman" w:hAnsi="Times New Roman"/>
          <w:sz w:val="28"/>
          <w:szCs w:val="28"/>
        </w:rPr>
        <w:t>лном объеме погашен муниципальный</w:t>
      </w:r>
      <w:r w:rsidR="00E344AC" w:rsidRPr="00E44AE1">
        <w:rPr>
          <w:rFonts w:ascii="Times New Roman" w:hAnsi="Times New Roman"/>
          <w:sz w:val="28"/>
          <w:szCs w:val="28"/>
        </w:rPr>
        <w:t xml:space="preserve"> долг </w:t>
      </w:r>
      <w:r w:rsidR="005563D4" w:rsidRPr="00E44AE1">
        <w:rPr>
          <w:rFonts w:ascii="Times New Roman" w:hAnsi="Times New Roman"/>
          <w:sz w:val="28"/>
          <w:szCs w:val="28"/>
        </w:rPr>
        <w:t>муниципальн</w:t>
      </w:r>
      <w:r w:rsidR="002C073A" w:rsidRPr="00E44AE1">
        <w:rPr>
          <w:rFonts w:ascii="Times New Roman" w:hAnsi="Times New Roman"/>
          <w:sz w:val="28"/>
          <w:szCs w:val="28"/>
        </w:rPr>
        <w:t>ым</w:t>
      </w:r>
      <w:r w:rsidR="00E44AE1" w:rsidRPr="00E44AE1">
        <w:rPr>
          <w:rFonts w:ascii="Times New Roman" w:hAnsi="Times New Roman"/>
          <w:sz w:val="28"/>
          <w:szCs w:val="28"/>
        </w:rPr>
        <w:t>и</w:t>
      </w:r>
      <w:r w:rsidR="005563D4" w:rsidRPr="00E44AE1">
        <w:rPr>
          <w:rFonts w:ascii="Times New Roman" w:hAnsi="Times New Roman"/>
          <w:sz w:val="28"/>
          <w:szCs w:val="28"/>
        </w:rPr>
        <w:t xml:space="preserve"> образовани</w:t>
      </w:r>
      <w:r w:rsidR="00E44AE1" w:rsidRPr="00E44AE1">
        <w:rPr>
          <w:rFonts w:ascii="Times New Roman" w:hAnsi="Times New Roman"/>
          <w:sz w:val="28"/>
          <w:szCs w:val="28"/>
        </w:rPr>
        <w:t>ями</w:t>
      </w:r>
      <w:r w:rsidR="005563D4" w:rsidRPr="00E44AE1">
        <w:rPr>
          <w:rFonts w:ascii="Times New Roman" w:hAnsi="Times New Roman"/>
          <w:sz w:val="28"/>
          <w:szCs w:val="28"/>
        </w:rPr>
        <w:t xml:space="preserve"> </w:t>
      </w:r>
      <w:r w:rsidR="00E44AE1" w:rsidRPr="00E44AE1">
        <w:rPr>
          <w:rFonts w:ascii="Times New Roman" w:hAnsi="Times New Roman"/>
          <w:sz w:val="28"/>
          <w:szCs w:val="28"/>
        </w:rPr>
        <w:t>Гусь-Хрустальный район и п.</w:t>
      </w:r>
      <w:r w:rsidR="007271A7">
        <w:rPr>
          <w:rFonts w:ascii="Times New Roman" w:hAnsi="Times New Roman"/>
          <w:sz w:val="28"/>
          <w:szCs w:val="28"/>
        </w:rPr>
        <w:t> </w:t>
      </w:r>
      <w:r w:rsidR="00E44AE1" w:rsidRPr="00E44AE1">
        <w:rPr>
          <w:rFonts w:ascii="Times New Roman" w:hAnsi="Times New Roman"/>
          <w:sz w:val="28"/>
          <w:szCs w:val="28"/>
        </w:rPr>
        <w:t>Добрятино Гусь-Хрустального района</w:t>
      </w:r>
      <w:r w:rsidR="000E143D" w:rsidRPr="00E44AE1">
        <w:rPr>
          <w:rFonts w:ascii="Times New Roman" w:hAnsi="Times New Roman"/>
          <w:sz w:val="28"/>
          <w:szCs w:val="28"/>
        </w:rPr>
        <w:t>.</w:t>
      </w:r>
      <w:r w:rsidR="00E44AE1" w:rsidRPr="00E44AE1">
        <w:rPr>
          <w:rFonts w:ascii="Times New Roman" w:hAnsi="Times New Roman"/>
          <w:sz w:val="28"/>
          <w:szCs w:val="28"/>
        </w:rPr>
        <w:t xml:space="preserve"> Кроме того, в муниципальном образовании г. Курлово Гусь-Хрустального района объем муниципального долга по состоянию на 01.01.2022 состав</w:t>
      </w:r>
      <w:r w:rsidR="00246D84">
        <w:rPr>
          <w:rFonts w:ascii="Times New Roman" w:hAnsi="Times New Roman"/>
          <w:sz w:val="28"/>
          <w:szCs w:val="28"/>
        </w:rPr>
        <w:t>лял</w:t>
      </w:r>
      <w:r w:rsidR="00E44AE1" w:rsidRPr="00E44AE1">
        <w:rPr>
          <w:rFonts w:ascii="Times New Roman" w:hAnsi="Times New Roman"/>
          <w:sz w:val="28"/>
          <w:szCs w:val="28"/>
        </w:rPr>
        <w:t xml:space="preserve"> 7,1 млн руб., тогда как по состоянию на 01.01.2021 муниципальный долг у данного муниципального образования отсутствовал. </w:t>
      </w:r>
    </w:p>
    <w:p w:rsidR="005434D3" w:rsidRPr="007C5B9B" w:rsidRDefault="005434D3" w:rsidP="005434D3">
      <w:pPr>
        <w:tabs>
          <w:tab w:val="left" w:pos="1134"/>
        </w:tabs>
        <w:spacing w:after="0" w:line="240" w:lineRule="auto"/>
        <w:ind w:firstLine="709"/>
        <w:jc w:val="both"/>
        <w:rPr>
          <w:rFonts w:ascii="Times New Roman" w:hAnsi="Times New Roman"/>
          <w:sz w:val="28"/>
          <w:szCs w:val="28"/>
        </w:rPr>
      </w:pPr>
      <w:r>
        <w:rPr>
          <w:rFonts w:ascii="Times New Roman" w:hAnsi="Times New Roman"/>
          <w:sz w:val="28"/>
          <w:szCs w:val="28"/>
        </w:rPr>
        <w:t>В ходе внешней проверки отчетов об исполнении бюджетов муниципальных образований Кольчугинский район и Собинский район за 2021 год выявлены нарушения требований ст.</w:t>
      </w:r>
      <w:r w:rsidR="007271A7">
        <w:rPr>
          <w:rFonts w:ascii="Times New Roman" w:hAnsi="Times New Roman"/>
          <w:sz w:val="28"/>
          <w:szCs w:val="28"/>
        </w:rPr>
        <w:t> </w:t>
      </w:r>
      <w:r>
        <w:rPr>
          <w:rFonts w:ascii="Times New Roman" w:hAnsi="Times New Roman"/>
          <w:sz w:val="28"/>
          <w:szCs w:val="28"/>
        </w:rPr>
        <w:t xml:space="preserve">106 Бюджетного кодекса РФ в части превышения предельных объемов муниципальных заимствований. </w:t>
      </w:r>
    </w:p>
    <w:p w:rsidR="00DE6EC6" w:rsidRPr="00FD6CA9" w:rsidRDefault="00BF2AB2" w:rsidP="00BF2AB2">
      <w:pPr>
        <w:spacing w:after="0" w:line="240" w:lineRule="auto"/>
        <w:ind w:firstLine="709"/>
        <w:jc w:val="both"/>
        <w:rPr>
          <w:rFonts w:ascii="Times New Roman" w:hAnsi="Times New Roman"/>
          <w:sz w:val="28"/>
          <w:szCs w:val="28"/>
        </w:rPr>
      </w:pPr>
      <w:r w:rsidRPr="00D738F0">
        <w:rPr>
          <w:rFonts w:ascii="Times New Roman" w:hAnsi="Times New Roman"/>
          <w:sz w:val="28"/>
          <w:szCs w:val="28"/>
        </w:rPr>
        <w:t>В</w:t>
      </w:r>
      <w:r w:rsidR="00C94839" w:rsidRPr="00D738F0">
        <w:rPr>
          <w:rFonts w:ascii="Times New Roman" w:hAnsi="Times New Roman"/>
          <w:sz w:val="28"/>
          <w:szCs w:val="28"/>
        </w:rPr>
        <w:t>ложения в объекты нефинансовых активов (недвижимое имущество, о</w:t>
      </w:r>
      <w:r w:rsidR="00B97C03" w:rsidRPr="00D738F0">
        <w:rPr>
          <w:rFonts w:ascii="Times New Roman" w:hAnsi="Times New Roman"/>
          <w:sz w:val="28"/>
          <w:szCs w:val="28"/>
        </w:rPr>
        <w:t>бъекты незавершенного строительства</w:t>
      </w:r>
      <w:r w:rsidR="00C94839" w:rsidRPr="00D738F0">
        <w:rPr>
          <w:rFonts w:ascii="Times New Roman" w:hAnsi="Times New Roman"/>
          <w:sz w:val="28"/>
          <w:szCs w:val="28"/>
        </w:rPr>
        <w:t>)</w:t>
      </w:r>
      <w:r w:rsidR="00B97C03" w:rsidRPr="00D738F0">
        <w:rPr>
          <w:rFonts w:ascii="Times New Roman" w:hAnsi="Times New Roman"/>
          <w:sz w:val="28"/>
          <w:szCs w:val="28"/>
        </w:rPr>
        <w:t xml:space="preserve"> по состоянию на 01.01.202</w:t>
      </w:r>
      <w:r w:rsidR="00E44AE1" w:rsidRPr="00D738F0">
        <w:rPr>
          <w:rFonts w:ascii="Times New Roman" w:hAnsi="Times New Roman"/>
          <w:sz w:val="28"/>
          <w:szCs w:val="28"/>
        </w:rPr>
        <w:t>2</w:t>
      </w:r>
      <w:r w:rsidR="00B97C03" w:rsidRPr="00D738F0">
        <w:rPr>
          <w:rFonts w:ascii="Times New Roman" w:hAnsi="Times New Roman"/>
          <w:sz w:val="28"/>
          <w:szCs w:val="28"/>
        </w:rPr>
        <w:t xml:space="preserve"> </w:t>
      </w:r>
      <w:r w:rsidR="00C94839" w:rsidRPr="00D738F0">
        <w:rPr>
          <w:rFonts w:ascii="Times New Roman" w:hAnsi="Times New Roman"/>
          <w:sz w:val="28"/>
          <w:szCs w:val="28"/>
        </w:rPr>
        <w:t>отражены</w:t>
      </w:r>
      <w:r w:rsidR="00B97C03" w:rsidRPr="00D738F0">
        <w:rPr>
          <w:rFonts w:ascii="Times New Roman" w:hAnsi="Times New Roman"/>
          <w:sz w:val="28"/>
          <w:szCs w:val="28"/>
        </w:rPr>
        <w:t xml:space="preserve"> у 2</w:t>
      </w:r>
      <w:r w:rsidR="00E44AE1" w:rsidRPr="00D738F0">
        <w:rPr>
          <w:rFonts w:ascii="Times New Roman" w:hAnsi="Times New Roman"/>
          <w:sz w:val="28"/>
          <w:szCs w:val="28"/>
        </w:rPr>
        <w:t>4</w:t>
      </w:r>
      <w:r w:rsidR="00B97C03" w:rsidRPr="00D738F0">
        <w:rPr>
          <w:rFonts w:ascii="Times New Roman" w:hAnsi="Times New Roman"/>
          <w:sz w:val="28"/>
          <w:szCs w:val="28"/>
        </w:rPr>
        <w:t xml:space="preserve"> муниципальных образований</w:t>
      </w:r>
      <w:r w:rsidR="00B97C03" w:rsidRPr="00D738F0">
        <w:rPr>
          <w:rStyle w:val="a6"/>
          <w:rFonts w:ascii="Times New Roman" w:hAnsi="Times New Roman"/>
          <w:sz w:val="28"/>
          <w:szCs w:val="28"/>
        </w:rPr>
        <w:footnoteReference w:id="28"/>
      </w:r>
      <w:r w:rsidR="00B97C03" w:rsidRPr="00D738F0">
        <w:rPr>
          <w:rFonts w:ascii="Times New Roman" w:hAnsi="Times New Roman"/>
          <w:sz w:val="28"/>
          <w:szCs w:val="28"/>
        </w:rPr>
        <w:t xml:space="preserve"> из 84 проанализированных</w:t>
      </w:r>
      <w:r w:rsidR="00C94839" w:rsidRPr="00D738F0">
        <w:rPr>
          <w:rFonts w:ascii="Times New Roman" w:hAnsi="Times New Roman"/>
          <w:sz w:val="28"/>
          <w:szCs w:val="28"/>
        </w:rPr>
        <w:t xml:space="preserve"> </w:t>
      </w:r>
      <w:r w:rsidR="00DE4659" w:rsidRPr="00D738F0">
        <w:rPr>
          <w:rFonts w:ascii="Times New Roman" w:hAnsi="Times New Roman"/>
          <w:sz w:val="28"/>
          <w:szCs w:val="28"/>
        </w:rPr>
        <w:t xml:space="preserve">на </w:t>
      </w:r>
      <w:r w:rsidR="00360751">
        <w:rPr>
          <w:rFonts w:ascii="Times New Roman" w:hAnsi="Times New Roman"/>
          <w:sz w:val="28"/>
          <w:szCs w:val="28"/>
        </w:rPr>
        <w:t xml:space="preserve">общую </w:t>
      </w:r>
      <w:r w:rsidR="00DE4659" w:rsidRPr="00D738F0">
        <w:rPr>
          <w:rFonts w:ascii="Times New Roman" w:hAnsi="Times New Roman"/>
          <w:sz w:val="28"/>
          <w:szCs w:val="28"/>
        </w:rPr>
        <w:t>сумму более 1,7 млрд руб.</w:t>
      </w:r>
      <w:r w:rsidR="00B97C03" w:rsidRPr="00D738F0">
        <w:rPr>
          <w:rFonts w:ascii="Times New Roman" w:hAnsi="Times New Roman"/>
          <w:sz w:val="28"/>
          <w:szCs w:val="28"/>
        </w:rPr>
        <w:t xml:space="preserve"> </w:t>
      </w:r>
      <w:r w:rsidRPr="00D738F0">
        <w:rPr>
          <w:rFonts w:ascii="Times New Roman" w:hAnsi="Times New Roman"/>
          <w:sz w:val="28"/>
          <w:szCs w:val="28"/>
        </w:rPr>
        <w:t>П</w:t>
      </w:r>
      <w:r w:rsidR="00370194" w:rsidRPr="00D738F0">
        <w:rPr>
          <w:rFonts w:ascii="Times New Roman" w:hAnsi="Times New Roman"/>
          <w:sz w:val="28"/>
          <w:szCs w:val="28"/>
        </w:rPr>
        <w:t>ри проведении внешн</w:t>
      </w:r>
      <w:r w:rsidR="002C073A" w:rsidRPr="00D738F0">
        <w:rPr>
          <w:rFonts w:ascii="Times New Roman" w:hAnsi="Times New Roman"/>
          <w:sz w:val="28"/>
          <w:szCs w:val="28"/>
        </w:rPr>
        <w:t>ей</w:t>
      </w:r>
      <w:r w:rsidR="00370194" w:rsidRPr="00D738F0">
        <w:rPr>
          <w:rFonts w:ascii="Times New Roman" w:hAnsi="Times New Roman"/>
          <w:sz w:val="28"/>
          <w:szCs w:val="28"/>
        </w:rPr>
        <w:t xml:space="preserve"> провер</w:t>
      </w:r>
      <w:r w:rsidR="002C073A" w:rsidRPr="00D738F0">
        <w:rPr>
          <w:rFonts w:ascii="Times New Roman" w:hAnsi="Times New Roman"/>
          <w:sz w:val="28"/>
          <w:szCs w:val="28"/>
        </w:rPr>
        <w:t>ки</w:t>
      </w:r>
      <w:r w:rsidR="00370194" w:rsidRPr="00D738F0">
        <w:rPr>
          <w:rFonts w:ascii="Times New Roman" w:hAnsi="Times New Roman"/>
          <w:sz w:val="28"/>
          <w:szCs w:val="28"/>
        </w:rPr>
        <w:t xml:space="preserve"> отчетов об исполнении бюджетов</w:t>
      </w:r>
      <w:r w:rsidR="009C672B" w:rsidRPr="00D738F0">
        <w:rPr>
          <w:rFonts w:ascii="Times New Roman" w:hAnsi="Times New Roman"/>
          <w:sz w:val="28"/>
          <w:szCs w:val="28"/>
        </w:rPr>
        <w:t xml:space="preserve"> муниципальных образований </w:t>
      </w:r>
      <w:r w:rsidR="007459B4" w:rsidRPr="00D738F0">
        <w:rPr>
          <w:rFonts w:ascii="Times New Roman" w:hAnsi="Times New Roman"/>
          <w:sz w:val="28"/>
          <w:szCs w:val="28"/>
        </w:rPr>
        <w:t>за 202</w:t>
      </w:r>
      <w:r w:rsidR="00C94839" w:rsidRPr="00D738F0">
        <w:rPr>
          <w:rFonts w:ascii="Times New Roman" w:hAnsi="Times New Roman"/>
          <w:sz w:val="28"/>
          <w:szCs w:val="28"/>
        </w:rPr>
        <w:t>1</w:t>
      </w:r>
      <w:r w:rsidR="00370194" w:rsidRPr="00D738F0">
        <w:rPr>
          <w:rFonts w:ascii="Times New Roman" w:hAnsi="Times New Roman"/>
          <w:sz w:val="28"/>
          <w:szCs w:val="28"/>
        </w:rPr>
        <w:t xml:space="preserve"> год установлен</w:t>
      </w:r>
      <w:r w:rsidR="00D32445" w:rsidRPr="00D738F0">
        <w:rPr>
          <w:rFonts w:ascii="Times New Roman" w:hAnsi="Times New Roman"/>
          <w:sz w:val="28"/>
          <w:szCs w:val="28"/>
        </w:rPr>
        <w:t>ы</w:t>
      </w:r>
      <w:r w:rsidR="00370194" w:rsidRPr="00D738F0">
        <w:rPr>
          <w:rFonts w:ascii="Times New Roman" w:hAnsi="Times New Roman"/>
          <w:sz w:val="28"/>
          <w:szCs w:val="28"/>
        </w:rPr>
        <w:t xml:space="preserve"> факт</w:t>
      </w:r>
      <w:r w:rsidR="00351124" w:rsidRPr="00D738F0">
        <w:rPr>
          <w:rFonts w:ascii="Times New Roman" w:hAnsi="Times New Roman"/>
          <w:sz w:val="28"/>
          <w:szCs w:val="28"/>
        </w:rPr>
        <w:t>ы</w:t>
      </w:r>
      <w:r w:rsidR="00370194" w:rsidRPr="00D738F0">
        <w:rPr>
          <w:rFonts w:ascii="Times New Roman" w:hAnsi="Times New Roman"/>
          <w:sz w:val="28"/>
          <w:szCs w:val="28"/>
        </w:rPr>
        <w:t xml:space="preserve"> использования бюджетных средств</w:t>
      </w:r>
      <w:r w:rsidR="00D738F0" w:rsidRPr="00D738F0">
        <w:rPr>
          <w:rFonts w:ascii="Times New Roman" w:hAnsi="Times New Roman"/>
          <w:sz w:val="28"/>
          <w:szCs w:val="28"/>
        </w:rPr>
        <w:t xml:space="preserve"> без достижения планируемого результата</w:t>
      </w:r>
      <w:r w:rsidR="00914274" w:rsidRPr="00D738F0">
        <w:rPr>
          <w:rFonts w:ascii="Times New Roman" w:hAnsi="Times New Roman"/>
          <w:sz w:val="28"/>
          <w:szCs w:val="28"/>
        </w:rPr>
        <w:t>, направленных на разработку проектно-сметн</w:t>
      </w:r>
      <w:r w:rsidR="00C633B2" w:rsidRPr="00D738F0">
        <w:rPr>
          <w:rFonts w:ascii="Times New Roman" w:hAnsi="Times New Roman"/>
          <w:sz w:val="28"/>
          <w:szCs w:val="28"/>
        </w:rPr>
        <w:t>ых</w:t>
      </w:r>
      <w:r w:rsidR="00914274" w:rsidRPr="00D738F0">
        <w:rPr>
          <w:rFonts w:ascii="Times New Roman" w:hAnsi="Times New Roman"/>
          <w:sz w:val="28"/>
          <w:szCs w:val="28"/>
        </w:rPr>
        <w:t xml:space="preserve"> документаций</w:t>
      </w:r>
      <w:r w:rsidR="00D738F0" w:rsidRPr="00D738F0">
        <w:rPr>
          <w:rFonts w:ascii="Times New Roman" w:hAnsi="Times New Roman"/>
          <w:sz w:val="28"/>
          <w:szCs w:val="28"/>
        </w:rPr>
        <w:t xml:space="preserve">. </w:t>
      </w:r>
      <w:r w:rsidRPr="00CD3F2F">
        <w:rPr>
          <w:rFonts w:ascii="Times New Roman" w:hAnsi="Times New Roman"/>
          <w:sz w:val="28"/>
          <w:szCs w:val="28"/>
        </w:rPr>
        <w:t xml:space="preserve">Так, </w:t>
      </w:r>
      <w:r w:rsidR="007459B4" w:rsidRPr="00CD3F2F">
        <w:rPr>
          <w:rFonts w:ascii="Times New Roman" w:hAnsi="Times New Roman"/>
          <w:sz w:val="28"/>
          <w:szCs w:val="28"/>
        </w:rPr>
        <w:t>проектно-сметная документация на объект «</w:t>
      </w:r>
      <w:r w:rsidRPr="00CD3F2F">
        <w:rPr>
          <w:rFonts w:ascii="Times New Roman" w:hAnsi="Times New Roman"/>
          <w:sz w:val="28"/>
          <w:szCs w:val="28"/>
        </w:rPr>
        <w:t>Строительство спортивного центра с универсальным игровым залом в п. Анопино Гусь-Хрустального района</w:t>
      </w:r>
      <w:r w:rsidR="007459B4" w:rsidRPr="00FD6CA9">
        <w:rPr>
          <w:rFonts w:ascii="Times New Roman" w:hAnsi="Times New Roman"/>
          <w:sz w:val="28"/>
          <w:szCs w:val="28"/>
        </w:rPr>
        <w:t xml:space="preserve">», разработанная в </w:t>
      </w:r>
      <w:r w:rsidRPr="00FD6CA9">
        <w:rPr>
          <w:rFonts w:ascii="Times New Roman" w:hAnsi="Times New Roman"/>
          <w:sz w:val="28"/>
          <w:szCs w:val="28"/>
        </w:rPr>
        <w:t>2013</w:t>
      </w:r>
      <w:r w:rsidR="006F0016" w:rsidRPr="00FD6CA9">
        <w:rPr>
          <w:rFonts w:ascii="Times New Roman" w:hAnsi="Times New Roman"/>
          <w:sz w:val="28"/>
          <w:szCs w:val="28"/>
        </w:rPr>
        <w:t xml:space="preserve"> году</w:t>
      </w:r>
      <w:r w:rsidR="0043324C">
        <w:rPr>
          <w:rFonts w:ascii="Times New Roman" w:hAnsi="Times New Roman"/>
          <w:sz w:val="28"/>
          <w:szCs w:val="28"/>
        </w:rPr>
        <w:t>, стоимостью</w:t>
      </w:r>
      <w:r w:rsidR="00D738F0" w:rsidRPr="00FD6CA9">
        <w:rPr>
          <w:rFonts w:ascii="Times New Roman" w:hAnsi="Times New Roman"/>
          <w:sz w:val="28"/>
          <w:szCs w:val="28"/>
        </w:rPr>
        <w:t xml:space="preserve"> </w:t>
      </w:r>
      <w:r w:rsidR="00FD6CA9" w:rsidRPr="00FD6CA9">
        <w:rPr>
          <w:rFonts w:ascii="Times New Roman" w:hAnsi="Times New Roman"/>
          <w:sz w:val="28"/>
          <w:szCs w:val="28"/>
        </w:rPr>
        <w:t>4,3</w:t>
      </w:r>
      <w:r w:rsidR="007271A7">
        <w:rPr>
          <w:rFonts w:ascii="Times New Roman" w:hAnsi="Times New Roman"/>
          <w:sz w:val="28"/>
          <w:szCs w:val="28"/>
        </w:rPr>
        <w:t> </w:t>
      </w:r>
      <w:r w:rsidR="00FD6CA9" w:rsidRPr="00FD6CA9">
        <w:rPr>
          <w:rFonts w:ascii="Times New Roman" w:hAnsi="Times New Roman"/>
          <w:sz w:val="28"/>
          <w:szCs w:val="28"/>
        </w:rPr>
        <w:t>млн руб.,</w:t>
      </w:r>
      <w:r w:rsidR="00CD3F2F" w:rsidRPr="00FD6CA9">
        <w:rPr>
          <w:rFonts w:ascii="Times New Roman" w:hAnsi="Times New Roman"/>
          <w:sz w:val="28"/>
          <w:szCs w:val="28"/>
        </w:rPr>
        <w:t xml:space="preserve"> по состоянию на 01.01.2022 так и не </w:t>
      </w:r>
      <w:r w:rsidR="00863E1C" w:rsidRPr="00FD6CA9">
        <w:rPr>
          <w:rFonts w:ascii="Times New Roman" w:hAnsi="Times New Roman"/>
          <w:sz w:val="28"/>
          <w:szCs w:val="28"/>
        </w:rPr>
        <w:t>использована</w:t>
      </w:r>
      <w:r w:rsidR="00CD3F2F" w:rsidRPr="00FD6CA9">
        <w:rPr>
          <w:rFonts w:ascii="Times New Roman" w:hAnsi="Times New Roman"/>
          <w:sz w:val="28"/>
          <w:szCs w:val="28"/>
        </w:rPr>
        <w:t xml:space="preserve"> </w:t>
      </w:r>
      <w:r w:rsidR="0043324C">
        <w:rPr>
          <w:rFonts w:ascii="Times New Roman" w:hAnsi="Times New Roman"/>
          <w:sz w:val="28"/>
          <w:szCs w:val="28"/>
        </w:rPr>
        <w:t>для</w:t>
      </w:r>
      <w:r w:rsidR="00CD3F2F" w:rsidRPr="00FD6CA9">
        <w:rPr>
          <w:rFonts w:ascii="Times New Roman" w:hAnsi="Times New Roman"/>
          <w:sz w:val="28"/>
          <w:szCs w:val="28"/>
        </w:rPr>
        <w:t xml:space="preserve"> строительств</w:t>
      </w:r>
      <w:r w:rsidR="0043324C">
        <w:rPr>
          <w:rFonts w:ascii="Times New Roman" w:hAnsi="Times New Roman"/>
          <w:sz w:val="28"/>
          <w:szCs w:val="28"/>
        </w:rPr>
        <w:t>а</w:t>
      </w:r>
      <w:r w:rsidRPr="00FD6CA9">
        <w:rPr>
          <w:rFonts w:ascii="Times New Roman" w:hAnsi="Times New Roman"/>
          <w:sz w:val="28"/>
          <w:szCs w:val="28"/>
        </w:rPr>
        <w:t>.</w:t>
      </w:r>
      <w:r w:rsidRPr="00FD6CA9">
        <w:rPr>
          <w:sz w:val="28"/>
          <w:szCs w:val="28"/>
        </w:rPr>
        <w:t xml:space="preserve"> </w:t>
      </w:r>
      <w:r w:rsidR="00DE6EC6" w:rsidRPr="00FD6CA9">
        <w:rPr>
          <w:rFonts w:ascii="Times New Roman" w:hAnsi="Times New Roman"/>
          <w:sz w:val="28"/>
          <w:szCs w:val="28"/>
        </w:rPr>
        <w:t>Проектно-сметн</w:t>
      </w:r>
      <w:r w:rsidR="00B55065" w:rsidRPr="00FD6CA9">
        <w:rPr>
          <w:rFonts w:ascii="Times New Roman" w:hAnsi="Times New Roman"/>
          <w:sz w:val="28"/>
          <w:szCs w:val="28"/>
        </w:rPr>
        <w:t>ые</w:t>
      </w:r>
      <w:r w:rsidR="00DE6EC6" w:rsidRPr="00FD6CA9">
        <w:rPr>
          <w:rFonts w:ascii="Times New Roman" w:hAnsi="Times New Roman"/>
          <w:sz w:val="28"/>
          <w:szCs w:val="28"/>
        </w:rPr>
        <w:t xml:space="preserve"> документаци</w:t>
      </w:r>
      <w:r w:rsidR="00B55065" w:rsidRPr="00FD6CA9">
        <w:rPr>
          <w:rFonts w:ascii="Times New Roman" w:hAnsi="Times New Roman"/>
          <w:sz w:val="28"/>
          <w:szCs w:val="28"/>
        </w:rPr>
        <w:t>и</w:t>
      </w:r>
      <w:r w:rsidR="00DE6EC6" w:rsidRPr="00FD6CA9">
        <w:rPr>
          <w:rFonts w:ascii="Times New Roman" w:hAnsi="Times New Roman"/>
          <w:sz w:val="28"/>
          <w:szCs w:val="28"/>
        </w:rPr>
        <w:t xml:space="preserve"> </w:t>
      </w:r>
      <w:r w:rsidR="002D26F5" w:rsidRPr="00FD6CA9">
        <w:rPr>
          <w:rFonts w:ascii="Times New Roman" w:hAnsi="Times New Roman"/>
          <w:sz w:val="28"/>
          <w:szCs w:val="28"/>
        </w:rPr>
        <w:t xml:space="preserve">на строительство и реконструкцию </w:t>
      </w:r>
      <w:r w:rsidR="002D64E2" w:rsidRPr="00FD6CA9">
        <w:rPr>
          <w:rFonts w:ascii="Times New Roman" w:hAnsi="Times New Roman"/>
          <w:sz w:val="28"/>
          <w:szCs w:val="28"/>
        </w:rPr>
        <w:t xml:space="preserve">объектов муниципальной собственности </w:t>
      </w:r>
      <w:r w:rsidR="00DE6EC6" w:rsidRPr="00FD6CA9">
        <w:rPr>
          <w:rFonts w:ascii="Times New Roman" w:hAnsi="Times New Roman"/>
          <w:sz w:val="28"/>
          <w:szCs w:val="28"/>
        </w:rPr>
        <w:t xml:space="preserve">также </w:t>
      </w:r>
      <w:r w:rsidR="00FC157B" w:rsidRPr="00FD6CA9">
        <w:rPr>
          <w:rFonts w:ascii="Times New Roman" w:hAnsi="Times New Roman"/>
          <w:sz w:val="28"/>
          <w:szCs w:val="28"/>
        </w:rPr>
        <w:t>разработан</w:t>
      </w:r>
      <w:r w:rsidR="00B55065" w:rsidRPr="00FD6CA9">
        <w:rPr>
          <w:rFonts w:ascii="Times New Roman" w:hAnsi="Times New Roman"/>
          <w:sz w:val="28"/>
          <w:szCs w:val="28"/>
        </w:rPr>
        <w:t>ы</w:t>
      </w:r>
      <w:r w:rsidR="00DE6EC6" w:rsidRPr="00FD6CA9">
        <w:rPr>
          <w:rFonts w:ascii="Times New Roman" w:hAnsi="Times New Roman"/>
          <w:sz w:val="28"/>
          <w:szCs w:val="28"/>
        </w:rPr>
        <w:t xml:space="preserve">, но не </w:t>
      </w:r>
      <w:r w:rsidR="00863E1C" w:rsidRPr="00FD6CA9">
        <w:rPr>
          <w:rFonts w:ascii="Times New Roman" w:hAnsi="Times New Roman"/>
          <w:sz w:val="28"/>
          <w:szCs w:val="28"/>
        </w:rPr>
        <w:t xml:space="preserve">использованы </w:t>
      </w:r>
      <w:r w:rsidR="0043324C">
        <w:rPr>
          <w:rFonts w:ascii="Times New Roman" w:hAnsi="Times New Roman"/>
          <w:sz w:val="28"/>
          <w:szCs w:val="28"/>
        </w:rPr>
        <w:t>для</w:t>
      </w:r>
      <w:r w:rsidR="00863E1C" w:rsidRPr="00FD6CA9">
        <w:rPr>
          <w:rFonts w:ascii="Times New Roman" w:hAnsi="Times New Roman"/>
          <w:sz w:val="28"/>
          <w:szCs w:val="28"/>
        </w:rPr>
        <w:t xml:space="preserve"> </w:t>
      </w:r>
      <w:r w:rsidR="00863E1C" w:rsidRPr="00FD6CA9">
        <w:rPr>
          <w:rFonts w:ascii="Times New Roman" w:hAnsi="Times New Roman"/>
          <w:sz w:val="28"/>
          <w:szCs w:val="28"/>
        </w:rPr>
        <w:lastRenderedPageBreak/>
        <w:t>строительств</w:t>
      </w:r>
      <w:r w:rsidR="0043324C">
        <w:rPr>
          <w:rFonts w:ascii="Times New Roman" w:hAnsi="Times New Roman"/>
          <w:sz w:val="28"/>
          <w:szCs w:val="28"/>
        </w:rPr>
        <w:t>а</w:t>
      </w:r>
      <w:r w:rsidR="00863E1C" w:rsidRPr="00FD6CA9">
        <w:rPr>
          <w:rFonts w:ascii="Times New Roman" w:hAnsi="Times New Roman"/>
          <w:sz w:val="28"/>
          <w:szCs w:val="28"/>
        </w:rPr>
        <w:t xml:space="preserve"> (реконструкции)</w:t>
      </w:r>
      <w:r w:rsidR="00DE6EC6" w:rsidRPr="00FD6CA9">
        <w:rPr>
          <w:rFonts w:ascii="Times New Roman" w:hAnsi="Times New Roman"/>
          <w:sz w:val="28"/>
          <w:szCs w:val="28"/>
        </w:rPr>
        <w:t xml:space="preserve"> в </w:t>
      </w:r>
      <w:r w:rsidR="000C269D" w:rsidRPr="00FD6CA9">
        <w:rPr>
          <w:rFonts w:ascii="Times New Roman" w:hAnsi="Times New Roman"/>
          <w:sz w:val="28"/>
          <w:szCs w:val="28"/>
        </w:rPr>
        <w:t xml:space="preserve">муниципальных образованиях </w:t>
      </w:r>
      <w:r w:rsidR="00245A8E" w:rsidRPr="00FD6CA9">
        <w:rPr>
          <w:rFonts w:ascii="Times New Roman" w:hAnsi="Times New Roman"/>
          <w:sz w:val="28"/>
          <w:szCs w:val="28"/>
        </w:rPr>
        <w:t>о.</w:t>
      </w:r>
      <w:r w:rsidR="007271A7">
        <w:rPr>
          <w:rFonts w:ascii="Times New Roman" w:hAnsi="Times New Roman"/>
          <w:sz w:val="28"/>
          <w:szCs w:val="28"/>
        </w:rPr>
        <w:t> </w:t>
      </w:r>
      <w:r w:rsidR="00245A8E" w:rsidRPr="00FD6CA9">
        <w:rPr>
          <w:rFonts w:ascii="Times New Roman" w:hAnsi="Times New Roman"/>
          <w:sz w:val="28"/>
          <w:szCs w:val="28"/>
        </w:rPr>
        <w:t>Муром (годы разработки проектно-сметных документаций – 2008</w:t>
      </w:r>
      <w:r w:rsidR="007271A7">
        <w:rPr>
          <w:rFonts w:ascii="Times New Roman" w:hAnsi="Times New Roman"/>
          <w:sz w:val="28"/>
          <w:szCs w:val="28"/>
        </w:rPr>
        <w:t>–</w:t>
      </w:r>
      <w:r w:rsidR="00245A8E" w:rsidRPr="00FD6CA9">
        <w:rPr>
          <w:rFonts w:ascii="Times New Roman" w:hAnsi="Times New Roman"/>
          <w:sz w:val="28"/>
          <w:szCs w:val="28"/>
        </w:rPr>
        <w:t xml:space="preserve">2017 годы, 12,8 млн руб.), </w:t>
      </w:r>
      <w:r w:rsidR="00863E1C" w:rsidRPr="00FD6CA9">
        <w:rPr>
          <w:rFonts w:ascii="Times New Roman" w:hAnsi="Times New Roman"/>
          <w:sz w:val="28"/>
          <w:szCs w:val="28"/>
        </w:rPr>
        <w:t>ЗАТО г. </w:t>
      </w:r>
      <w:r w:rsidR="00CD3F2F" w:rsidRPr="00FD6CA9">
        <w:rPr>
          <w:rFonts w:ascii="Times New Roman" w:hAnsi="Times New Roman"/>
          <w:sz w:val="28"/>
          <w:szCs w:val="28"/>
        </w:rPr>
        <w:t>Радужный</w:t>
      </w:r>
      <w:r w:rsidR="006F0016" w:rsidRPr="00FD6CA9">
        <w:rPr>
          <w:rFonts w:ascii="Times New Roman" w:hAnsi="Times New Roman"/>
          <w:sz w:val="28"/>
          <w:szCs w:val="28"/>
        </w:rPr>
        <w:t xml:space="preserve"> (</w:t>
      </w:r>
      <w:r w:rsidR="00CD3F2F" w:rsidRPr="00FD6CA9">
        <w:rPr>
          <w:rFonts w:ascii="Times New Roman" w:hAnsi="Times New Roman"/>
          <w:sz w:val="28"/>
          <w:szCs w:val="28"/>
        </w:rPr>
        <w:t>2015</w:t>
      </w:r>
      <w:r w:rsidR="007271A7">
        <w:rPr>
          <w:rFonts w:ascii="Times New Roman" w:hAnsi="Times New Roman"/>
          <w:sz w:val="28"/>
          <w:szCs w:val="28"/>
        </w:rPr>
        <w:t>–</w:t>
      </w:r>
      <w:r w:rsidR="00CD3F2F" w:rsidRPr="00FD6CA9">
        <w:rPr>
          <w:rFonts w:ascii="Times New Roman" w:hAnsi="Times New Roman"/>
          <w:sz w:val="28"/>
          <w:szCs w:val="28"/>
        </w:rPr>
        <w:t>2018</w:t>
      </w:r>
      <w:r w:rsidR="002169F8" w:rsidRPr="00FD6CA9">
        <w:rPr>
          <w:rFonts w:ascii="Times New Roman" w:hAnsi="Times New Roman"/>
          <w:sz w:val="28"/>
          <w:szCs w:val="28"/>
        </w:rPr>
        <w:t xml:space="preserve"> год</w:t>
      </w:r>
      <w:r w:rsidR="00CD3F2F" w:rsidRPr="00FD6CA9">
        <w:rPr>
          <w:rFonts w:ascii="Times New Roman" w:hAnsi="Times New Roman"/>
          <w:sz w:val="28"/>
          <w:szCs w:val="28"/>
        </w:rPr>
        <w:t>ы</w:t>
      </w:r>
      <w:r w:rsidR="00981D6D" w:rsidRPr="00FD6CA9">
        <w:rPr>
          <w:rFonts w:ascii="Times New Roman" w:hAnsi="Times New Roman"/>
          <w:sz w:val="28"/>
          <w:szCs w:val="28"/>
        </w:rPr>
        <w:t xml:space="preserve">, </w:t>
      </w:r>
      <w:r w:rsidR="00CD3F2F" w:rsidRPr="00FD6CA9">
        <w:rPr>
          <w:rFonts w:ascii="Times New Roman" w:hAnsi="Times New Roman"/>
          <w:sz w:val="28"/>
          <w:szCs w:val="28"/>
        </w:rPr>
        <w:t xml:space="preserve">7,7 </w:t>
      </w:r>
      <w:r w:rsidR="002169F8" w:rsidRPr="00FD6CA9">
        <w:rPr>
          <w:rFonts w:ascii="Times New Roman" w:hAnsi="Times New Roman"/>
          <w:sz w:val="28"/>
          <w:szCs w:val="28"/>
        </w:rPr>
        <w:t>млн</w:t>
      </w:r>
      <w:r w:rsidR="00411AD7" w:rsidRPr="00FD6CA9">
        <w:rPr>
          <w:rFonts w:ascii="Times New Roman" w:hAnsi="Times New Roman"/>
          <w:sz w:val="28"/>
          <w:szCs w:val="28"/>
        </w:rPr>
        <w:t> </w:t>
      </w:r>
      <w:r w:rsidR="002169F8" w:rsidRPr="00FD6CA9">
        <w:rPr>
          <w:rFonts w:ascii="Times New Roman" w:hAnsi="Times New Roman"/>
          <w:sz w:val="28"/>
          <w:szCs w:val="28"/>
        </w:rPr>
        <w:t>руб.</w:t>
      </w:r>
      <w:r w:rsidR="00981D6D" w:rsidRPr="00FD6CA9">
        <w:rPr>
          <w:rFonts w:ascii="Times New Roman" w:hAnsi="Times New Roman"/>
          <w:sz w:val="28"/>
          <w:szCs w:val="28"/>
        </w:rPr>
        <w:t xml:space="preserve">), </w:t>
      </w:r>
      <w:r w:rsidR="007264D5" w:rsidRPr="00FD6CA9">
        <w:rPr>
          <w:rFonts w:ascii="Times New Roman" w:hAnsi="Times New Roman"/>
          <w:sz w:val="28"/>
          <w:szCs w:val="28"/>
        </w:rPr>
        <w:t>Вязниковский район</w:t>
      </w:r>
      <w:r w:rsidR="000B440D" w:rsidRPr="00FD6CA9">
        <w:rPr>
          <w:rFonts w:ascii="Times New Roman" w:hAnsi="Times New Roman"/>
          <w:sz w:val="28"/>
          <w:szCs w:val="28"/>
        </w:rPr>
        <w:t xml:space="preserve"> </w:t>
      </w:r>
      <w:r w:rsidR="00245A8E" w:rsidRPr="00FD6CA9">
        <w:rPr>
          <w:rFonts w:ascii="Times New Roman" w:hAnsi="Times New Roman"/>
          <w:sz w:val="28"/>
          <w:szCs w:val="28"/>
        </w:rPr>
        <w:t>(</w:t>
      </w:r>
      <w:r w:rsidR="007264D5" w:rsidRPr="00FD6CA9">
        <w:rPr>
          <w:rFonts w:ascii="Times New Roman" w:hAnsi="Times New Roman"/>
          <w:sz w:val="28"/>
          <w:szCs w:val="28"/>
        </w:rPr>
        <w:t>2012</w:t>
      </w:r>
      <w:r w:rsidR="007271A7">
        <w:rPr>
          <w:rFonts w:ascii="Times New Roman" w:hAnsi="Times New Roman"/>
          <w:sz w:val="28"/>
          <w:szCs w:val="28"/>
        </w:rPr>
        <w:t>–</w:t>
      </w:r>
      <w:r w:rsidR="007264D5" w:rsidRPr="00FD6CA9">
        <w:rPr>
          <w:rFonts w:ascii="Times New Roman" w:hAnsi="Times New Roman"/>
          <w:sz w:val="28"/>
          <w:szCs w:val="28"/>
        </w:rPr>
        <w:t>2018 годы</w:t>
      </w:r>
      <w:r w:rsidR="00981D6D" w:rsidRPr="00FD6CA9">
        <w:rPr>
          <w:rFonts w:ascii="Times New Roman" w:hAnsi="Times New Roman"/>
          <w:sz w:val="28"/>
          <w:szCs w:val="28"/>
        </w:rPr>
        <w:t xml:space="preserve">, </w:t>
      </w:r>
      <w:r w:rsidR="007264D5" w:rsidRPr="00FD6CA9">
        <w:rPr>
          <w:rFonts w:ascii="Times New Roman" w:hAnsi="Times New Roman"/>
          <w:sz w:val="28"/>
          <w:szCs w:val="28"/>
        </w:rPr>
        <w:t>5,8</w:t>
      </w:r>
      <w:r w:rsidR="002C073A" w:rsidRPr="00FD6CA9">
        <w:rPr>
          <w:rFonts w:ascii="Times New Roman" w:hAnsi="Times New Roman"/>
          <w:sz w:val="28"/>
          <w:szCs w:val="28"/>
        </w:rPr>
        <w:t xml:space="preserve"> млн</w:t>
      </w:r>
      <w:r w:rsidR="00411AD7" w:rsidRPr="00FD6CA9">
        <w:rPr>
          <w:rFonts w:ascii="Times New Roman" w:hAnsi="Times New Roman"/>
          <w:sz w:val="28"/>
          <w:szCs w:val="28"/>
        </w:rPr>
        <w:t> </w:t>
      </w:r>
      <w:r w:rsidR="00981D6D" w:rsidRPr="00FD6CA9">
        <w:rPr>
          <w:rFonts w:ascii="Times New Roman" w:hAnsi="Times New Roman"/>
          <w:sz w:val="28"/>
          <w:szCs w:val="28"/>
        </w:rPr>
        <w:t>руб.)</w:t>
      </w:r>
      <w:r w:rsidR="000B440D" w:rsidRPr="00FD6CA9">
        <w:rPr>
          <w:rFonts w:ascii="Times New Roman" w:hAnsi="Times New Roman"/>
          <w:sz w:val="28"/>
          <w:szCs w:val="28"/>
        </w:rPr>
        <w:t xml:space="preserve">, </w:t>
      </w:r>
      <w:r w:rsidR="00245A8E" w:rsidRPr="00FD6CA9">
        <w:rPr>
          <w:rFonts w:ascii="Times New Roman" w:hAnsi="Times New Roman"/>
          <w:sz w:val="28"/>
          <w:szCs w:val="28"/>
        </w:rPr>
        <w:t>Кольчугинский район</w:t>
      </w:r>
      <w:r w:rsidR="000B440D" w:rsidRPr="00FD6CA9">
        <w:rPr>
          <w:rFonts w:ascii="Times New Roman" w:hAnsi="Times New Roman"/>
          <w:sz w:val="28"/>
          <w:szCs w:val="28"/>
        </w:rPr>
        <w:t xml:space="preserve"> (</w:t>
      </w:r>
      <w:r w:rsidR="00245A8E" w:rsidRPr="00FD6CA9">
        <w:rPr>
          <w:rFonts w:ascii="Times New Roman" w:hAnsi="Times New Roman"/>
          <w:sz w:val="28"/>
          <w:szCs w:val="28"/>
        </w:rPr>
        <w:t>2014</w:t>
      </w:r>
      <w:r w:rsidR="007271A7">
        <w:rPr>
          <w:rFonts w:ascii="Times New Roman" w:hAnsi="Times New Roman"/>
          <w:sz w:val="28"/>
          <w:szCs w:val="28"/>
        </w:rPr>
        <w:t>–</w:t>
      </w:r>
      <w:r w:rsidR="00245A8E" w:rsidRPr="00FD6CA9">
        <w:rPr>
          <w:rFonts w:ascii="Times New Roman" w:hAnsi="Times New Roman"/>
          <w:sz w:val="28"/>
          <w:szCs w:val="28"/>
        </w:rPr>
        <w:t>2015</w:t>
      </w:r>
      <w:r w:rsidR="000B440D" w:rsidRPr="00FD6CA9">
        <w:rPr>
          <w:rFonts w:ascii="Times New Roman" w:hAnsi="Times New Roman"/>
          <w:sz w:val="28"/>
          <w:szCs w:val="28"/>
        </w:rPr>
        <w:t xml:space="preserve"> год</w:t>
      </w:r>
      <w:r w:rsidR="00245A8E" w:rsidRPr="00FD6CA9">
        <w:rPr>
          <w:rFonts w:ascii="Times New Roman" w:hAnsi="Times New Roman"/>
          <w:sz w:val="28"/>
          <w:szCs w:val="28"/>
        </w:rPr>
        <w:t>ы</w:t>
      </w:r>
      <w:r w:rsidR="000B440D" w:rsidRPr="00FD6CA9">
        <w:rPr>
          <w:rFonts w:ascii="Times New Roman" w:hAnsi="Times New Roman"/>
          <w:sz w:val="28"/>
          <w:szCs w:val="28"/>
        </w:rPr>
        <w:t xml:space="preserve">, </w:t>
      </w:r>
      <w:r w:rsidR="00245A8E" w:rsidRPr="00FD6CA9">
        <w:rPr>
          <w:rFonts w:ascii="Times New Roman" w:hAnsi="Times New Roman"/>
          <w:sz w:val="28"/>
          <w:szCs w:val="28"/>
        </w:rPr>
        <w:t>7,6</w:t>
      </w:r>
      <w:r w:rsidR="000B440D" w:rsidRPr="00FD6CA9">
        <w:rPr>
          <w:rFonts w:ascii="Times New Roman" w:hAnsi="Times New Roman"/>
          <w:sz w:val="28"/>
          <w:szCs w:val="28"/>
        </w:rPr>
        <w:t xml:space="preserve"> млн руб.).</w:t>
      </w:r>
    </w:p>
    <w:p w:rsidR="00937648" w:rsidRPr="00FD6CA9" w:rsidRDefault="00A61B29" w:rsidP="007B7131">
      <w:pPr>
        <w:spacing w:after="0" w:line="240" w:lineRule="auto"/>
        <w:ind w:firstLine="709"/>
        <w:jc w:val="both"/>
        <w:rPr>
          <w:rFonts w:ascii="Times New Roman" w:hAnsi="Times New Roman"/>
          <w:sz w:val="28"/>
          <w:szCs w:val="28"/>
        </w:rPr>
      </w:pPr>
      <w:r>
        <w:rPr>
          <w:rFonts w:ascii="Times New Roman" w:hAnsi="Times New Roman"/>
          <w:sz w:val="28"/>
          <w:szCs w:val="28"/>
        </w:rPr>
        <w:t xml:space="preserve">Внешняя проверка показала, что </w:t>
      </w:r>
      <w:r w:rsidR="001F37B8">
        <w:rPr>
          <w:rFonts w:ascii="Times New Roman" w:hAnsi="Times New Roman"/>
          <w:sz w:val="28"/>
          <w:szCs w:val="28"/>
        </w:rPr>
        <w:t xml:space="preserve">доля межбюджетных трансфертов </w:t>
      </w:r>
      <w:r w:rsidR="009F5604">
        <w:rPr>
          <w:rFonts w:ascii="Times New Roman" w:hAnsi="Times New Roman"/>
          <w:sz w:val="28"/>
          <w:szCs w:val="28"/>
        </w:rPr>
        <w:t>в структуре доходов местных бюджетов</w:t>
      </w:r>
      <w:r w:rsidR="001F37B8">
        <w:rPr>
          <w:rFonts w:ascii="Times New Roman" w:hAnsi="Times New Roman"/>
          <w:sz w:val="28"/>
          <w:szCs w:val="28"/>
        </w:rPr>
        <w:t xml:space="preserve"> в среднем по итогам 2021 года составила 69,9% (</w:t>
      </w:r>
      <w:r w:rsidR="009F5604">
        <w:rPr>
          <w:rFonts w:ascii="Times New Roman" w:hAnsi="Times New Roman"/>
          <w:sz w:val="28"/>
          <w:szCs w:val="28"/>
        </w:rPr>
        <w:t>от 7,3%</w:t>
      </w:r>
      <w:r w:rsidR="001F37B8">
        <w:rPr>
          <w:rStyle w:val="a6"/>
          <w:rFonts w:ascii="Times New Roman" w:hAnsi="Times New Roman"/>
          <w:sz w:val="28"/>
          <w:szCs w:val="28"/>
        </w:rPr>
        <w:footnoteReference w:id="29"/>
      </w:r>
      <w:r w:rsidR="009F5604">
        <w:rPr>
          <w:rFonts w:ascii="Times New Roman" w:hAnsi="Times New Roman"/>
          <w:sz w:val="28"/>
          <w:szCs w:val="28"/>
        </w:rPr>
        <w:t xml:space="preserve"> до 97,7%</w:t>
      </w:r>
      <w:r w:rsidR="001F37B8">
        <w:rPr>
          <w:rStyle w:val="a6"/>
          <w:rFonts w:ascii="Times New Roman" w:hAnsi="Times New Roman"/>
          <w:sz w:val="28"/>
          <w:szCs w:val="28"/>
        </w:rPr>
        <w:footnoteReference w:id="30"/>
      </w:r>
      <w:r w:rsidR="001F37B8">
        <w:rPr>
          <w:rFonts w:ascii="Times New Roman" w:hAnsi="Times New Roman"/>
          <w:sz w:val="28"/>
          <w:szCs w:val="28"/>
        </w:rPr>
        <w:t>)</w:t>
      </w:r>
      <w:r w:rsidR="009F5604">
        <w:rPr>
          <w:rFonts w:ascii="Times New Roman" w:hAnsi="Times New Roman"/>
          <w:sz w:val="28"/>
          <w:szCs w:val="28"/>
        </w:rPr>
        <w:t xml:space="preserve">. </w:t>
      </w:r>
      <w:r w:rsidR="001F37B8">
        <w:rPr>
          <w:rFonts w:ascii="Times New Roman" w:hAnsi="Times New Roman"/>
          <w:sz w:val="28"/>
          <w:szCs w:val="28"/>
        </w:rPr>
        <w:t>При этом у</w:t>
      </w:r>
      <w:r w:rsidR="00A72A7F" w:rsidRPr="00BF2AB2">
        <w:rPr>
          <w:rFonts w:ascii="Times New Roman" w:hAnsi="Times New Roman"/>
          <w:sz w:val="28"/>
          <w:szCs w:val="28"/>
        </w:rPr>
        <w:t xml:space="preserve">становлено наличие неиспользованных остатков целевых </w:t>
      </w:r>
      <w:r w:rsidR="00A72A7F" w:rsidRPr="006629C5">
        <w:rPr>
          <w:rFonts w:ascii="Times New Roman" w:hAnsi="Times New Roman"/>
          <w:sz w:val="28"/>
          <w:szCs w:val="28"/>
        </w:rPr>
        <w:t>межбюджетных трансфертов</w:t>
      </w:r>
      <w:r w:rsidR="004C74BC" w:rsidRPr="006629C5">
        <w:rPr>
          <w:rFonts w:ascii="Times New Roman" w:hAnsi="Times New Roman"/>
          <w:sz w:val="28"/>
          <w:szCs w:val="28"/>
        </w:rPr>
        <w:t xml:space="preserve"> по состоянию на 01.</w:t>
      </w:r>
      <w:r w:rsidR="004C74BC" w:rsidRPr="00FD6CA9">
        <w:rPr>
          <w:rFonts w:ascii="Times New Roman" w:hAnsi="Times New Roman"/>
          <w:sz w:val="28"/>
          <w:szCs w:val="28"/>
        </w:rPr>
        <w:t>01.202</w:t>
      </w:r>
      <w:r w:rsidR="00BF2AB2" w:rsidRPr="00FD6CA9">
        <w:rPr>
          <w:rFonts w:ascii="Times New Roman" w:hAnsi="Times New Roman"/>
          <w:sz w:val="28"/>
          <w:szCs w:val="28"/>
        </w:rPr>
        <w:t>2</w:t>
      </w:r>
      <w:r w:rsidR="0004764C" w:rsidRPr="00FD6CA9">
        <w:rPr>
          <w:rFonts w:ascii="Times New Roman" w:hAnsi="Times New Roman"/>
          <w:sz w:val="28"/>
          <w:szCs w:val="28"/>
        </w:rPr>
        <w:t>.</w:t>
      </w:r>
      <w:r w:rsidR="00A72A7F" w:rsidRPr="00FD6CA9">
        <w:rPr>
          <w:rFonts w:ascii="Times New Roman" w:hAnsi="Times New Roman"/>
          <w:sz w:val="28"/>
          <w:szCs w:val="28"/>
        </w:rPr>
        <w:t xml:space="preserve"> </w:t>
      </w:r>
      <w:r w:rsidR="00B55065" w:rsidRPr="00FD6CA9">
        <w:rPr>
          <w:rFonts w:ascii="Times New Roman" w:hAnsi="Times New Roman"/>
          <w:sz w:val="28"/>
          <w:szCs w:val="28"/>
        </w:rPr>
        <w:t xml:space="preserve">Так, </w:t>
      </w:r>
      <w:r w:rsidR="006042A6" w:rsidRPr="00FD6CA9">
        <w:rPr>
          <w:rFonts w:ascii="Times New Roman" w:hAnsi="Times New Roman"/>
          <w:sz w:val="28"/>
          <w:szCs w:val="28"/>
        </w:rPr>
        <w:t xml:space="preserve">остатки межбюджетных трансфертов составили </w:t>
      </w:r>
      <w:r w:rsidR="00C854CD" w:rsidRPr="00FD6CA9">
        <w:rPr>
          <w:rFonts w:ascii="Times New Roman" w:hAnsi="Times New Roman"/>
          <w:sz w:val="28"/>
          <w:szCs w:val="28"/>
        </w:rPr>
        <w:t xml:space="preserve">в </w:t>
      </w:r>
      <w:r w:rsidR="00A05DEB" w:rsidRPr="00FD6CA9">
        <w:rPr>
          <w:rFonts w:ascii="Times New Roman" w:hAnsi="Times New Roman"/>
          <w:sz w:val="28"/>
          <w:szCs w:val="28"/>
        </w:rPr>
        <w:t xml:space="preserve">муниципальных образованиях </w:t>
      </w:r>
      <w:r w:rsidR="00C854CD" w:rsidRPr="00FD6CA9">
        <w:rPr>
          <w:rFonts w:ascii="Times New Roman" w:hAnsi="Times New Roman"/>
          <w:sz w:val="28"/>
          <w:szCs w:val="28"/>
        </w:rPr>
        <w:t>г.</w:t>
      </w:r>
      <w:r w:rsidR="0043324C">
        <w:rPr>
          <w:rFonts w:ascii="Times New Roman" w:hAnsi="Times New Roman"/>
          <w:sz w:val="28"/>
          <w:szCs w:val="28"/>
        </w:rPr>
        <w:t> </w:t>
      </w:r>
      <w:r w:rsidR="00C854CD" w:rsidRPr="00FD6CA9">
        <w:rPr>
          <w:rFonts w:ascii="Times New Roman" w:hAnsi="Times New Roman"/>
          <w:sz w:val="28"/>
          <w:szCs w:val="28"/>
        </w:rPr>
        <w:t xml:space="preserve">Гусь-Хрустальный </w:t>
      </w:r>
      <w:r w:rsidR="006629C5" w:rsidRPr="00FD6CA9">
        <w:rPr>
          <w:rFonts w:ascii="Times New Roman" w:hAnsi="Times New Roman"/>
          <w:sz w:val="28"/>
          <w:szCs w:val="28"/>
        </w:rPr>
        <w:t>254,0</w:t>
      </w:r>
      <w:r w:rsidR="00A05DEB" w:rsidRPr="00FD6CA9">
        <w:rPr>
          <w:rFonts w:ascii="Times New Roman" w:hAnsi="Times New Roman"/>
          <w:sz w:val="28"/>
          <w:szCs w:val="28"/>
        </w:rPr>
        <w:t> </w:t>
      </w:r>
      <w:r w:rsidR="00C854CD" w:rsidRPr="00FD6CA9">
        <w:rPr>
          <w:rFonts w:ascii="Times New Roman" w:hAnsi="Times New Roman"/>
          <w:sz w:val="28"/>
          <w:szCs w:val="28"/>
        </w:rPr>
        <w:t>млн</w:t>
      </w:r>
      <w:r w:rsidR="006629C5" w:rsidRPr="00FD6CA9">
        <w:rPr>
          <w:rFonts w:ascii="Times New Roman" w:hAnsi="Times New Roman"/>
          <w:sz w:val="28"/>
          <w:szCs w:val="28"/>
        </w:rPr>
        <w:t> </w:t>
      </w:r>
      <w:r w:rsidR="00C854CD" w:rsidRPr="00FD6CA9">
        <w:rPr>
          <w:rFonts w:ascii="Times New Roman" w:hAnsi="Times New Roman"/>
          <w:sz w:val="28"/>
          <w:szCs w:val="28"/>
        </w:rPr>
        <w:t>руб.</w:t>
      </w:r>
      <w:r w:rsidR="00F80541" w:rsidRPr="00FD6CA9">
        <w:rPr>
          <w:rStyle w:val="a6"/>
          <w:rFonts w:ascii="Times New Roman" w:hAnsi="Times New Roman"/>
          <w:sz w:val="28"/>
          <w:szCs w:val="28"/>
        </w:rPr>
        <w:footnoteReference w:id="31"/>
      </w:r>
      <w:r w:rsidR="00C854CD" w:rsidRPr="00FD6CA9">
        <w:rPr>
          <w:rFonts w:ascii="Times New Roman" w:hAnsi="Times New Roman"/>
          <w:sz w:val="28"/>
          <w:szCs w:val="28"/>
        </w:rPr>
        <w:t xml:space="preserve">, </w:t>
      </w:r>
      <w:r w:rsidR="00A05DEB" w:rsidRPr="00FD6CA9">
        <w:rPr>
          <w:rFonts w:ascii="Times New Roman" w:hAnsi="Times New Roman"/>
          <w:sz w:val="28"/>
          <w:szCs w:val="28"/>
        </w:rPr>
        <w:t>г. Ковров – 41,2 млн руб.</w:t>
      </w:r>
      <w:r w:rsidR="00A206F8" w:rsidRPr="00FD6CA9">
        <w:rPr>
          <w:rStyle w:val="a6"/>
          <w:rFonts w:ascii="Times New Roman" w:hAnsi="Times New Roman"/>
          <w:sz w:val="28"/>
          <w:szCs w:val="28"/>
        </w:rPr>
        <w:footnoteReference w:id="32"/>
      </w:r>
      <w:r w:rsidR="00A05DEB" w:rsidRPr="00FD6CA9">
        <w:rPr>
          <w:rFonts w:ascii="Times New Roman" w:hAnsi="Times New Roman"/>
          <w:sz w:val="28"/>
          <w:szCs w:val="28"/>
        </w:rPr>
        <w:t xml:space="preserve">, </w:t>
      </w:r>
      <w:r w:rsidR="001F37B8" w:rsidRPr="00FD6CA9">
        <w:rPr>
          <w:rFonts w:ascii="Times New Roman" w:hAnsi="Times New Roman"/>
          <w:sz w:val="28"/>
          <w:szCs w:val="28"/>
        </w:rPr>
        <w:t>о. </w:t>
      </w:r>
      <w:r w:rsidR="0097663D" w:rsidRPr="00FD6CA9">
        <w:rPr>
          <w:rFonts w:ascii="Times New Roman" w:hAnsi="Times New Roman"/>
          <w:sz w:val="28"/>
          <w:szCs w:val="28"/>
        </w:rPr>
        <w:t>Муром – 101,1</w:t>
      </w:r>
      <w:r w:rsidR="0043324C">
        <w:rPr>
          <w:rFonts w:ascii="Times New Roman" w:hAnsi="Times New Roman"/>
          <w:sz w:val="28"/>
          <w:szCs w:val="28"/>
        </w:rPr>
        <w:t> </w:t>
      </w:r>
      <w:r w:rsidR="0097663D" w:rsidRPr="00FD6CA9">
        <w:rPr>
          <w:rFonts w:ascii="Times New Roman" w:hAnsi="Times New Roman"/>
          <w:sz w:val="28"/>
          <w:szCs w:val="28"/>
        </w:rPr>
        <w:t>млн руб.</w:t>
      </w:r>
      <w:r w:rsidR="0097663D" w:rsidRPr="00FD6CA9">
        <w:rPr>
          <w:rStyle w:val="a6"/>
          <w:rFonts w:ascii="Times New Roman" w:hAnsi="Times New Roman"/>
          <w:sz w:val="28"/>
          <w:szCs w:val="28"/>
        </w:rPr>
        <w:footnoteReference w:id="33"/>
      </w:r>
      <w:r w:rsidR="0097663D" w:rsidRPr="00FD6CA9">
        <w:rPr>
          <w:rFonts w:ascii="Times New Roman" w:hAnsi="Times New Roman"/>
          <w:sz w:val="28"/>
          <w:szCs w:val="28"/>
        </w:rPr>
        <w:t xml:space="preserve">, </w:t>
      </w:r>
      <w:r w:rsidR="00A206F8" w:rsidRPr="00FD6CA9">
        <w:rPr>
          <w:rFonts w:ascii="Times New Roman" w:hAnsi="Times New Roman"/>
          <w:sz w:val="28"/>
          <w:szCs w:val="28"/>
        </w:rPr>
        <w:t>г. Киржач</w:t>
      </w:r>
      <w:r w:rsidR="00756F34" w:rsidRPr="00FD6CA9">
        <w:rPr>
          <w:rFonts w:ascii="Times New Roman" w:hAnsi="Times New Roman"/>
          <w:sz w:val="28"/>
          <w:szCs w:val="28"/>
        </w:rPr>
        <w:t xml:space="preserve"> </w:t>
      </w:r>
      <w:r w:rsidR="00C854CD" w:rsidRPr="00FD6CA9">
        <w:rPr>
          <w:rFonts w:ascii="Times New Roman" w:hAnsi="Times New Roman"/>
          <w:sz w:val="28"/>
          <w:szCs w:val="28"/>
        </w:rPr>
        <w:t xml:space="preserve">– </w:t>
      </w:r>
      <w:r w:rsidR="00A206F8" w:rsidRPr="00FD6CA9">
        <w:rPr>
          <w:rFonts w:ascii="Times New Roman" w:hAnsi="Times New Roman"/>
          <w:sz w:val="28"/>
          <w:szCs w:val="28"/>
        </w:rPr>
        <w:t>116,6 млн </w:t>
      </w:r>
      <w:r w:rsidR="00C854CD" w:rsidRPr="00FD6CA9">
        <w:rPr>
          <w:rFonts w:ascii="Times New Roman" w:hAnsi="Times New Roman"/>
          <w:sz w:val="28"/>
          <w:szCs w:val="28"/>
        </w:rPr>
        <w:t>руб.</w:t>
      </w:r>
      <w:r w:rsidR="0004764C" w:rsidRPr="00FD6CA9">
        <w:rPr>
          <w:rStyle w:val="a6"/>
          <w:rFonts w:ascii="Times New Roman" w:hAnsi="Times New Roman"/>
          <w:sz w:val="28"/>
          <w:szCs w:val="28"/>
        </w:rPr>
        <w:footnoteReference w:id="34"/>
      </w:r>
      <w:r w:rsidR="00C854CD" w:rsidRPr="00FD6CA9">
        <w:rPr>
          <w:rFonts w:ascii="Times New Roman" w:hAnsi="Times New Roman"/>
          <w:sz w:val="28"/>
          <w:szCs w:val="28"/>
        </w:rPr>
        <w:t>,</w:t>
      </w:r>
      <w:r w:rsidR="007F691D" w:rsidRPr="00FD6CA9">
        <w:rPr>
          <w:rFonts w:ascii="Times New Roman" w:hAnsi="Times New Roman"/>
          <w:sz w:val="28"/>
          <w:szCs w:val="28"/>
        </w:rPr>
        <w:t xml:space="preserve"> </w:t>
      </w:r>
      <w:r w:rsidR="00A206F8" w:rsidRPr="00FD6CA9">
        <w:rPr>
          <w:rFonts w:ascii="Times New Roman" w:hAnsi="Times New Roman"/>
          <w:sz w:val="28"/>
          <w:szCs w:val="28"/>
        </w:rPr>
        <w:t>Кольчугинский район</w:t>
      </w:r>
      <w:r w:rsidR="00A72A7F" w:rsidRPr="00FD6CA9">
        <w:rPr>
          <w:rFonts w:ascii="Times New Roman" w:hAnsi="Times New Roman"/>
          <w:sz w:val="28"/>
          <w:szCs w:val="28"/>
        </w:rPr>
        <w:t xml:space="preserve"> </w:t>
      </w:r>
      <w:r w:rsidR="001229D2" w:rsidRPr="00FD6CA9">
        <w:rPr>
          <w:rFonts w:ascii="Times New Roman" w:hAnsi="Times New Roman"/>
          <w:sz w:val="28"/>
          <w:szCs w:val="28"/>
        </w:rPr>
        <w:t xml:space="preserve">– </w:t>
      </w:r>
      <w:r w:rsidR="00A206F8" w:rsidRPr="00FD6CA9">
        <w:rPr>
          <w:rFonts w:ascii="Times New Roman" w:hAnsi="Times New Roman"/>
          <w:sz w:val="28"/>
          <w:szCs w:val="28"/>
        </w:rPr>
        <w:t>50,2</w:t>
      </w:r>
      <w:r w:rsidR="0043324C">
        <w:rPr>
          <w:rFonts w:ascii="Times New Roman" w:hAnsi="Times New Roman"/>
          <w:sz w:val="28"/>
          <w:szCs w:val="28"/>
        </w:rPr>
        <w:t> </w:t>
      </w:r>
      <w:r w:rsidR="000D431C" w:rsidRPr="00FD6CA9">
        <w:rPr>
          <w:rFonts w:ascii="Times New Roman" w:hAnsi="Times New Roman"/>
          <w:sz w:val="28"/>
          <w:szCs w:val="28"/>
        </w:rPr>
        <w:t>млн</w:t>
      </w:r>
      <w:r w:rsidR="00064045" w:rsidRPr="00FD6CA9">
        <w:rPr>
          <w:rFonts w:ascii="Times New Roman" w:hAnsi="Times New Roman"/>
          <w:sz w:val="28"/>
          <w:szCs w:val="28"/>
        </w:rPr>
        <w:t>.</w:t>
      </w:r>
      <w:r w:rsidR="00A206F8" w:rsidRPr="00FD6CA9">
        <w:rPr>
          <w:rFonts w:ascii="Times New Roman" w:hAnsi="Times New Roman"/>
          <w:sz w:val="28"/>
          <w:szCs w:val="28"/>
        </w:rPr>
        <w:t> р</w:t>
      </w:r>
      <w:r w:rsidR="00064045" w:rsidRPr="00FD6CA9">
        <w:rPr>
          <w:rFonts w:ascii="Times New Roman" w:hAnsi="Times New Roman"/>
          <w:sz w:val="28"/>
          <w:szCs w:val="28"/>
        </w:rPr>
        <w:t>уб.</w:t>
      </w:r>
      <w:r w:rsidR="0004764C" w:rsidRPr="00FD6CA9">
        <w:rPr>
          <w:rStyle w:val="a6"/>
          <w:rFonts w:ascii="Times New Roman" w:hAnsi="Times New Roman"/>
          <w:sz w:val="28"/>
          <w:szCs w:val="28"/>
        </w:rPr>
        <w:footnoteReference w:id="35"/>
      </w:r>
      <w:r w:rsidR="00A72A7F" w:rsidRPr="00FD6CA9">
        <w:rPr>
          <w:rFonts w:ascii="Times New Roman" w:hAnsi="Times New Roman"/>
          <w:sz w:val="28"/>
          <w:szCs w:val="28"/>
        </w:rPr>
        <w:t xml:space="preserve">, </w:t>
      </w:r>
      <w:r w:rsidR="0097663D" w:rsidRPr="00FD6CA9">
        <w:rPr>
          <w:rFonts w:ascii="Times New Roman" w:hAnsi="Times New Roman"/>
          <w:sz w:val="28"/>
          <w:szCs w:val="28"/>
        </w:rPr>
        <w:t>Меленковский район – 50,5 млн руб.</w:t>
      </w:r>
      <w:r w:rsidR="0097663D" w:rsidRPr="00FD6CA9">
        <w:rPr>
          <w:rStyle w:val="a6"/>
          <w:rFonts w:ascii="Times New Roman" w:hAnsi="Times New Roman"/>
          <w:sz w:val="28"/>
          <w:szCs w:val="28"/>
        </w:rPr>
        <w:footnoteReference w:id="36"/>
      </w:r>
      <w:r w:rsidR="0097663D" w:rsidRPr="00FD6CA9">
        <w:rPr>
          <w:rFonts w:ascii="Times New Roman" w:hAnsi="Times New Roman"/>
          <w:sz w:val="28"/>
          <w:szCs w:val="28"/>
        </w:rPr>
        <w:t xml:space="preserve">, </w:t>
      </w:r>
      <w:r w:rsidR="00270BD7" w:rsidRPr="00FD6CA9">
        <w:rPr>
          <w:rFonts w:ascii="Times New Roman" w:hAnsi="Times New Roman"/>
          <w:sz w:val="28"/>
          <w:szCs w:val="28"/>
        </w:rPr>
        <w:t>Су</w:t>
      </w:r>
      <w:r w:rsidR="00392549">
        <w:rPr>
          <w:rFonts w:ascii="Times New Roman" w:hAnsi="Times New Roman"/>
          <w:sz w:val="28"/>
          <w:szCs w:val="28"/>
        </w:rPr>
        <w:t>догодский район – 119,4 млн руб</w:t>
      </w:r>
      <w:r w:rsidR="00270BD7" w:rsidRPr="00FD6CA9">
        <w:rPr>
          <w:rStyle w:val="a6"/>
          <w:rFonts w:ascii="Times New Roman" w:hAnsi="Times New Roman"/>
          <w:sz w:val="28"/>
          <w:szCs w:val="28"/>
        </w:rPr>
        <w:footnoteReference w:id="37"/>
      </w:r>
      <w:r w:rsidR="00392549">
        <w:rPr>
          <w:rFonts w:ascii="Times New Roman" w:hAnsi="Times New Roman"/>
          <w:sz w:val="28"/>
          <w:szCs w:val="28"/>
        </w:rPr>
        <w:t>.</w:t>
      </w:r>
    </w:p>
    <w:p w:rsidR="001229D2" w:rsidRPr="00FD6CA9" w:rsidRDefault="00423266" w:rsidP="00A77D13">
      <w:pPr>
        <w:spacing w:after="0" w:line="240" w:lineRule="atLeast"/>
        <w:ind w:firstLine="709"/>
        <w:jc w:val="both"/>
        <w:rPr>
          <w:rFonts w:ascii="Times New Roman" w:eastAsiaTheme="minorHAnsi" w:hAnsi="Times New Roman"/>
          <w:sz w:val="28"/>
          <w:szCs w:val="28"/>
          <w:lang w:eastAsia="ru-RU"/>
        </w:rPr>
      </w:pPr>
      <w:r w:rsidRPr="00CD639E">
        <w:rPr>
          <w:rFonts w:ascii="Times New Roman" w:hAnsi="Times New Roman"/>
          <w:sz w:val="28"/>
          <w:szCs w:val="28"/>
        </w:rPr>
        <w:t>В ходе проведения внешн</w:t>
      </w:r>
      <w:r w:rsidR="002C073A" w:rsidRPr="00CD639E">
        <w:rPr>
          <w:rFonts w:ascii="Times New Roman" w:hAnsi="Times New Roman"/>
          <w:sz w:val="28"/>
          <w:szCs w:val="28"/>
        </w:rPr>
        <w:t>ей</w:t>
      </w:r>
      <w:r w:rsidRPr="00CD639E">
        <w:rPr>
          <w:rFonts w:ascii="Times New Roman" w:hAnsi="Times New Roman"/>
          <w:sz w:val="28"/>
          <w:szCs w:val="28"/>
        </w:rPr>
        <w:t xml:space="preserve"> провер</w:t>
      </w:r>
      <w:r w:rsidR="002C073A" w:rsidRPr="00CD639E">
        <w:rPr>
          <w:rFonts w:ascii="Times New Roman" w:hAnsi="Times New Roman"/>
          <w:sz w:val="28"/>
          <w:szCs w:val="28"/>
        </w:rPr>
        <w:t>ки</w:t>
      </w:r>
      <w:r w:rsidRPr="00CD639E">
        <w:rPr>
          <w:rFonts w:ascii="Times New Roman" w:hAnsi="Times New Roman"/>
          <w:sz w:val="28"/>
          <w:szCs w:val="28"/>
        </w:rPr>
        <w:t xml:space="preserve"> годовых отчетов </w:t>
      </w:r>
      <w:r w:rsidR="00BC0EEC" w:rsidRPr="00CD639E">
        <w:rPr>
          <w:rFonts w:ascii="Times New Roman" w:hAnsi="Times New Roman"/>
          <w:sz w:val="28"/>
          <w:szCs w:val="28"/>
        </w:rPr>
        <w:t>местных бюджетов</w:t>
      </w:r>
      <w:r w:rsidRPr="00CD639E">
        <w:rPr>
          <w:rFonts w:ascii="Times New Roman" w:hAnsi="Times New Roman"/>
          <w:sz w:val="28"/>
          <w:szCs w:val="28"/>
        </w:rPr>
        <w:t xml:space="preserve"> установлено, что в проверяемом период</w:t>
      </w:r>
      <w:r w:rsidR="009C672B" w:rsidRPr="00CD639E">
        <w:rPr>
          <w:rFonts w:ascii="Times New Roman" w:hAnsi="Times New Roman"/>
          <w:sz w:val="28"/>
          <w:szCs w:val="28"/>
        </w:rPr>
        <w:t>е</w:t>
      </w:r>
      <w:r w:rsidRPr="00CD639E">
        <w:rPr>
          <w:rFonts w:ascii="Times New Roman" w:hAnsi="Times New Roman"/>
          <w:sz w:val="28"/>
          <w:szCs w:val="28"/>
        </w:rPr>
        <w:t xml:space="preserve"> </w:t>
      </w:r>
      <w:r w:rsidR="00A3076E">
        <w:rPr>
          <w:rFonts w:ascii="Times New Roman" w:hAnsi="Times New Roman"/>
          <w:sz w:val="28"/>
          <w:szCs w:val="28"/>
        </w:rPr>
        <w:t>51</w:t>
      </w:r>
      <w:r w:rsidRPr="00CD639E">
        <w:rPr>
          <w:rFonts w:ascii="Times New Roman" w:hAnsi="Times New Roman"/>
          <w:sz w:val="28"/>
          <w:szCs w:val="28"/>
        </w:rPr>
        <w:t xml:space="preserve"> муниципальн</w:t>
      </w:r>
      <w:r w:rsidR="002B6B22" w:rsidRPr="00CD639E">
        <w:rPr>
          <w:rFonts w:ascii="Times New Roman" w:hAnsi="Times New Roman"/>
          <w:sz w:val="28"/>
          <w:szCs w:val="28"/>
        </w:rPr>
        <w:t>ое</w:t>
      </w:r>
      <w:r w:rsidRPr="00CD639E">
        <w:rPr>
          <w:rFonts w:ascii="Times New Roman" w:hAnsi="Times New Roman"/>
          <w:sz w:val="28"/>
          <w:szCs w:val="28"/>
        </w:rPr>
        <w:t xml:space="preserve"> образовани</w:t>
      </w:r>
      <w:r w:rsidR="002B6B22" w:rsidRPr="00CD639E">
        <w:rPr>
          <w:rFonts w:ascii="Times New Roman" w:hAnsi="Times New Roman"/>
          <w:sz w:val="28"/>
          <w:szCs w:val="28"/>
        </w:rPr>
        <w:t>е</w:t>
      </w:r>
      <w:r w:rsidRPr="00CD639E">
        <w:rPr>
          <w:rFonts w:ascii="Times New Roman" w:hAnsi="Times New Roman"/>
          <w:sz w:val="28"/>
          <w:szCs w:val="28"/>
        </w:rPr>
        <w:t xml:space="preserve"> участвовал</w:t>
      </w:r>
      <w:r w:rsidR="002B6B22" w:rsidRPr="00CD639E">
        <w:rPr>
          <w:rFonts w:ascii="Times New Roman" w:hAnsi="Times New Roman"/>
          <w:sz w:val="28"/>
          <w:szCs w:val="28"/>
        </w:rPr>
        <w:t>о</w:t>
      </w:r>
      <w:r w:rsidRPr="00CD639E">
        <w:rPr>
          <w:rFonts w:ascii="Times New Roman" w:hAnsi="Times New Roman"/>
          <w:sz w:val="28"/>
          <w:szCs w:val="28"/>
        </w:rPr>
        <w:t xml:space="preserve"> в </w:t>
      </w:r>
      <w:r w:rsidRPr="00FF69E1">
        <w:rPr>
          <w:rFonts w:ascii="Times New Roman" w:hAnsi="Times New Roman"/>
          <w:sz w:val="28"/>
          <w:szCs w:val="28"/>
        </w:rPr>
        <w:t>реализации</w:t>
      </w:r>
      <w:r w:rsidR="002B6B22" w:rsidRPr="00FF69E1">
        <w:rPr>
          <w:rFonts w:ascii="Times New Roman" w:hAnsi="Times New Roman"/>
          <w:sz w:val="28"/>
          <w:szCs w:val="28"/>
        </w:rPr>
        <w:t xml:space="preserve"> </w:t>
      </w:r>
      <w:r w:rsidR="00CD639E" w:rsidRPr="00FF69E1">
        <w:rPr>
          <w:rFonts w:ascii="Times New Roman" w:hAnsi="Times New Roman"/>
          <w:sz w:val="28"/>
          <w:szCs w:val="28"/>
        </w:rPr>
        <w:t>пяти</w:t>
      </w:r>
      <w:r w:rsidRPr="00FF69E1">
        <w:rPr>
          <w:rFonts w:ascii="Times New Roman" w:hAnsi="Times New Roman"/>
          <w:sz w:val="28"/>
          <w:szCs w:val="28"/>
        </w:rPr>
        <w:t xml:space="preserve"> национальных проектов</w:t>
      </w:r>
      <w:r w:rsidRPr="00FF69E1">
        <w:rPr>
          <w:rStyle w:val="a6"/>
          <w:rFonts w:ascii="Times New Roman" w:hAnsi="Times New Roman"/>
          <w:sz w:val="28"/>
          <w:szCs w:val="28"/>
        </w:rPr>
        <w:footnoteReference w:id="38"/>
      </w:r>
      <w:r w:rsidR="001229D2" w:rsidRPr="00FF69E1">
        <w:rPr>
          <w:rFonts w:ascii="Times New Roman" w:hAnsi="Times New Roman"/>
          <w:sz w:val="28"/>
          <w:szCs w:val="28"/>
        </w:rPr>
        <w:t xml:space="preserve">, исполнение по которым составило от </w:t>
      </w:r>
      <w:r w:rsidR="00FF69E1" w:rsidRPr="00FF69E1">
        <w:rPr>
          <w:rFonts w:ascii="Times New Roman" w:hAnsi="Times New Roman"/>
          <w:sz w:val="28"/>
          <w:szCs w:val="28"/>
        </w:rPr>
        <w:t>0,3</w:t>
      </w:r>
      <w:r w:rsidR="001229D2" w:rsidRPr="00FF69E1">
        <w:rPr>
          <w:rFonts w:ascii="Times New Roman" w:hAnsi="Times New Roman"/>
          <w:sz w:val="28"/>
          <w:szCs w:val="28"/>
        </w:rPr>
        <w:t>%</w:t>
      </w:r>
      <w:r w:rsidR="001229D2" w:rsidRPr="00FF69E1">
        <w:rPr>
          <w:rStyle w:val="a6"/>
          <w:rFonts w:ascii="Times New Roman" w:hAnsi="Times New Roman"/>
          <w:sz w:val="28"/>
          <w:szCs w:val="28"/>
        </w:rPr>
        <w:footnoteReference w:id="39"/>
      </w:r>
      <w:r w:rsidR="001229D2" w:rsidRPr="00FF69E1">
        <w:rPr>
          <w:rFonts w:ascii="Times New Roman" w:hAnsi="Times New Roman"/>
          <w:sz w:val="28"/>
          <w:szCs w:val="28"/>
        </w:rPr>
        <w:t xml:space="preserve"> до 100% </w:t>
      </w:r>
      <w:r w:rsidR="001229D2" w:rsidRPr="00FD6CA9">
        <w:rPr>
          <w:rFonts w:ascii="Times New Roman" w:hAnsi="Times New Roman"/>
          <w:sz w:val="28"/>
          <w:szCs w:val="28"/>
        </w:rPr>
        <w:t>относительно плановых назначений.</w:t>
      </w:r>
    </w:p>
    <w:p w:rsidR="001229D2" w:rsidRPr="002E5160" w:rsidRDefault="00592E16" w:rsidP="00A77D13">
      <w:pPr>
        <w:spacing w:after="0" w:line="240" w:lineRule="atLeast"/>
        <w:ind w:firstLine="709"/>
        <w:jc w:val="both"/>
        <w:rPr>
          <w:rFonts w:ascii="Times New Roman" w:hAnsi="Times New Roman"/>
          <w:sz w:val="28"/>
          <w:szCs w:val="28"/>
        </w:rPr>
      </w:pPr>
      <w:r w:rsidRPr="00FD6CA9">
        <w:rPr>
          <w:rFonts w:ascii="Times New Roman" w:hAnsi="Times New Roman"/>
          <w:sz w:val="28"/>
          <w:szCs w:val="28"/>
        </w:rPr>
        <w:lastRenderedPageBreak/>
        <w:t>А</w:t>
      </w:r>
      <w:r w:rsidR="002C073A" w:rsidRPr="00FD6CA9">
        <w:rPr>
          <w:rFonts w:ascii="Times New Roman" w:hAnsi="Times New Roman"/>
          <w:sz w:val="28"/>
          <w:szCs w:val="28"/>
        </w:rPr>
        <w:t xml:space="preserve">нализ показал, </w:t>
      </w:r>
      <w:r w:rsidR="008E671E" w:rsidRPr="00FD6CA9">
        <w:rPr>
          <w:rFonts w:ascii="Times New Roman" w:hAnsi="Times New Roman"/>
          <w:sz w:val="28"/>
          <w:szCs w:val="28"/>
        </w:rPr>
        <w:t>что н</w:t>
      </w:r>
      <w:r w:rsidR="00370194" w:rsidRPr="00FD6CA9">
        <w:rPr>
          <w:rFonts w:ascii="Times New Roman" w:hAnsi="Times New Roman"/>
          <w:sz w:val="28"/>
          <w:szCs w:val="28"/>
        </w:rPr>
        <w:t>е всеми</w:t>
      </w:r>
      <w:r w:rsidR="002C073A" w:rsidRPr="00FD6CA9">
        <w:rPr>
          <w:rFonts w:ascii="Times New Roman" w:hAnsi="Times New Roman"/>
          <w:sz w:val="28"/>
          <w:szCs w:val="28"/>
        </w:rPr>
        <w:t xml:space="preserve"> </w:t>
      </w:r>
      <w:r w:rsidRPr="00FD6CA9">
        <w:rPr>
          <w:rFonts w:ascii="Times New Roman" w:hAnsi="Times New Roman"/>
          <w:sz w:val="28"/>
          <w:szCs w:val="28"/>
        </w:rPr>
        <w:t>муниципальными образованиями</w:t>
      </w:r>
      <w:r w:rsidR="002C073A" w:rsidRPr="00FD6CA9">
        <w:rPr>
          <w:rFonts w:ascii="Times New Roman" w:hAnsi="Times New Roman"/>
          <w:sz w:val="28"/>
          <w:szCs w:val="28"/>
        </w:rPr>
        <w:t xml:space="preserve"> </w:t>
      </w:r>
      <w:r w:rsidR="00370194" w:rsidRPr="00FD6CA9">
        <w:rPr>
          <w:rFonts w:ascii="Times New Roman" w:hAnsi="Times New Roman"/>
          <w:sz w:val="28"/>
          <w:szCs w:val="28"/>
        </w:rPr>
        <w:t>обеспечен переход на программный метод планирования расходов, что</w:t>
      </w:r>
      <w:r w:rsidR="009C672B" w:rsidRPr="00FD6CA9">
        <w:rPr>
          <w:rFonts w:ascii="Times New Roman" w:hAnsi="Times New Roman"/>
          <w:sz w:val="28"/>
          <w:szCs w:val="28"/>
        </w:rPr>
        <w:t>, в свою очередь,</w:t>
      </w:r>
      <w:r w:rsidR="00370194" w:rsidRPr="00FD6CA9">
        <w:rPr>
          <w:rFonts w:ascii="Times New Roman" w:hAnsi="Times New Roman"/>
          <w:sz w:val="28"/>
          <w:szCs w:val="28"/>
        </w:rPr>
        <w:t xml:space="preserve"> не способству</w:t>
      </w:r>
      <w:r w:rsidR="004C74BC" w:rsidRPr="00FD6CA9">
        <w:rPr>
          <w:rFonts w:ascii="Times New Roman" w:hAnsi="Times New Roman"/>
          <w:sz w:val="28"/>
          <w:szCs w:val="28"/>
        </w:rPr>
        <w:t>е</w:t>
      </w:r>
      <w:r w:rsidR="00370194" w:rsidRPr="00FD6CA9">
        <w:rPr>
          <w:rFonts w:ascii="Times New Roman" w:hAnsi="Times New Roman"/>
          <w:sz w:val="28"/>
          <w:szCs w:val="28"/>
        </w:rPr>
        <w:t xml:space="preserve">т эффективному использованию бюджетных средств. </w:t>
      </w:r>
      <w:r w:rsidR="00A72A7F" w:rsidRPr="00FD6CA9">
        <w:rPr>
          <w:rFonts w:ascii="Times New Roman" w:hAnsi="Times New Roman"/>
          <w:sz w:val="28"/>
          <w:szCs w:val="28"/>
        </w:rPr>
        <w:t xml:space="preserve">Так, </w:t>
      </w:r>
      <w:r w:rsidR="001229D2" w:rsidRPr="00FD6CA9">
        <w:rPr>
          <w:rFonts w:ascii="Times New Roman" w:hAnsi="Times New Roman"/>
          <w:sz w:val="28"/>
          <w:szCs w:val="28"/>
        </w:rPr>
        <w:t xml:space="preserve">расходы </w:t>
      </w:r>
      <w:r w:rsidR="006C0869" w:rsidRPr="00FD6CA9">
        <w:rPr>
          <w:rFonts w:ascii="Times New Roman" w:hAnsi="Times New Roman"/>
          <w:sz w:val="28"/>
          <w:szCs w:val="28"/>
        </w:rPr>
        <w:t xml:space="preserve">бюджета </w:t>
      </w:r>
      <w:r w:rsidR="00E42CE4" w:rsidRPr="00FD6CA9">
        <w:rPr>
          <w:rFonts w:ascii="Times New Roman" w:hAnsi="Times New Roman"/>
          <w:sz w:val="28"/>
          <w:szCs w:val="28"/>
        </w:rPr>
        <w:t>н</w:t>
      </w:r>
      <w:r w:rsidR="001229D2" w:rsidRPr="00FD6CA9">
        <w:rPr>
          <w:rFonts w:ascii="Times New Roman" w:hAnsi="Times New Roman"/>
          <w:sz w:val="28"/>
          <w:szCs w:val="28"/>
        </w:rPr>
        <w:t>а реализацию мероприятий</w:t>
      </w:r>
      <w:r w:rsidR="001229D2" w:rsidRPr="002E5160">
        <w:rPr>
          <w:rFonts w:ascii="Times New Roman" w:hAnsi="Times New Roman"/>
          <w:sz w:val="28"/>
          <w:szCs w:val="28"/>
        </w:rPr>
        <w:t xml:space="preserve"> муниципальных программ </w:t>
      </w:r>
      <w:r w:rsidR="00E42CE4" w:rsidRPr="002E5160">
        <w:rPr>
          <w:rFonts w:ascii="Times New Roman" w:hAnsi="Times New Roman"/>
          <w:sz w:val="28"/>
          <w:szCs w:val="28"/>
        </w:rPr>
        <w:t xml:space="preserve">в муниципальном образовании </w:t>
      </w:r>
      <w:r w:rsidR="006C0869" w:rsidRPr="002E5160">
        <w:rPr>
          <w:rFonts w:ascii="Times New Roman" w:hAnsi="Times New Roman"/>
          <w:sz w:val="28"/>
          <w:szCs w:val="28"/>
        </w:rPr>
        <w:t xml:space="preserve">Филипповское Киржачского района </w:t>
      </w:r>
      <w:r w:rsidR="00E42CE4" w:rsidRPr="002E5160">
        <w:rPr>
          <w:rFonts w:ascii="Times New Roman" w:hAnsi="Times New Roman"/>
          <w:sz w:val="28"/>
          <w:szCs w:val="28"/>
        </w:rPr>
        <w:t xml:space="preserve">составили </w:t>
      </w:r>
      <w:r w:rsidR="006C0869" w:rsidRPr="002E5160">
        <w:rPr>
          <w:rFonts w:ascii="Times New Roman" w:hAnsi="Times New Roman"/>
          <w:sz w:val="28"/>
          <w:szCs w:val="28"/>
        </w:rPr>
        <w:t>0,9</w:t>
      </w:r>
      <w:r w:rsidR="00E42CE4" w:rsidRPr="002E5160">
        <w:rPr>
          <w:rFonts w:ascii="Times New Roman" w:hAnsi="Times New Roman"/>
          <w:sz w:val="28"/>
          <w:szCs w:val="28"/>
        </w:rPr>
        <w:t>% от</w:t>
      </w:r>
      <w:r w:rsidR="006C0869" w:rsidRPr="002E5160">
        <w:rPr>
          <w:rFonts w:ascii="Times New Roman" w:hAnsi="Times New Roman"/>
          <w:sz w:val="28"/>
          <w:szCs w:val="28"/>
        </w:rPr>
        <w:t xml:space="preserve"> общего объема расходов бюджета, в муниципальном образовании Колокшанское Собинского района </w:t>
      </w:r>
      <w:r w:rsidR="003B5405" w:rsidRPr="002E5160">
        <w:rPr>
          <w:rFonts w:ascii="Times New Roman" w:hAnsi="Times New Roman"/>
          <w:sz w:val="28"/>
          <w:szCs w:val="28"/>
        </w:rPr>
        <w:t>–</w:t>
      </w:r>
      <w:r w:rsidR="006C0869" w:rsidRPr="002E5160">
        <w:rPr>
          <w:rFonts w:ascii="Times New Roman" w:hAnsi="Times New Roman"/>
          <w:sz w:val="28"/>
          <w:szCs w:val="28"/>
        </w:rPr>
        <w:t xml:space="preserve"> </w:t>
      </w:r>
      <w:r w:rsidR="003B5405" w:rsidRPr="002E5160">
        <w:rPr>
          <w:rFonts w:ascii="Times New Roman" w:hAnsi="Times New Roman"/>
          <w:sz w:val="28"/>
          <w:szCs w:val="28"/>
        </w:rPr>
        <w:t>1,4%.</w:t>
      </w:r>
    </w:p>
    <w:p w:rsidR="009C491A" w:rsidRPr="00314175" w:rsidRDefault="00314175" w:rsidP="00A77D13">
      <w:pPr>
        <w:spacing w:after="0" w:line="240" w:lineRule="atLeast"/>
        <w:ind w:firstLine="709"/>
        <w:jc w:val="both"/>
        <w:rPr>
          <w:rFonts w:ascii="Times New Roman" w:hAnsi="Times New Roman"/>
          <w:sz w:val="28"/>
          <w:szCs w:val="28"/>
        </w:rPr>
      </w:pPr>
      <w:r w:rsidRPr="00314175">
        <w:rPr>
          <w:rFonts w:ascii="Times New Roman" w:hAnsi="Times New Roman"/>
          <w:sz w:val="28"/>
          <w:szCs w:val="28"/>
        </w:rPr>
        <w:t>В</w:t>
      </w:r>
      <w:r w:rsidR="004C74BC" w:rsidRPr="00314175">
        <w:rPr>
          <w:rFonts w:ascii="Times New Roman" w:hAnsi="Times New Roman"/>
          <w:sz w:val="28"/>
          <w:szCs w:val="28"/>
        </w:rPr>
        <w:t>ыявлены нарушения ст.</w:t>
      </w:r>
      <w:r w:rsidR="00422A9E">
        <w:rPr>
          <w:rFonts w:ascii="Times New Roman" w:hAnsi="Times New Roman"/>
          <w:sz w:val="28"/>
          <w:szCs w:val="28"/>
        </w:rPr>
        <w:t> </w:t>
      </w:r>
      <w:r w:rsidR="004C74BC" w:rsidRPr="00314175">
        <w:rPr>
          <w:rFonts w:ascii="Times New Roman" w:hAnsi="Times New Roman"/>
          <w:sz w:val="28"/>
          <w:szCs w:val="28"/>
        </w:rPr>
        <w:t xml:space="preserve">179 Бюджетного кодекса РФ и порядков </w:t>
      </w:r>
      <w:r w:rsidR="00FE6A6E" w:rsidRPr="00314175">
        <w:rPr>
          <w:rFonts w:ascii="Times New Roman" w:hAnsi="Times New Roman"/>
          <w:sz w:val="28"/>
          <w:szCs w:val="28"/>
        </w:rPr>
        <w:t>разработки, утверждения и реализации муниципальных программ. Так, а</w:t>
      </w:r>
      <w:r w:rsidR="009C491A" w:rsidRPr="00314175">
        <w:rPr>
          <w:rFonts w:ascii="Times New Roman" w:hAnsi="Times New Roman"/>
          <w:sz w:val="28"/>
          <w:szCs w:val="28"/>
        </w:rPr>
        <w:t>дминистрацией</w:t>
      </w:r>
      <w:r w:rsidR="00C41C38" w:rsidRPr="00314175">
        <w:rPr>
          <w:rFonts w:ascii="Times New Roman" w:hAnsi="Times New Roman"/>
          <w:sz w:val="28"/>
          <w:szCs w:val="28"/>
        </w:rPr>
        <w:t xml:space="preserve"> </w:t>
      </w:r>
      <w:r w:rsidRPr="00314175">
        <w:rPr>
          <w:rFonts w:ascii="Times New Roman" w:hAnsi="Times New Roman"/>
          <w:sz w:val="28"/>
          <w:szCs w:val="28"/>
        </w:rPr>
        <w:t xml:space="preserve">муниципального образования Степанцевское Вязниковского района </w:t>
      </w:r>
      <w:r w:rsidR="00DF2802">
        <w:rPr>
          <w:rFonts w:ascii="Times New Roman" w:hAnsi="Times New Roman"/>
          <w:sz w:val="28"/>
          <w:szCs w:val="28"/>
        </w:rPr>
        <w:t>две</w:t>
      </w:r>
      <w:r w:rsidRPr="00314175">
        <w:rPr>
          <w:rFonts w:ascii="Times New Roman" w:hAnsi="Times New Roman"/>
          <w:sz w:val="28"/>
          <w:szCs w:val="28"/>
        </w:rPr>
        <w:t xml:space="preserve"> муниципальные программы не </w:t>
      </w:r>
      <w:r w:rsidR="009C491A" w:rsidRPr="00314175">
        <w:rPr>
          <w:rFonts w:ascii="Times New Roman" w:hAnsi="Times New Roman"/>
          <w:sz w:val="28"/>
          <w:szCs w:val="28"/>
        </w:rPr>
        <w:t>приведен</w:t>
      </w:r>
      <w:r w:rsidR="00C41C38" w:rsidRPr="00314175">
        <w:rPr>
          <w:rFonts w:ascii="Times New Roman" w:hAnsi="Times New Roman"/>
          <w:sz w:val="28"/>
          <w:szCs w:val="28"/>
        </w:rPr>
        <w:t>ы</w:t>
      </w:r>
      <w:r w:rsidR="009C491A" w:rsidRPr="00314175">
        <w:rPr>
          <w:rFonts w:ascii="Times New Roman" w:hAnsi="Times New Roman"/>
          <w:sz w:val="28"/>
          <w:szCs w:val="28"/>
        </w:rPr>
        <w:t xml:space="preserve"> </w:t>
      </w:r>
      <w:r w:rsidR="00FC023C" w:rsidRPr="00314175">
        <w:rPr>
          <w:rFonts w:ascii="Times New Roman" w:hAnsi="Times New Roman"/>
          <w:sz w:val="28"/>
          <w:szCs w:val="28"/>
        </w:rPr>
        <w:t xml:space="preserve">в установленный срок </w:t>
      </w:r>
      <w:r w:rsidR="009C491A" w:rsidRPr="00314175">
        <w:rPr>
          <w:rFonts w:ascii="Times New Roman" w:hAnsi="Times New Roman"/>
          <w:sz w:val="28"/>
          <w:szCs w:val="28"/>
        </w:rPr>
        <w:t xml:space="preserve">в соответствие с </w:t>
      </w:r>
      <w:r w:rsidRPr="00314175">
        <w:rPr>
          <w:rFonts w:ascii="Times New Roman" w:hAnsi="Times New Roman"/>
          <w:sz w:val="28"/>
          <w:szCs w:val="28"/>
        </w:rPr>
        <w:t xml:space="preserve">утвержденным </w:t>
      </w:r>
      <w:r w:rsidR="009C491A" w:rsidRPr="00314175">
        <w:rPr>
          <w:rFonts w:ascii="Times New Roman" w:hAnsi="Times New Roman"/>
          <w:sz w:val="28"/>
          <w:szCs w:val="28"/>
        </w:rPr>
        <w:t>решением о бюджете</w:t>
      </w:r>
      <w:r w:rsidR="00FC023C" w:rsidRPr="00314175">
        <w:rPr>
          <w:rFonts w:ascii="Times New Roman" w:hAnsi="Times New Roman"/>
          <w:sz w:val="28"/>
          <w:szCs w:val="28"/>
        </w:rPr>
        <w:t xml:space="preserve"> на 20</w:t>
      </w:r>
      <w:r w:rsidR="00C41C38" w:rsidRPr="00314175">
        <w:rPr>
          <w:rFonts w:ascii="Times New Roman" w:hAnsi="Times New Roman"/>
          <w:sz w:val="28"/>
          <w:szCs w:val="28"/>
        </w:rPr>
        <w:t>2</w:t>
      </w:r>
      <w:r w:rsidRPr="00314175">
        <w:rPr>
          <w:rFonts w:ascii="Times New Roman" w:hAnsi="Times New Roman"/>
          <w:sz w:val="28"/>
          <w:szCs w:val="28"/>
        </w:rPr>
        <w:t>1</w:t>
      </w:r>
      <w:r w:rsidR="00FC023C" w:rsidRPr="00314175">
        <w:rPr>
          <w:rFonts w:ascii="Times New Roman" w:hAnsi="Times New Roman"/>
          <w:sz w:val="28"/>
          <w:szCs w:val="28"/>
        </w:rPr>
        <w:t xml:space="preserve"> год</w:t>
      </w:r>
      <w:r w:rsidR="00BA5774" w:rsidRPr="00314175">
        <w:rPr>
          <w:rFonts w:ascii="Times New Roman" w:hAnsi="Times New Roman"/>
          <w:sz w:val="28"/>
          <w:szCs w:val="28"/>
        </w:rPr>
        <w:t xml:space="preserve"> </w:t>
      </w:r>
      <w:r w:rsidRPr="00314175">
        <w:rPr>
          <w:rFonts w:ascii="Times New Roman" w:hAnsi="Times New Roman"/>
          <w:sz w:val="28"/>
          <w:szCs w:val="28"/>
        </w:rPr>
        <w:t xml:space="preserve">и на плановый период 2022 и 2023 годов </w:t>
      </w:r>
      <w:r w:rsidR="00BA5774" w:rsidRPr="00314175">
        <w:rPr>
          <w:rFonts w:ascii="Times New Roman" w:hAnsi="Times New Roman"/>
          <w:sz w:val="28"/>
          <w:szCs w:val="28"/>
        </w:rPr>
        <w:t>в части уточнения объемов финансирования по ним</w:t>
      </w:r>
      <w:r w:rsidR="009C491A" w:rsidRPr="00314175">
        <w:rPr>
          <w:rFonts w:ascii="Times New Roman" w:hAnsi="Times New Roman"/>
          <w:sz w:val="28"/>
          <w:szCs w:val="28"/>
        </w:rPr>
        <w:t>.</w:t>
      </w:r>
      <w:r w:rsidR="000C269D" w:rsidRPr="00314175">
        <w:rPr>
          <w:rFonts w:ascii="Times New Roman" w:hAnsi="Times New Roman"/>
          <w:sz w:val="28"/>
          <w:szCs w:val="28"/>
        </w:rPr>
        <w:t xml:space="preserve"> Аналогичн</w:t>
      </w:r>
      <w:r w:rsidR="00FC023C" w:rsidRPr="00314175">
        <w:rPr>
          <w:rFonts w:ascii="Times New Roman" w:hAnsi="Times New Roman"/>
          <w:sz w:val="28"/>
          <w:szCs w:val="28"/>
        </w:rPr>
        <w:t>ые</w:t>
      </w:r>
      <w:r w:rsidR="000C269D" w:rsidRPr="00314175">
        <w:rPr>
          <w:rFonts w:ascii="Times New Roman" w:hAnsi="Times New Roman"/>
          <w:sz w:val="28"/>
          <w:szCs w:val="28"/>
        </w:rPr>
        <w:t xml:space="preserve"> нарушени</w:t>
      </w:r>
      <w:r w:rsidR="00FC023C" w:rsidRPr="00314175">
        <w:rPr>
          <w:rFonts w:ascii="Times New Roman" w:hAnsi="Times New Roman"/>
          <w:sz w:val="28"/>
          <w:szCs w:val="28"/>
        </w:rPr>
        <w:t>я</w:t>
      </w:r>
      <w:r w:rsidR="000C269D" w:rsidRPr="00314175">
        <w:rPr>
          <w:rFonts w:ascii="Times New Roman" w:hAnsi="Times New Roman"/>
          <w:sz w:val="28"/>
          <w:szCs w:val="28"/>
        </w:rPr>
        <w:t xml:space="preserve"> </w:t>
      </w:r>
      <w:r w:rsidR="00FC023C" w:rsidRPr="00314175">
        <w:rPr>
          <w:rFonts w:ascii="Times New Roman" w:hAnsi="Times New Roman"/>
          <w:sz w:val="28"/>
          <w:szCs w:val="28"/>
        </w:rPr>
        <w:t>выявлены</w:t>
      </w:r>
      <w:r w:rsidR="000C269D" w:rsidRPr="00314175">
        <w:rPr>
          <w:rFonts w:ascii="Times New Roman" w:hAnsi="Times New Roman"/>
          <w:sz w:val="28"/>
          <w:szCs w:val="28"/>
        </w:rPr>
        <w:t xml:space="preserve"> в мун</w:t>
      </w:r>
      <w:r w:rsidR="00547431" w:rsidRPr="00314175">
        <w:rPr>
          <w:rFonts w:ascii="Times New Roman" w:hAnsi="Times New Roman"/>
          <w:sz w:val="28"/>
          <w:szCs w:val="28"/>
        </w:rPr>
        <w:t xml:space="preserve">иципальных </w:t>
      </w:r>
      <w:r w:rsidR="00C41C38" w:rsidRPr="00314175">
        <w:rPr>
          <w:rFonts w:ascii="Times New Roman" w:hAnsi="Times New Roman"/>
          <w:sz w:val="28"/>
          <w:szCs w:val="28"/>
        </w:rPr>
        <w:t xml:space="preserve">образованиях Кипревское </w:t>
      </w:r>
      <w:r w:rsidRPr="00314175">
        <w:rPr>
          <w:rFonts w:ascii="Times New Roman" w:hAnsi="Times New Roman"/>
          <w:sz w:val="28"/>
          <w:szCs w:val="28"/>
        </w:rPr>
        <w:t>и Филипповское Киржачского района,</w:t>
      </w:r>
      <w:r w:rsidR="00C41C38" w:rsidRPr="00314175">
        <w:rPr>
          <w:rFonts w:ascii="Times New Roman" w:hAnsi="Times New Roman"/>
          <w:sz w:val="28"/>
          <w:szCs w:val="28"/>
        </w:rPr>
        <w:t xml:space="preserve"> </w:t>
      </w:r>
      <w:r w:rsidRPr="00314175">
        <w:rPr>
          <w:rFonts w:ascii="Times New Roman" w:hAnsi="Times New Roman"/>
          <w:sz w:val="28"/>
          <w:szCs w:val="28"/>
        </w:rPr>
        <w:t xml:space="preserve">Дмитриевогорское, Илькинское, </w:t>
      </w:r>
      <w:r w:rsidR="00C41C38" w:rsidRPr="00314175">
        <w:rPr>
          <w:rFonts w:ascii="Times New Roman" w:hAnsi="Times New Roman"/>
          <w:sz w:val="28"/>
          <w:szCs w:val="28"/>
        </w:rPr>
        <w:t xml:space="preserve">Ляховское и </w:t>
      </w:r>
      <w:r w:rsidRPr="00314175">
        <w:rPr>
          <w:rFonts w:ascii="Times New Roman" w:hAnsi="Times New Roman"/>
          <w:sz w:val="28"/>
          <w:szCs w:val="28"/>
        </w:rPr>
        <w:t>Тург</w:t>
      </w:r>
      <w:r w:rsidR="00F7302D">
        <w:rPr>
          <w:rFonts w:ascii="Times New Roman" w:hAnsi="Times New Roman"/>
          <w:sz w:val="28"/>
          <w:szCs w:val="28"/>
        </w:rPr>
        <w:t>е</w:t>
      </w:r>
      <w:r w:rsidRPr="00314175">
        <w:rPr>
          <w:rFonts w:ascii="Times New Roman" w:hAnsi="Times New Roman"/>
          <w:sz w:val="28"/>
          <w:szCs w:val="28"/>
        </w:rPr>
        <w:t xml:space="preserve">невское </w:t>
      </w:r>
      <w:r w:rsidR="00C41C38" w:rsidRPr="00314175">
        <w:rPr>
          <w:rFonts w:ascii="Times New Roman" w:hAnsi="Times New Roman"/>
          <w:sz w:val="28"/>
          <w:szCs w:val="28"/>
        </w:rPr>
        <w:t>Меленковского района</w:t>
      </w:r>
      <w:r w:rsidR="00547431" w:rsidRPr="00314175">
        <w:rPr>
          <w:rFonts w:ascii="Times New Roman" w:hAnsi="Times New Roman"/>
          <w:sz w:val="28"/>
          <w:szCs w:val="28"/>
        </w:rPr>
        <w:t>.</w:t>
      </w:r>
    </w:p>
    <w:p w:rsidR="0027304D" w:rsidRPr="00FD6CA9" w:rsidRDefault="00032803" w:rsidP="007B7131">
      <w:pPr>
        <w:spacing w:after="0" w:line="240" w:lineRule="auto"/>
        <w:ind w:firstLine="709"/>
        <w:jc w:val="both"/>
        <w:rPr>
          <w:rFonts w:ascii="Times New Roman" w:hAnsi="Times New Roman"/>
          <w:sz w:val="28"/>
          <w:szCs w:val="28"/>
        </w:rPr>
      </w:pPr>
      <w:r w:rsidRPr="002851A4">
        <w:rPr>
          <w:rFonts w:ascii="Times New Roman" w:hAnsi="Times New Roman"/>
          <w:sz w:val="28"/>
          <w:szCs w:val="28"/>
        </w:rPr>
        <w:t xml:space="preserve">В нарушение </w:t>
      </w:r>
      <w:r w:rsidR="001F37B8" w:rsidRPr="002851A4">
        <w:rPr>
          <w:rFonts w:ascii="Times New Roman" w:hAnsi="Times New Roman"/>
          <w:sz w:val="28"/>
          <w:szCs w:val="28"/>
        </w:rPr>
        <w:t xml:space="preserve">утвержденного </w:t>
      </w:r>
      <w:r w:rsidRPr="002851A4">
        <w:rPr>
          <w:rFonts w:ascii="Times New Roman" w:hAnsi="Times New Roman"/>
          <w:sz w:val="28"/>
          <w:szCs w:val="28"/>
        </w:rPr>
        <w:t>порядк</w:t>
      </w:r>
      <w:r w:rsidR="001F37B8" w:rsidRPr="002851A4">
        <w:rPr>
          <w:rFonts w:ascii="Times New Roman" w:hAnsi="Times New Roman"/>
          <w:sz w:val="28"/>
          <w:szCs w:val="28"/>
        </w:rPr>
        <w:t>а</w:t>
      </w:r>
      <w:r w:rsidRPr="002851A4">
        <w:rPr>
          <w:rFonts w:ascii="Times New Roman" w:hAnsi="Times New Roman"/>
          <w:sz w:val="28"/>
          <w:szCs w:val="28"/>
        </w:rPr>
        <w:t xml:space="preserve"> разработки, реализации и оценки эффективности муниципальных </w:t>
      </w:r>
      <w:r w:rsidRPr="00FD6CA9">
        <w:rPr>
          <w:rFonts w:ascii="Times New Roman" w:hAnsi="Times New Roman"/>
          <w:sz w:val="28"/>
          <w:szCs w:val="28"/>
        </w:rPr>
        <w:t>программ муниципальн</w:t>
      </w:r>
      <w:r w:rsidR="001F37B8" w:rsidRPr="00FD6CA9">
        <w:rPr>
          <w:rFonts w:ascii="Times New Roman" w:hAnsi="Times New Roman"/>
          <w:sz w:val="28"/>
          <w:szCs w:val="28"/>
        </w:rPr>
        <w:t>ого</w:t>
      </w:r>
      <w:r w:rsidRPr="00FD6CA9">
        <w:rPr>
          <w:rFonts w:ascii="Times New Roman" w:hAnsi="Times New Roman"/>
          <w:sz w:val="28"/>
          <w:szCs w:val="28"/>
        </w:rPr>
        <w:t xml:space="preserve"> образовани</w:t>
      </w:r>
      <w:r w:rsidR="001F37B8" w:rsidRPr="00FD6CA9">
        <w:rPr>
          <w:rFonts w:ascii="Times New Roman" w:hAnsi="Times New Roman"/>
          <w:sz w:val="28"/>
          <w:szCs w:val="28"/>
        </w:rPr>
        <w:t xml:space="preserve">я п. Анопино </w:t>
      </w:r>
      <w:r w:rsidRPr="00FD6CA9">
        <w:rPr>
          <w:rFonts w:ascii="Times New Roman" w:hAnsi="Times New Roman"/>
          <w:sz w:val="28"/>
          <w:szCs w:val="28"/>
        </w:rPr>
        <w:t xml:space="preserve"> Гусь-Хрустального района </w:t>
      </w:r>
      <w:r w:rsidR="002851A4" w:rsidRPr="00FD6CA9">
        <w:rPr>
          <w:rFonts w:ascii="Times New Roman" w:hAnsi="Times New Roman"/>
          <w:sz w:val="28"/>
          <w:szCs w:val="28"/>
        </w:rPr>
        <w:t xml:space="preserve">оценка эффективности реализации муниципальных программ </w:t>
      </w:r>
      <w:r w:rsidRPr="00FD6CA9">
        <w:rPr>
          <w:rFonts w:ascii="Times New Roman" w:hAnsi="Times New Roman"/>
          <w:sz w:val="28"/>
          <w:szCs w:val="28"/>
        </w:rPr>
        <w:t>администраци</w:t>
      </w:r>
      <w:r w:rsidR="001F37B8" w:rsidRPr="00FD6CA9">
        <w:rPr>
          <w:rFonts w:ascii="Times New Roman" w:hAnsi="Times New Roman"/>
          <w:sz w:val="28"/>
          <w:szCs w:val="28"/>
        </w:rPr>
        <w:t>ей</w:t>
      </w:r>
      <w:r w:rsidRPr="00FD6CA9">
        <w:rPr>
          <w:rFonts w:ascii="Times New Roman" w:hAnsi="Times New Roman"/>
          <w:sz w:val="28"/>
          <w:szCs w:val="28"/>
        </w:rPr>
        <w:t xml:space="preserve"> </w:t>
      </w:r>
      <w:r w:rsidR="00D438D9" w:rsidRPr="00FD6CA9">
        <w:rPr>
          <w:rFonts w:ascii="Times New Roman" w:hAnsi="Times New Roman"/>
          <w:sz w:val="28"/>
          <w:szCs w:val="28"/>
        </w:rPr>
        <w:t xml:space="preserve">поселения </w:t>
      </w:r>
      <w:r w:rsidR="002851A4" w:rsidRPr="00FD6CA9">
        <w:rPr>
          <w:rFonts w:ascii="Times New Roman" w:hAnsi="Times New Roman"/>
          <w:sz w:val="28"/>
          <w:szCs w:val="28"/>
        </w:rPr>
        <w:t xml:space="preserve">не проводилась, </w:t>
      </w:r>
      <w:r w:rsidR="00D438D9" w:rsidRPr="00FD6CA9">
        <w:rPr>
          <w:rFonts w:ascii="Times New Roman" w:hAnsi="Times New Roman"/>
          <w:sz w:val="28"/>
          <w:szCs w:val="28"/>
        </w:rPr>
        <w:t xml:space="preserve">а </w:t>
      </w:r>
      <w:r w:rsidR="002851A4" w:rsidRPr="00FD6CA9">
        <w:rPr>
          <w:rFonts w:ascii="Times New Roman" w:hAnsi="Times New Roman"/>
          <w:sz w:val="28"/>
          <w:szCs w:val="28"/>
        </w:rPr>
        <w:t xml:space="preserve">оценка эффективности и результативности муниципальной программы «Обеспечение устойчивого сокращения непригодного для проживания жилищного фонда муниципального образования Флорищинского сельского поселения Кольчугинского района Владимирской области» проведена </w:t>
      </w:r>
      <w:r w:rsidR="00804A4B" w:rsidRPr="00FD6CA9">
        <w:rPr>
          <w:rFonts w:ascii="Times New Roman" w:hAnsi="Times New Roman"/>
          <w:sz w:val="28"/>
          <w:szCs w:val="28"/>
        </w:rPr>
        <w:t xml:space="preserve">местной администрацией </w:t>
      </w:r>
      <w:r w:rsidR="002851A4" w:rsidRPr="00FD6CA9">
        <w:rPr>
          <w:rFonts w:ascii="Times New Roman" w:hAnsi="Times New Roman"/>
          <w:sz w:val="28"/>
          <w:szCs w:val="28"/>
        </w:rPr>
        <w:t>по показателям, отличным от показателей, утвержденных муниципальной программой.</w:t>
      </w:r>
    </w:p>
    <w:p w:rsidR="00AC7B44" w:rsidRDefault="00804A4B" w:rsidP="00C20CF8">
      <w:pPr>
        <w:spacing w:after="0" w:line="240" w:lineRule="auto"/>
        <w:ind w:firstLine="720"/>
        <w:jc w:val="both"/>
        <w:rPr>
          <w:rFonts w:ascii="Times New Roman" w:hAnsi="Times New Roman"/>
          <w:bCs/>
          <w:iCs/>
          <w:sz w:val="28"/>
          <w:szCs w:val="28"/>
        </w:rPr>
      </w:pPr>
      <w:r w:rsidRPr="00FD6CA9">
        <w:rPr>
          <w:rFonts w:ascii="Times New Roman" w:hAnsi="Times New Roman"/>
          <w:bCs/>
          <w:sz w:val="28"/>
          <w:szCs w:val="28"/>
        </w:rPr>
        <w:t>В</w:t>
      </w:r>
      <w:r w:rsidR="002851A4" w:rsidRPr="00FD6CA9">
        <w:rPr>
          <w:rFonts w:ascii="Times New Roman" w:hAnsi="Times New Roman"/>
          <w:bCs/>
          <w:sz w:val="28"/>
          <w:szCs w:val="28"/>
        </w:rPr>
        <w:t xml:space="preserve"> сводном годовом докладе </w:t>
      </w:r>
      <w:r w:rsidR="002851A4" w:rsidRPr="00FD6CA9">
        <w:rPr>
          <w:rFonts w:ascii="Times New Roman" w:hAnsi="Times New Roman"/>
          <w:bCs/>
          <w:iCs/>
          <w:sz w:val="28"/>
          <w:szCs w:val="28"/>
        </w:rPr>
        <w:t>о ходе реализации и об оценке эффективности</w:t>
      </w:r>
      <w:r w:rsidR="002851A4" w:rsidRPr="00C20CF8">
        <w:rPr>
          <w:rFonts w:ascii="Times New Roman" w:hAnsi="Times New Roman"/>
          <w:bCs/>
          <w:iCs/>
          <w:sz w:val="28"/>
          <w:szCs w:val="28"/>
        </w:rPr>
        <w:t xml:space="preserve"> муниципальных программ муниципального образования Тургеневское Меленковского района за 2021 год</w:t>
      </w:r>
      <w:r w:rsidR="002851A4" w:rsidRPr="00C20CF8">
        <w:rPr>
          <w:rFonts w:ascii="Times New Roman" w:hAnsi="Times New Roman"/>
          <w:bCs/>
          <w:sz w:val="28"/>
          <w:szCs w:val="28"/>
        </w:rPr>
        <w:t xml:space="preserve"> вывод об </w:t>
      </w:r>
      <w:r w:rsidR="002851A4" w:rsidRPr="00C20CF8">
        <w:rPr>
          <w:rFonts w:ascii="Times New Roman" w:hAnsi="Times New Roman"/>
          <w:sz w:val="28"/>
          <w:szCs w:val="28"/>
        </w:rPr>
        <w:t>оценке эффективности реализации муниципальных программ</w:t>
      </w:r>
      <w:r w:rsidR="002851A4" w:rsidRPr="00C20CF8">
        <w:rPr>
          <w:rFonts w:ascii="Times New Roman" w:hAnsi="Times New Roman"/>
          <w:bCs/>
          <w:sz w:val="28"/>
          <w:szCs w:val="28"/>
        </w:rPr>
        <w:t xml:space="preserve"> в 2021 году</w:t>
      </w:r>
      <w:r w:rsidR="002851A4" w:rsidRPr="00C20CF8">
        <w:rPr>
          <w:rFonts w:ascii="Times New Roman" w:hAnsi="Times New Roman"/>
          <w:sz w:val="28"/>
          <w:szCs w:val="28"/>
        </w:rPr>
        <w:t xml:space="preserve"> сделан в</w:t>
      </w:r>
      <w:r w:rsidR="002851A4" w:rsidRPr="00C20CF8">
        <w:rPr>
          <w:rFonts w:ascii="Times New Roman" w:hAnsi="Times New Roman"/>
          <w:bCs/>
          <w:sz w:val="28"/>
          <w:szCs w:val="28"/>
        </w:rPr>
        <w:t xml:space="preserve"> отсутствие расчета итоговых показателей оценки муниципальных программ, предусмотренных принятым порядком разработки, формирования, реализации и оценки эффективности муниципальных п</w:t>
      </w:r>
      <w:r w:rsidR="00C20CF8" w:rsidRPr="00C20CF8">
        <w:rPr>
          <w:rFonts w:ascii="Times New Roman" w:hAnsi="Times New Roman"/>
          <w:bCs/>
          <w:sz w:val="28"/>
          <w:szCs w:val="28"/>
        </w:rPr>
        <w:t xml:space="preserve">рограмм </w:t>
      </w:r>
      <w:r w:rsidR="002040E7">
        <w:rPr>
          <w:rFonts w:ascii="Times New Roman" w:hAnsi="Times New Roman"/>
          <w:bCs/>
          <w:sz w:val="28"/>
          <w:szCs w:val="28"/>
        </w:rPr>
        <w:t xml:space="preserve">указанного </w:t>
      </w:r>
      <w:r w:rsidR="00AC7B44" w:rsidRPr="00C20CF8">
        <w:rPr>
          <w:rFonts w:ascii="Times New Roman" w:hAnsi="Times New Roman"/>
          <w:bCs/>
          <w:sz w:val="28"/>
          <w:szCs w:val="28"/>
        </w:rPr>
        <w:t>муниципального образования</w:t>
      </w:r>
      <w:r w:rsidR="00AC7B44">
        <w:rPr>
          <w:rFonts w:ascii="Times New Roman" w:hAnsi="Times New Roman"/>
          <w:bCs/>
          <w:iCs/>
          <w:sz w:val="28"/>
          <w:szCs w:val="28"/>
        </w:rPr>
        <w:t>.</w:t>
      </w:r>
    </w:p>
    <w:p w:rsidR="002B1D16" w:rsidRDefault="002B1D16" w:rsidP="002B1D16">
      <w:pPr>
        <w:spacing w:after="0" w:line="240" w:lineRule="auto"/>
        <w:ind w:firstLine="709"/>
        <w:jc w:val="both"/>
        <w:rPr>
          <w:rFonts w:ascii="Times New Roman" w:hAnsi="Times New Roman"/>
          <w:bCs/>
          <w:iCs/>
          <w:sz w:val="28"/>
          <w:szCs w:val="28"/>
        </w:rPr>
      </w:pPr>
      <w:r>
        <w:rPr>
          <w:rFonts w:ascii="Times New Roman" w:hAnsi="Times New Roman"/>
          <w:sz w:val="28"/>
          <w:szCs w:val="28"/>
        </w:rPr>
        <w:t xml:space="preserve">Внешняя проверка показала, что </w:t>
      </w:r>
      <w:r>
        <w:rPr>
          <w:rFonts w:ascii="Times New Roman" w:hAnsi="Times New Roman"/>
          <w:bCs/>
          <w:iCs/>
          <w:sz w:val="28"/>
          <w:szCs w:val="28"/>
        </w:rPr>
        <w:t xml:space="preserve">в муниципальных образованиях п. Анопино Гусь-Хрустального района и Толпуховское Собинского района </w:t>
      </w:r>
      <w:r w:rsidRPr="003146F1">
        <w:rPr>
          <w:rFonts w:ascii="Times New Roman" w:hAnsi="Times New Roman"/>
          <w:bCs/>
          <w:iCs/>
          <w:sz w:val="28"/>
          <w:szCs w:val="28"/>
        </w:rPr>
        <w:t>отчеты о реализации муниципальных программ сформированы не по установленной форме</w:t>
      </w:r>
      <w:r>
        <w:rPr>
          <w:rFonts w:ascii="Times New Roman" w:hAnsi="Times New Roman"/>
          <w:bCs/>
          <w:iCs/>
          <w:sz w:val="28"/>
          <w:szCs w:val="28"/>
        </w:rPr>
        <w:t>.</w:t>
      </w:r>
    </w:p>
    <w:p w:rsidR="00C20CF8" w:rsidRPr="00C20CF8" w:rsidRDefault="00C20CF8" w:rsidP="00C20CF8">
      <w:pPr>
        <w:spacing w:after="0" w:line="240" w:lineRule="auto"/>
        <w:ind w:firstLine="720"/>
        <w:jc w:val="both"/>
        <w:rPr>
          <w:rFonts w:ascii="Times New Roman" w:hAnsi="Times New Roman"/>
          <w:sz w:val="28"/>
          <w:szCs w:val="28"/>
        </w:rPr>
      </w:pPr>
      <w:r w:rsidRPr="00C20CF8">
        <w:rPr>
          <w:rFonts w:ascii="Times New Roman" w:hAnsi="Times New Roman"/>
          <w:bCs/>
          <w:sz w:val="28"/>
          <w:szCs w:val="28"/>
        </w:rPr>
        <w:t xml:space="preserve">Сводный годовой доклад </w:t>
      </w:r>
      <w:r w:rsidRPr="00C20CF8">
        <w:rPr>
          <w:rFonts w:ascii="Times New Roman" w:hAnsi="Times New Roman"/>
          <w:bCs/>
          <w:iCs/>
          <w:sz w:val="28"/>
          <w:szCs w:val="28"/>
        </w:rPr>
        <w:t>о ходе реализации и об оценке эффективности муниципальных программ муниципального образования п.</w:t>
      </w:r>
      <w:r w:rsidR="00422A9E">
        <w:rPr>
          <w:rFonts w:ascii="Times New Roman" w:hAnsi="Times New Roman"/>
          <w:bCs/>
          <w:iCs/>
          <w:sz w:val="28"/>
          <w:szCs w:val="28"/>
        </w:rPr>
        <w:t> </w:t>
      </w:r>
      <w:r w:rsidRPr="00C20CF8">
        <w:rPr>
          <w:rFonts w:ascii="Times New Roman" w:hAnsi="Times New Roman"/>
          <w:bCs/>
          <w:iCs/>
          <w:sz w:val="28"/>
          <w:szCs w:val="28"/>
        </w:rPr>
        <w:t xml:space="preserve">Добрятино Гусь-Хрустального района </w:t>
      </w:r>
      <w:r w:rsidRPr="00C20CF8">
        <w:rPr>
          <w:rFonts w:ascii="Times New Roman" w:hAnsi="Times New Roman"/>
          <w:sz w:val="28"/>
          <w:szCs w:val="28"/>
        </w:rPr>
        <w:t xml:space="preserve">в нарушение утвержденного порядка разработки, реализации и оценки эффективности муниципальных программ </w:t>
      </w:r>
      <w:r w:rsidRPr="00C20CF8">
        <w:rPr>
          <w:rFonts w:ascii="Times New Roman" w:hAnsi="Times New Roman"/>
          <w:bCs/>
          <w:sz w:val="28"/>
          <w:szCs w:val="28"/>
        </w:rPr>
        <w:t xml:space="preserve">муниципального образования не содержит </w:t>
      </w:r>
      <w:r w:rsidRPr="00C20CF8">
        <w:rPr>
          <w:rFonts w:ascii="Times New Roman" w:hAnsi="Times New Roman"/>
          <w:sz w:val="28"/>
          <w:szCs w:val="28"/>
        </w:rPr>
        <w:t xml:space="preserve">информацию об изменениях, внесенных в муниципальные программы (подпрограммы) за отчетный период, о финансировании мероприятий и источниках их финансирования. Кроме того, в нем отсутствует анализ своевременности выполнения мероприятий, результаты оценки эффективности реализации муниципальных программ, проведенной ответственным исполнителем, предложения по дальнейшей реализации муниципальных программ (подпрограмм), </w:t>
      </w:r>
      <w:r w:rsidRPr="00C20CF8">
        <w:rPr>
          <w:rFonts w:ascii="Times New Roman" w:hAnsi="Times New Roman"/>
          <w:sz w:val="28"/>
          <w:szCs w:val="28"/>
        </w:rPr>
        <w:lastRenderedPageBreak/>
        <w:t>не указаны промежуточные результаты реализации программ (включая подпрограммы и ведомственные целевые программы, входящие в состав муниципальной программы).</w:t>
      </w:r>
    </w:p>
    <w:p w:rsidR="00AC7B44" w:rsidRPr="00856242" w:rsidRDefault="002B1D16" w:rsidP="00AC7B44">
      <w:pPr>
        <w:spacing w:after="0" w:line="240" w:lineRule="auto"/>
        <w:ind w:firstLine="709"/>
        <w:jc w:val="both"/>
        <w:rPr>
          <w:rFonts w:ascii="Times New Roman" w:hAnsi="Times New Roman"/>
          <w:sz w:val="28"/>
          <w:szCs w:val="28"/>
        </w:rPr>
      </w:pPr>
      <w:r w:rsidRPr="00856242">
        <w:rPr>
          <w:rFonts w:ascii="Times New Roman" w:hAnsi="Times New Roman"/>
          <w:bCs/>
          <w:iCs/>
          <w:sz w:val="28"/>
          <w:szCs w:val="28"/>
        </w:rPr>
        <w:t xml:space="preserve">В ходе внешней проверки установлены нарушения </w:t>
      </w:r>
      <w:r w:rsidRPr="00856242">
        <w:rPr>
          <w:rFonts w:ascii="Times New Roman" w:hAnsi="Times New Roman"/>
          <w:sz w:val="28"/>
          <w:szCs w:val="28"/>
        </w:rPr>
        <w:t>при осуществлении муниципальных закупок,</w:t>
      </w:r>
      <w:r w:rsidR="00FD6CA9" w:rsidRPr="00856242">
        <w:rPr>
          <w:rFonts w:ascii="Times New Roman" w:hAnsi="Times New Roman"/>
          <w:sz w:val="28"/>
          <w:szCs w:val="28"/>
        </w:rPr>
        <w:t xml:space="preserve"> в частности</w:t>
      </w:r>
      <w:r w:rsidR="00422A9E">
        <w:rPr>
          <w:rFonts w:ascii="Times New Roman" w:hAnsi="Times New Roman"/>
          <w:sz w:val="28"/>
          <w:szCs w:val="28"/>
        </w:rPr>
        <w:t>:</w:t>
      </w:r>
      <w:r w:rsidRPr="00856242">
        <w:rPr>
          <w:rFonts w:ascii="Times New Roman" w:hAnsi="Times New Roman"/>
          <w:sz w:val="28"/>
          <w:szCs w:val="28"/>
        </w:rPr>
        <w:t xml:space="preserve"> в</w:t>
      </w:r>
      <w:r w:rsidR="00AC7B44" w:rsidRPr="00856242">
        <w:rPr>
          <w:rFonts w:ascii="Times New Roman" w:hAnsi="Times New Roman"/>
          <w:sz w:val="28"/>
          <w:szCs w:val="28"/>
        </w:rPr>
        <w:t xml:space="preserve"> муниципально</w:t>
      </w:r>
      <w:r w:rsidRPr="00856242">
        <w:rPr>
          <w:rFonts w:ascii="Times New Roman" w:hAnsi="Times New Roman"/>
          <w:sz w:val="28"/>
          <w:szCs w:val="28"/>
        </w:rPr>
        <w:t>м</w:t>
      </w:r>
      <w:r w:rsidR="00AC7B44" w:rsidRPr="00856242">
        <w:rPr>
          <w:rFonts w:ascii="Times New Roman" w:hAnsi="Times New Roman"/>
          <w:sz w:val="28"/>
          <w:szCs w:val="28"/>
        </w:rPr>
        <w:t xml:space="preserve"> образовани</w:t>
      </w:r>
      <w:r w:rsidRPr="00856242">
        <w:rPr>
          <w:rFonts w:ascii="Times New Roman" w:hAnsi="Times New Roman"/>
          <w:sz w:val="28"/>
          <w:szCs w:val="28"/>
        </w:rPr>
        <w:t>и</w:t>
      </w:r>
      <w:r w:rsidR="00AC7B44" w:rsidRPr="00856242">
        <w:rPr>
          <w:rFonts w:ascii="Times New Roman" w:hAnsi="Times New Roman"/>
          <w:sz w:val="28"/>
          <w:szCs w:val="28"/>
        </w:rPr>
        <w:t xml:space="preserve"> Меленковский район установлены факты неприменения </w:t>
      </w:r>
      <w:r w:rsidRPr="00856242">
        <w:rPr>
          <w:rFonts w:ascii="Times New Roman" w:hAnsi="Times New Roman"/>
          <w:sz w:val="28"/>
          <w:szCs w:val="28"/>
        </w:rPr>
        <w:t xml:space="preserve">заказчиком (администрацией Меленковского района) </w:t>
      </w:r>
      <w:r w:rsidR="00033AE9" w:rsidRPr="00856242">
        <w:rPr>
          <w:rFonts w:ascii="Times New Roman" w:hAnsi="Times New Roman"/>
          <w:sz w:val="28"/>
          <w:szCs w:val="28"/>
        </w:rPr>
        <w:t xml:space="preserve">штрафных </w:t>
      </w:r>
      <w:r w:rsidR="00AC7B44" w:rsidRPr="00856242">
        <w:rPr>
          <w:rFonts w:ascii="Times New Roman" w:hAnsi="Times New Roman"/>
          <w:sz w:val="28"/>
          <w:szCs w:val="28"/>
        </w:rPr>
        <w:t xml:space="preserve">мер </w:t>
      </w:r>
      <w:r w:rsidR="006E1CAA" w:rsidRPr="00856242">
        <w:rPr>
          <w:rFonts w:ascii="Times New Roman" w:hAnsi="Times New Roman"/>
          <w:sz w:val="28"/>
          <w:szCs w:val="28"/>
        </w:rPr>
        <w:t>к недобросовестному подрядчику</w:t>
      </w:r>
      <w:r w:rsidR="00AC7B44" w:rsidRPr="00856242">
        <w:rPr>
          <w:rFonts w:ascii="Times New Roman" w:hAnsi="Times New Roman"/>
          <w:sz w:val="28"/>
          <w:szCs w:val="28"/>
        </w:rPr>
        <w:t xml:space="preserve">. Так, в связи с неисполнением подрядчиком (ООО «Энергострой») </w:t>
      </w:r>
      <w:r w:rsidR="00BC22A9" w:rsidRPr="00856242">
        <w:rPr>
          <w:rFonts w:ascii="Times New Roman" w:hAnsi="Times New Roman"/>
          <w:sz w:val="28"/>
          <w:szCs w:val="28"/>
        </w:rPr>
        <w:t xml:space="preserve">в установленный срок </w:t>
      </w:r>
      <w:r w:rsidR="00AC7B44" w:rsidRPr="00856242">
        <w:rPr>
          <w:rFonts w:ascii="Times New Roman" w:hAnsi="Times New Roman"/>
          <w:sz w:val="28"/>
          <w:szCs w:val="28"/>
        </w:rPr>
        <w:t>обязательств по контракту, заключенному на строительство наружных сетей водоснабжения с водозаборным сооружением в д.</w:t>
      </w:r>
      <w:r w:rsidR="007D6BA2">
        <w:rPr>
          <w:rFonts w:ascii="Times New Roman" w:hAnsi="Times New Roman"/>
          <w:sz w:val="28"/>
          <w:szCs w:val="28"/>
        </w:rPr>
        <w:t> </w:t>
      </w:r>
      <w:r w:rsidR="00AC7B44" w:rsidRPr="00856242">
        <w:rPr>
          <w:rFonts w:ascii="Times New Roman" w:hAnsi="Times New Roman"/>
          <w:sz w:val="28"/>
          <w:szCs w:val="28"/>
        </w:rPr>
        <w:t>Крутцы</w:t>
      </w:r>
      <w:r w:rsidRPr="00856242">
        <w:rPr>
          <w:rStyle w:val="a6"/>
          <w:rFonts w:ascii="Times New Roman" w:hAnsi="Times New Roman"/>
          <w:sz w:val="28"/>
          <w:szCs w:val="28"/>
        </w:rPr>
        <w:footnoteReference w:id="40"/>
      </w:r>
      <w:r w:rsidRPr="00856242">
        <w:rPr>
          <w:rFonts w:ascii="Times New Roman" w:hAnsi="Times New Roman"/>
          <w:sz w:val="28"/>
          <w:szCs w:val="28"/>
        </w:rPr>
        <w:t>,</w:t>
      </w:r>
      <w:r w:rsidR="00AC7B44" w:rsidRPr="00856242">
        <w:rPr>
          <w:rFonts w:ascii="Times New Roman" w:hAnsi="Times New Roman"/>
          <w:sz w:val="28"/>
          <w:szCs w:val="28"/>
        </w:rPr>
        <w:t xml:space="preserve"> </w:t>
      </w:r>
      <w:r w:rsidRPr="00856242">
        <w:rPr>
          <w:rFonts w:ascii="Times New Roman" w:hAnsi="Times New Roman"/>
          <w:sz w:val="28"/>
          <w:szCs w:val="28"/>
        </w:rPr>
        <w:t>заказчиком в нарушение требований ч. 6. ст. 34 Федерального закона от 05.04.2013 № 44-ФЗ</w:t>
      </w:r>
      <w:r w:rsidRPr="00856242">
        <w:rPr>
          <w:rFonts w:ascii="Times New Roman" w:hAnsi="Times New Roman"/>
          <w:sz w:val="28"/>
          <w:szCs w:val="28"/>
          <w:vertAlign w:val="superscript"/>
        </w:rPr>
        <w:footnoteReference w:id="41"/>
      </w:r>
      <w:r w:rsidRPr="00856242">
        <w:rPr>
          <w:rFonts w:ascii="Times New Roman" w:hAnsi="Times New Roman"/>
          <w:sz w:val="28"/>
          <w:szCs w:val="28"/>
        </w:rPr>
        <w:t xml:space="preserve"> и муниципального контракта не направлено подрядчику требование об уплате неустоек (штрафов, пеней), </w:t>
      </w:r>
      <w:r w:rsidR="00AC7B44" w:rsidRPr="00856242">
        <w:rPr>
          <w:rFonts w:ascii="Times New Roman" w:hAnsi="Times New Roman"/>
          <w:sz w:val="28"/>
          <w:szCs w:val="28"/>
        </w:rPr>
        <w:t>что, в свою очередь, не способствует пополнению доходной части бюджета муниципального образования.</w:t>
      </w:r>
    </w:p>
    <w:p w:rsidR="003846C2" w:rsidRDefault="0027304D" w:rsidP="003846C2">
      <w:pPr>
        <w:tabs>
          <w:tab w:val="left" w:pos="1134"/>
        </w:tabs>
        <w:autoSpaceDE w:val="0"/>
        <w:autoSpaceDN w:val="0"/>
        <w:adjustRightInd w:val="0"/>
        <w:spacing w:after="0" w:line="240" w:lineRule="auto"/>
        <w:ind w:firstLine="709"/>
        <w:jc w:val="both"/>
        <w:rPr>
          <w:rFonts w:ascii="Times New Roman" w:hAnsi="Times New Roman"/>
          <w:sz w:val="28"/>
          <w:szCs w:val="28"/>
        </w:rPr>
      </w:pPr>
      <w:r w:rsidRPr="00856242">
        <w:rPr>
          <w:rFonts w:ascii="Times New Roman" w:hAnsi="Times New Roman"/>
          <w:sz w:val="28"/>
          <w:szCs w:val="28"/>
        </w:rPr>
        <w:t xml:space="preserve">Всего </w:t>
      </w:r>
      <w:r w:rsidR="00C8603F" w:rsidRPr="00856242">
        <w:rPr>
          <w:rFonts w:ascii="Times New Roman" w:hAnsi="Times New Roman"/>
          <w:sz w:val="28"/>
          <w:szCs w:val="28"/>
        </w:rPr>
        <w:t>Счетной палатой п</w:t>
      </w:r>
      <w:r w:rsidR="00370194" w:rsidRPr="00856242">
        <w:rPr>
          <w:rFonts w:ascii="Times New Roman" w:hAnsi="Times New Roman"/>
          <w:sz w:val="28"/>
          <w:szCs w:val="28"/>
        </w:rPr>
        <w:t xml:space="preserve">о результатам </w:t>
      </w:r>
      <w:r w:rsidR="00C8603F" w:rsidRPr="00856242">
        <w:rPr>
          <w:rFonts w:ascii="Times New Roman" w:hAnsi="Times New Roman"/>
          <w:sz w:val="28"/>
          <w:szCs w:val="28"/>
        </w:rPr>
        <w:t xml:space="preserve">проведенных </w:t>
      </w:r>
      <w:r w:rsidR="002C073A" w:rsidRPr="00856242">
        <w:rPr>
          <w:rFonts w:ascii="Times New Roman" w:hAnsi="Times New Roman"/>
          <w:sz w:val="28"/>
          <w:szCs w:val="28"/>
        </w:rPr>
        <w:t>экспертно</w:t>
      </w:r>
      <w:r w:rsidR="002C073A" w:rsidRPr="00C6404F">
        <w:rPr>
          <w:rFonts w:ascii="Times New Roman" w:hAnsi="Times New Roman"/>
          <w:sz w:val="28"/>
          <w:szCs w:val="28"/>
        </w:rPr>
        <w:t>-аналитических мероприятий</w:t>
      </w:r>
      <w:r w:rsidR="00C8603F" w:rsidRPr="00C6404F">
        <w:rPr>
          <w:rFonts w:ascii="Times New Roman" w:hAnsi="Times New Roman"/>
          <w:sz w:val="28"/>
          <w:szCs w:val="28"/>
        </w:rPr>
        <w:t xml:space="preserve"> </w:t>
      </w:r>
      <w:r w:rsidR="00523516" w:rsidRPr="00C6404F">
        <w:rPr>
          <w:rFonts w:ascii="Times New Roman" w:hAnsi="Times New Roman"/>
          <w:sz w:val="28"/>
          <w:szCs w:val="28"/>
        </w:rPr>
        <w:t xml:space="preserve">в адрес органов </w:t>
      </w:r>
      <w:r w:rsidR="00CE4984" w:rsidRPr="00C6404F">
        <w:rPr>
          <w:rFonts w:ascii="Times New Roman" w:hAnsi="Times New Roman"/>
          <w:sz w:val="28"/>
          <w:szCs w:val="28"/>
        </w:rPr>
        <w:t xml:space="preserve">местного самоуправления </w:t>
      </w:r>
      <w:r w:rsidR="00287689" w:rsidRPr="00C6404F">
        <w:rPr>
          <w:rFonts w:ascii="Times New Roman" w:hAnsi="Times New Roman"/>
          <w:sz w:val="28"/>
          <w:szCs w:val="28"/>
        </w:rPr>
        <w:t>направлен</w:t>
      </w:r>
      <w:r w:rsidR="00C54D90" w:rsidRPr="00C6404F">
        <w:rPr>
          <w:rFonts w:ascii="Times New Roman" w:hAnsi="Times New Roman"/>
          <w:sz w:val="28"/>
          <w:szCs w:val="28"/>
        </w:rPr>
        <w:t>ы</w:t>
      </w:r>
      <w:r w:rsidR="0063141E" w:rsidRPr="000A66C0">
        <w:rPr>
          <w:rFonts w:ascii="Times New Roman" w:hAnsi="Times New Roman"/>
          <w:color w:val="0000CC"/>
          <w:sz w:val="28"/>
          <w:szCs w:val="28"/>
        </w:rPr>
        <w:t xml:space="preserve"> </w:t>
      </w:r>
      <w:r w:rsidR="00AF480E" w:rsidRPr="00AF480E">
        <w:rPr>
          <w:rFonts w:ascii="Times New Roman" w:hAnsi="Times New Roman"/>
          <w:sz w:val="28"/>
          <w:szCs w:val="28"/>
        </w:rPr>
        <w:t>267</w:t>
      </w:r>
      <w:r w:rsidR="00C6404F" w:rsidRPr="000A66C0">
        <w:rPr>
          <w:rFonts w:ascii="Times New Roman" w:hAnsi="Times New Roman"/>
          <w:color w:val="0000CC"/>
          <w:sz w:val="28"/>
          <w:szCs w:val="28"/>
        </w:rPr>
        <w:t xml:space="preserve"> </w:t>
      </w:r>
      <w:r w:rsidR="00CE4984" w:rsidRPr="00C6404F">
        <w:rPr>
          <w:rFonts w:ascii="Times New Roman" w:hAnsi="Times New Roman"/>
          <w:sz w:val="28"/>
          <w:szCs w:val="28"/>
        </w:rPr>
        <w:t>предложени</w:t>
      </w:r>
      <w:r w:rsidR="00AF480E">
        <w:rPr>
          <w:rFonts w:ascii="Times New Roman" w:hAnsi="Times New Roman"/>
          <w:sz w:val="28"/>
          <w:szCs w:val="28"/>
        </w:rPr>
        <w:t>й</w:t>
      </w:r>
      <w:r w:rsidR="00370194" w:rsidRPr="00C6404F">
        <w:rPr>
          <w:rFonts w:ascii="Times New Roman" w:hAnsi="Times New Roman"/>
          <w:sz w:val="28"/>
          <w:szCs w:val="28"/>
        </w:rPr>
        <w:t xml:space="preserve"> </w:t>
      </w:r>
      <w:r w:rsidR="00287689" w:rsidRPr="00C6404F">
        <w:rPr>
          <w:rFonts w:ascii="Times New Roman" w:hAnsi="Times New Roman"/>
          <w:sz w:val="28"/>
          <w:szCs w:val="28"/>
        </w:rPr>
        <w:t>по</w:t>
      </w:r>
      <w:r w:rsidR="00370194" w:rsidRPr="00C6404F">
        <w:rPr>
          <w:rFonts w:ascii="Times New Roman" w:hAnsi="Times New Roman"/>
          <w:sz w:val="28"/>
          <w:szCs w:val="28"/>
        </w:rPr>
        <w:t xml:space="preserve"> устранени</w:t>
      </w:r>
      <w:r w:rsidR="00287689" w:rsidRPr="00C6404F">
        <w:rPr>
          <w:rFonts w:ascii="Times New Roman" w:hAnsi="Times New Roman"/>
          <w:sz w:val="28"/>
          <w:szCs w:val="28"/>
        </w:rPr>
        <w:t>ю</w:t>
      </w:r>
      <w:r w:rsidR="00370194" w:rsidRPr="00C6404F">
        <w:rPr>
          <w:rFonts w:ascii="Times New Roman" w:hAnsi="Times New Roman"/>
          <w:sz w:val="28"/>
          <w:szCs w:val="28"/>
        </w:rPr>
        <w:t xml:space="preserve"> нарушений действующего законодательства</w:t>
      </w:r>
      <w:r w:rsidR="00212DB5" w:rsidRPr="00C6404F">
        <w:rPr>
          <w:rFonts w:ascii="Times New Roman" w:hAnsi="Times New Roman"/>
          <w:sz w:val="28"/>
          <w:szCs w:val="28"/>
        </w:rPr>
        <w:t xml:space="preserve"> </w:t>
      </w:r>
      <w:r w:rsidR="00CE4984" w:rsidRPr="00C6404F">
        <w:rPr>
          <w:rFonts w:ascii="Times New Roman" w:hAnsi="Times New Roman"/>
          <w:sz w:val="28"/>
          <w:szCs w:val="28"/>
        </w:rPr>
        <w:t>и</w:t>
      </w:r>
      <w:r w:rsidR="00212DB5" w:rsidRPr="00C6404F">
        <w:rPr>
          <w:rFonts w:ascii="Times New Roman" w:hAnsi="Times New Roman"/>
          <w:sz w:val="28"/>
          <w:szCs w:val="28"/>
        </w:rPr>
        <w:t xml:space="preserve"> </w:t>
      </w:r>
      <w:r w:rsidR="006E0815" w:rsidRPr="00C6404F">
        <w:rPr>
          <w:rFonts w:ascii="Times New Roman" w:hAnsi="Times New Roman"/>
          <w:sz w:val="28"/>
          <w:szCs w:val="28"/>
        </w:rPr>
        <w:t>соверш</w:t>
      </w:r>
      <w:r w:rsidR="00212DB5" w:rsidRPr="00C6404F">
        <w:rPr>
          <w:rFonts w:ascii="Times New Roman" w:hAnsi="Times New Roman"/>
          <w:sz w:val="28"/>
          <w:szCs w:val="28"/>
        </w:rPr>
        <w:t>енствовани</w:t>
      </w:r>
      <w:r w:rsidR="00287689" w:rsidRPr="00C6404F">
        <w:rPr>
          <w:rFonts w:ascii="Times New Roman" w:hAnsi="Times New Roman"/>
          <w:sz w:val="28"/>
          <w:szCs w:val="28"/>
        </w:rPr>
        <w:t>ю</w:t>
      </w:r>
      <w:r w:rsidR="00212DB5" w:rsidRPr="00C6404F">
        <w:rPr>
          <w:rFonts w:ascii="Times New Roman" w:hAnsi="Times New Roman"/>
          <w:sz w:val="28"/>
          <w:szCs w:val="28"/>
        </w:rPr>
        <w:t xml:space="preserve"> бюджетного процесса, а также повышени</w:t>
      </w:r>
      <w:r w:rsidR="00287689" w:rsidRPr="00C6404F">
        <w:rPr>
          <w:rFonts w:ascii="Times New Roman" w:hAnsi="Times New Roman"/>
          <w:sz w:val="28"/>
          <w:szCs w:val="28"/>
        </w:rPr>
        <w:t>ю</w:t>
      </w:r>
      <w:r w:rsidR="00212DB5" w:rsidRPr="00C6404F">
        <w:rPr>
          <w:rFonts w:ascii="Times New Roman" w:hAnsi="Times New Roman"/>
          <w:sz w:val="28"/>
          <w:szCs w:val="28"/>
        </w:rPr>
        <w:t xml:space="preserve"> эффективности и прозрачности управления общественными финансами</w:t>
      </w:r>
      <w:r w:rsidR="00CE4984" w:rsidRPr="00C6404F">
        <w:rPr>
          <w:rFonts w:ascii="Times New Roman" w:hAnsi="Times New Roman"/>
          <w:sz w:val="28"/>
          <w:szCs w:val="28"/>
        </w:rPr>
        <w:t>.</w:t>
      </w:r>
      <w:r w:rsidR="00435BC5" w:rsidRPr="000A66C0">
        <w:rPr>
          <w:rFonts w:ascii="Times New Roman" w:hAnsi="Times New Roman"/>
          <w:color w:val="0000CC"/>
          <w:sz w:val="28"/>
          <w:szCs w:val="28"/>
        </w:rPr>
        <w:t xml:space="preserve"> </w:t>
      </w:r>
      <w:r w:rsidR="003846C2" w:rsidRPr="00FD6CA9">
        <w:rPr>
          <w:rFonts w:ascii="Times New Roman" w:hAnsi="Times New Roman"/>
          <w:sz w:val="28"/>
          <w:szCs w:val="28"/>
        </w:rPr>
        <w:t xml:space="preserve">По состоянию на </w:t>
      </w:r>
      <w:r w:rsidR="00D738F0" w:rsidRPr="00FD6CA9">
        <w:rPr>
          <w:rFonts w:ascii="Times New Roman" w:hAnsi="Times New Roman"/>
          <w:sz w:val="28"/>
          <w:szCs w:val="28"/>
        </w:rPr>
        <w:t>2</w:t>
      </w:r>
      <w:r w:rsidR="00415E95" w:rsidRPr="00FD6CA9">
        <w:rPr>
          <w:rFonts w:ascii="Times New Roman" w:hAnsi="Times New Roman"/>
          <w:sz w:val="28"/>
          <w:szCs w:val="28"/>
        </w:rPr>
        <w:t>3</w:t>
      </w:r>
      <w:r w:rsidR="00E82266" w:rsidRPr="00FD6CA9">
        <w:rPr>
          <w:rFonts w:ascii="Times New Roman" w:hAnsi="Times New Roman"/>
          <w:sz w:val="28"/>
          <w:szCs w:val="28"/>
        </w:rPr>
        <w:t>.06.2022</w:t>
      </w:r>
      <w:r w:rsidR="003846C2" w:rsidRPr="00FD6CA9">
        <w:rPr>
          <w:rFonts w:ascii="Times New Roman" w:hAnsi="Times New Roman"/>
          <w:sz w:val="28"/>
          <w:szCs w:val="28"/>
        </w:rPr>
        <w:t xml:space="preserve"> Коллегией Счетной палаты рассмотрена информация, поступившая от органов местного самоуправления об исполнении предложений, отраженных в заключениях о результатах внешней проверки </w:t>
      </w:r>
      <w:r w:rsidR="00F0423F" w:rsidRPr="00FD6CA9">
        <w:rPr>
          <w:rFonts w:ascii="Times New Roman" w:hAnsi="Times New Roman"/>
          <w:sz w:val="28"/>
          <w:szCs w:val="28"/>
        </w:rPr>
        <w:t xml:space="preserve">годовых </w:t>
      </w:r>
      <w:r w:rsidR="003846C2" w:rsidRPr="00FD6CA9">
        <w:rPr>
          <w:rFonts w:ascii="Times New Roman" w:hAnsi="Times New Roman"/>
          <w:sz w:val="28"/>
          <w:szCs w:val="28"/>
        </w:rPr>
        <w:t xml:space="preserve">отчетов об исполнении бюджетов </w:t>
      </w:r>
      <w:r w:rsidR="00B20A58" w:rsidRPr="00FD6CA9">
        <w:rPr>
          <w:rFonts w:ascii="Times New Roman" w:hAnsi="Times New Roman"/>
          <w:sz w:val="28"/>
          <w:szCs w:val="28"/>
        </w:rPr>
        <w:t>41</w:t>
      </w:r>
      <w:r w:rsidR="003846C2" w:rsidRPr="00FD6CA9">
        <w:rPr>
          <w:rFonts w:ascii="Times New Roman" w:hAnsi="Times New Roman"/>
          <w:sz w:val="28"/>
          <w:szCs w:val="28"/>
        </w:rPr>
        <w:t xml:space="preserve"> муниципальн</w:t>
      </w:r>
      <w:r w:rsidR="00B20A58" w:rsidRPr="00FD6CA9">
        <w:rPr>
          <w:rFonts w:ascii="Times New Roman" w:hAnsi="Times New Roman"/>
          <w:sz w:val="28"/>
          <w:szCs w:val="28"/>
        </w:rPr>
        <w:t>ого</w:t>
      </w:r>
      <w:r w:rsidR="003846C2" w:rsidRPr="00C6404F">
        <w:rPr>
          <w:rFonts w:ascii="Times New Roman" w:hAnsi="Times New Roman"/>
          <w:sz w:val="28"/>
          <w:szCs w:val="28"/>
        </w:rPr>
        <w:t xml:space="preserve"> образовани</w:t>
      </w:r>
      <w:r w:rsidR="00B20A58">
        <w:rPr>
          <w:rFonts w:ascii="Times New Roman" w:hAnsi="Times New Roman"/>
          <w:sz w:val="28"/>
          <w:szCs w:val="28"/>
        </w:rPr>
        <w:t>я</w:t>
      </w:r>
      <w:r w:rsidR="003846C2" w:rsidRPr="00C6404F">
        <w:rPr>
          <w:rFonts w:ascii="Times New Roman" w:hAnsi="Times New Roman"/>
          <w:sz w:val="28"/>
          <w:szCs w:val="28"/>
        </w:rPr>
        <w:t xml:space="preserve"> Владимирской области</w:t>
      </w:r>
      <w:r w:rsidR="00B20A58" w:rsidRPr="00B20A58">
        <w:rPr>
          <w:rStyle w:val="a6"/>
          <w:rFonts w:ascii="Times New Roman" w:hAnsi="Times New Roman"/>
          <w:sz w:val="28"/>
          <w:szCs w:val="28"/>
        </w:rPr>
        <w:footnoteReference w:id="42"/>
      </w:r>
      <w:r w:rsidR="003846C2" w:rsidRPr="00B20A58">
        <w:rPr>
          <w:rFonts w:ascii="Times New Roman" w:hAnsi="Times New Roman"/>
          <w:sz w:val="28"/>
          <w:szCs w:val="28"/>
        </w:rPr>
        <w:t>.</w:t>
      </w:r>
      <w:r w:rsidR="003846C2" w:rsidRPr="00C6404F">
        <w:rPr>
          <w:rFonts w:ascii="Times New Roman" w:hAnsi="Times New Roman"/>
          <w:sz w:val="28"/>
          <w:szCs w:val="28"/>
        </w:rPr>
        <w:t xml:space="preserve"> Органами местн</w:t>
      </w:r>
      <w:r w:rsidR="00F0423F" w:rsidRPr="00C6404F">
        <w:rPr>
          <w:rFonts w:ascii="Times New Roman" w:hAnsi="Times New Roman"/>
          <w:sz w:val="28"/>
          <w:szCs w:val="28"/>
        </w:rPr>
        <w:t>ого</w:t>
      </w:r>
      <w:r w:rsidR="003846C2" w:rsidRPr="00C6404F">
        <w:rPr>
          <w:rFonts w:ascii="Times New Roman" w:hAnsi="Times New Roman"/>
          <w:sz w:val="28"/>
          <w:szCs w:val="28"/>
        </w:rPr>
        <w:t xml:space="preserve"> самоуправлени</w:t>
      </w:r>
      <w:r w:rsidR="00F0423F" w:rsidRPr="00C6404F">
        <w:rPr>
          <w:rFonts w:ascii="Times New Roman" w:hAnsi="Times New Roman"/>
          <w:sz w:val="28"/>
          <w:szCs w:val="28"/>
        </w:rPr>
        <w:t>я</w:t>
      </w:r>
      <w:r w:rsidR="003846C2" w:rsidRPr="00C6404F">
        <w:rPr>
          <w:rFonts w:ascii="Times New Roman" w:hAnsi="Times New Roman"/>
          <w:sz w:val="28"/>
          <w:szCs w:val="28"/>
        </w:rPr>
        <w:t xml:space="preserve"> муниципальных образований проведена инвентаризация муниципальных правовых актов</w:t>
      </w:r>
      <w:r w:rsidR="007D6BA2">
        <w:rPr>
          <w:rFonts w:ascii="Times New Roman" w:hAnsi="Times New Roman"/>
          <w:sz w:val="28"/>
          <w:szCs w:val="28"/>
        </w:rPr>
        <w:t>,</w:t>
      </w:r>
      <w:r w:rsidR="003846C2" w:rsidRPr="00C6404F">
        <w:rPr>
          <w:rFonts w:ascii="Times New Roman" w:hAnsi="Times New Roman"/>
          <w:sz w:val="28"/>
          <w:szCs w:val="28"/>
        </w:rPr>
        <w:t xml:space="preserve"> по результатам которой приняты и </w:t>
      </w:r>
      <w:r w:rsidR="00F0423F" w:rsidRPr="00C6404F">
        <w:rPr>
          <w:rFonts w:ascii="Times New Roman" w:hAnsi="Times New Roman"/>
          <w:sz w:val="28"/>
          <w:szCs w:val="28"/>
        </w:rPr>
        <w:t xml:space="preserve">приведены в соответствие с действующим </w:t>
      </w:r>
      <w:r w:rsidR="00F0423F" w:rsidRPr="00B20A58">
        <w:rPr>
          <w:rFonts w:ascii="Times New Roman" w:hAnsi="Times New Roman"/>
          <w:sz w:val="28"/>
          <w:szCs w:val="28"/>
        </w:rPr>
        <w:t>законодательством</w:t>
      </w:r>
      <w:r w:rsidR="003846C2" w:rsidRPr="00B20A58">
        <w:rPr>
          <w:rFonts w:ascii="Times New Roman" w:hAnsi="Times New Roman"/>
          <w:sz w:val="28"/>
          <w:szCs w:val="28"/>
        </w:rPr>
        <w:t xml:space="preserve"> </w:t>
      </w:r>
      <w:r w:rsidR="00B818F4" w:rsidRPr="00B20A58">
        <w:rPr>
          <w:rFonts w:ascii="Times New Roman" w:hAnsi="Times New Roman"/>
          <w:sz w:val="28"/>
          <w:szCs w:val="28"/>
        </w:rPr>
        <w:t>9</w:t>
      </w:r>
      <w:r w:rsidR="00C6404F" w:rsidRPr="00B20A58">
        <w:rPr>
          <w:rFonts w:ascii="Times New Roman" w:hAnsi="Times New Roman"/>
          <w:sz w:val="28"/>
          <w:szCs w:val="28"/>
        </w:rPr>
        <w:t xml:space="preserve"> </w:t>
      </w:r>
      <w:r w:rsidR="003846C2" w:rsidRPr="00B20A58">
        <w:rPr>
          <w:rFonts w:ascii="Times New Roman" w:hAnsi="Times New Roman"/>
          <w:sz w:val="28"/>
          <w:szCs w:val="28"/>
        </w:rPr>
        <w:t>акт</w:t>
      </w:r>
      <w:r w:rsidR="00B818F4" w:rsidRPr="00B20A58">
        <w:rPr>
          <w:rFonts w:ascii="Times New Roman" w:hAnsi="Times New Roman"/>
          <w:sz w:val="28"/>
          <w:szCs w:val="28"/>
        </w:rPr>
        <w:t>ов</w:t>
      </w:r>
      <w:r w:rsidR="003846C2" w:rsidRPr="00B20A58">
        <w:rPr>
          <w:rFonts w:ascii="Times New Roman" w:hAnsi="Times New Roman"/>
          <w:sz w:val="28"/>
          <w:szCs w:val="28"/>
        </w:rPr>
        <w:t xml:space="preserve">. </w:t>
      </w:r>
      <w:r w:rsidR="00B20A58" w:rsidRPr="00BC22A9">
        <w:rPr>
          <w:rFonts w:ascii="Times New Roman" w:hAnsi="Times New Roman"/>
          <w:sz w:val="28"/>
          <w:szCs w:val="28"/>
        </w:rPr>
        <w:t>Всего м</w:t>
      </w:r>
      <w:r w:rsidR="003846C2" w:rsidRPr="00BC22A9">
        <w:rPr>
          <w:rFonts w:ascii="Times New Roman" w:hAnsi="Times New Roman"/>
          <w:sz w:val="28"/>
          <w:szCs w:val="28"/>
        </w:rPr>
        <w:t xml:space="preserve">униципальными образованиями </w:t>
      </w:r>
      <w:r w:rsidR="00B20A58" w:rsidRPr="00BC22A9">
        <w:rPr>
          <w:rFonts w:ascii="Times New Roman" w:hAnsi="Times New Roman"/>
          <w:sz w:val="28"/>
          <w:szCs w:val="28"/>
        </w:rPr>
        <w:t>устранены</w:t>
      </w:r>
      <w:r w:rsidR="00B20A58" w:rsidRPr="00BC22A9">
        <w:t xml:space="preserve"> </w:t>
      </w:r>
      <w:r w:rsidR="00B20A58" w:rsidRPr="00BC22A9">
        <w:rPr>
          <w:rFonts w:ascii="Times New Roman" w:hAnsi="Times New Roman"/>
          <w:sz w:val="28"/>
          <w:szCs w:val="28"/>
        </w:rPr>
        <w:t>459 нарушений и в полном объеме реализованы 129 предложений Счетной палаты</w:t>
      </w:r>
      <w:r w:rsidR="003846C2" w:rsidRPr="00BC22A9">
        <w:rPr>
          <w:rFonts w:ascii="Times New Roman" w:hAnsi="Times New Roman"/>
          <w:sz w:val="28"/>
          <w:szCs w:val="28"/>
        </w:rPr>
        <w:t>.</w:t>
      </w:r>
    </w:p>
    <w:p w:rsidR="00A77D13" w:rsidRDefault="00A77D13" w:rsidP="003846C2">
      <w:pPr>
        <w:tabs>
          <w:tab w:val="left" w:pos="1134"/>
        </w:tabs>
        <w:autoSpaceDE w:val="0"/>
        <w:autoSpaceDN w:val="0"/>
        <w:adjustRightInd w:val="0"/>
        <w:spacing w:after="0" w:line="240" w:lineRule="auto"/>
        <w:ind w:firstLine="709"/>
        <w:jc w:val="both"/>
        <w:rPr>
          <w:rFonts w:ascii="Times New Roman" w:hAnsi="Times New Roman"/>
          <w:sz w:val="28"/>
          <w:szCs w:val="28"/>
        </w:rPr>
      </w:pPr>
    </w:p>
    <w:p w:rsidR="00A77D13" w:rsidRPr="00BC22A9" w:rsidRDefault="00A77D13" w:rsidP="003846C2">
      <w:pPr>
        <w:tabs>
          <w:tab w:val="left" w:pos="1134"/>
        </w:tabs>
        <w:autoSpaceDE w:val="0"/>
        <w:autoSpaceDN w:val="0"/>
        <w:adjustRightInd w:val="0"/>
        <w:spacing w:after="0" w:line="240" w:lineRule="auto"/>
        <w:ind w:firstLine="709"/>
        <w:jc w:val="both"/>
        <w:rPr>
          <w:rFonts w:ascii="Times New Roman" w:hAnsi="Times New Roman"/>
          <w:sz w:val="28"/>
          <w:szCs w:val="28"/>
        </w:rPr>
      </w:pPr>
    </w:p>
    <w:p w:rsidR="00741D7D" w:rsidRDefault="00FC023C" w:rsidP="00D2406A">
      <w:pPr>
        <w:spacing w:after="0" w:line="240" w:lineRule="auto"/>
        <w:ind w:firstLine="709"/>
        <w:jc w:val="both"/>
        <w:rPr>
          <w:rFonts w:ascii="Times New Roman" w:hAnsi="Times New Roman"/>
          <w:color w:val="FF0000"/>
          <w:sz w:val="28"/>
          <w:szCs w:val="28"/>
        </w:rPr>
      </w:pPr>
      <w:r w:rsidRPr="00E42CE4">
        <w:rPr>
          <w:rFonts w:ascii="Times New Roman" w:hAnsi="Times New Roman"/>
          <w:sz w:val="28"/>
          <w:szCs w:val="28"/>
        </w:rPr>
        <w:t>Аудитор Счетной палаты</w:t>
      </w:r>
      <w:r w:rsidR="00370194" w:rsidRPr="00E42CE4">
        <w:rPr>
          <w:rFonts w:ascii="Times New Roman" w:hAnsi="Times New Roman"/>
          <w:sz w:val="28"/>
          <w:szCs w:val="28"/>
        </w:rPr>
        <w:tab/>
      </w:r>
      <w:r w:rsidR="00370194" w:rsidRPr="00E42CE4">
        <w:rPr>
          <w:rFonts w:ascii="Times New Roman" w:hAnsi="Times New Roman"/>
          <w:sz w:val="28"/>
          <w:szCs w:val="28"/>
        </w:rPr>
        <w:tab/>
      </w:r>
      <w:r w:rsidR="009B5913" w:rsidRPr="00E42CE4">
        <w:rPr>
          <w:rFonts w:ascii="Times New Roman" w:hAnsi="Times New Roman"/>
          <w:sz w:val="28"/>
          <w:szCs w:val="28"/>
        </w:rPr>
        <w:tab/>
      </w:r>
      <w:r w:rsidR="009B5913" w:rsidRPr="00E42CE4">
        <w:rPr>
          <w:rFonts w:ascii="Times New Roman" w:hAnsi="Times New Roman"/>
          <w:sz w:val="28"/>
          <w:szCs w:val="28"/>
        </w:rPr>
        <w:tab/>
      </w:r>
      <w:r w:rsidR="009B5913" w:rsidRPr="00E42CE4">
        <w:rPr>
          <w:rFonts w:ascii="Times New Roman" w:hAnsi="Times New Roman"/>
          <w:sz w:val="28"/>
          <w:szCs w:val="28"/>
        </w:rPr>
        <w:tab/>
      </w:r>
      <w:r w:rsidR="00370194" w:rsidRPr="00E42CE4">
        <w:rPr>
          <w:rFonts w:ascii="Times New Roman" w:hAnsi="Times New Roman"/>
          <w:sz w:val="28"/>
          <w:szCs w:val="28"/>
        </w:rPr>
        <w:tab/>
      </w:r>
      <w:r w:rsidRPr="00E42CE4">
        <w:rPr>
          <w:rFonts w:ascii="Times New Roman" w:hAnsi="Times New Roman"/>
          <w:sz w:val="28"/>
          <w:szCs w:val="28"/>
        </w:rPr>
        <w:t>И.Н. Журавлева</w:t>
      </w:r>
      <w:r w:rsidR="00741D7D">
        <w:rPr>
          <w:rFonts w:ascii="Times New Roman" w:hAnsi="Times New Roman"/>
          <w:color w:val="FF0000"/>
          <w:sz w:val="28"/>
          <w:szCs w:val="28"/>
        </w:rPr>
        <w:br w:type="page"/>
      </w:r>
    </w:p>
    <w:p w:rsidR="00741D7D" w:rsidRPr="001329E9" w:rsidRDefault="00741D7D" w:rsidP="007D6BA2">
      <w:pPr>
        <w:spacing w:after="0" w:line="240" w:lineRule="auto"/>
        <w:ind w:left="5812"/>
        <w:rPr>
          <w:rFonts w:ascii="Times New Roman" w:hAnsi="Times New Roman"/>
          <w:b/>
          <w:sz w:val="24"/>
          <w:szCs w:val="24"/>
        </w:rPr>
      </w:pPr>
      <w:r w:rsidRPr="001329E9">
        <w:rPr>
          <w:rFonts w:ascii="Times New Roman" w:hAnsi="Times New Roman"/>
          <w:b/>
          <w:sz w:val="24"/>
          <w:szCs w:val="24"/>
        </w:rPr>
        <w:lastRenderedPageBreak/>
        <w:t xml:space="preserve">Приложение к аналитической записке </w:t>
      </w:r>
      <w:r w:rsidR="007D6BA2">
        <w:rPr>
          <w:rFonts w:ascii="Times New Roman" w:hAnsi="Times New Roman"/>
          <w:b/>
          <w:sz w:val="24"/>
          <w:szCs w:val="24"/>
        </w:rPr>
        <w:t xml:space="preserve">          </w:t>
      </w:r>
      <w:r w:rsidRPr="001329E9">
        <w:rPr>
          <w:rFonts w:ascii="Times New Roman" w:hAnsi="Times New Roman"/>
          <w:b/>
          <w:sz w:val="24"/>
          <w:szCs w:val="24"/>
        </w:rPr>
        <w:t>о результатах внешн</w:t>
      </w:r>
      <w:r w:rsidR="008C4F32">
        <w:rPr>
          <w:rFonts w:ascii="Times New Roman" w:hAnsi="Times New Roman"/>
          <w:b/>
          <w:sz w:val="24"/>
          <w:szCs w:val="24"/>
        </w:rPr>
        <w:t>ей</w:t>
      </w:r>
      <w:r w:rsidRPr="001329E9">
        <w:rPr>
          <w:rFonts w:ascii="Times New Roman" w:hAnsi="Times New Roman"/>
          <w:b/>
          <w:sz w:val="24"/>
          <w:szCs w:val="24"/>
        </w:rPr>
        <w:t xml:space="preserve"> провер</w:t>
      </w:r>
      <w:r w:rsidR="008C4F32">
        <w:rPr>
          <w:rFonts w:ascii="Times New Roman" w:hAnsi="Times New Roman"/>
          <w:b/>
          <w:sz w:val="24"/>
          <w:szCs w:val="24"/>
        </w:rPr>
        <w:t>ки</w:t>
      </w:r>
      <w:r w:rsidRPr="001329E9">
        <w:rPr>
          <w:rFonts w:ascii="Times New Roman" w:hAnsi="Times New Roman"/>
          <w:b/>
          <w:sz w:val="24"/>
          <w:szCs w:val="24"/>
        </w:rPr>
        <w:t xml:space="preserve"> </w:t>
      </w:r>
      <w:r w:rsidR="007D6BA2">
        <w:rPr>
          <w:rFonts w:ascii="Times New Roman" w:hAnsi="Times New Roman"/>
          <w:b/>
          <w:sz w:val="24"/>
          <w:szCs w:val="24"/>
        </w:rPr>
        <w:t xml:space="preserve">   </w:t>
      </w:r>
      <w:r w:rsidRPr="001329E9">
        <w:rPr>
          <w:rFonts w:ascii="Times New Roman" w:hAnsi="Times New Roman"/>
          <w:b/>
          <w:sz w:val="24"/>
          <w:szCs w:val="24"/>
        </w:rPr>
        <w:t>отчетов об исполнении бюджетов муниципальных образований Владимирской области за 202</w:t>
      </w:r>
      <w:r w:rsidR="000A66C0">
        <w:rPr>
          <w:rFonts w:ascii="Times New Roman" w:hAnsi="Times New Roman"/>
          <w:b/>
          <w:sz w:val="24"/>
          <w:szCs w:val="24"/>
        </w:rPr>
        <w:t>1</w:t>
      </w:r>
      <w:r w:rsidRPr="001329E9">
        <w:rPr>
          <w:rFonts w:ascii="Times New Roman" w:hAnsi="Times New Roman"/>
          <w:b/>
          <w:sz w:val="24"/>
          <w:szCs w:val="24"/>
        </w:rPr>
        <w:t xml:space="preserve"> год</w:t>
      </w:r>
    </w:p>
    <w:p w:rsidR="005E3536" w:rsidRPr="001329E9" w:rsidRDefault="005E3536" w:rsidP="005E3536">
      <w:pPr>
        <w:spacing w:after="0" w:line="240" w:lineRule="auto"/>
        <w:jc w:val="both"/>
        <w:rPr>
          <w:rFonts w:ascii="Times New Roman" w:hAnsi="Times New Roman"/>
          <w:b/>
          <w:sz w:val="24"/>
          <w:szCs w:val="24"/>
        </w:rPr>
      </w:pPr>
    </w:p>
    <w:p w:rsidR="005E3536" w:rsidRPr="001329E9" w:rsidRDefault="005E3536" w:rsidP="006E1CAA">
      <w:pPr>
        <w:spacing w:after="120" w:line="240" w:lineRule="auto"/>
        <w:jc w:val="center"/>
        <w:rPr>
          <w:rFonts w:ascii="Times New Roman" w:hAnsi="Times New Roman"/>
          <w:b/>
          <w:sz w:val="24"/>
          <w:szCs w:val="24"/>
        </w:rPr>
      </w:pPr>
      <w:r w:rsidRPr="001329E9">
        <w:rPr>
          <w:rFonts w:ascii="Times New Roman" w:hAnsi="Times New Roman"/>
          <w:b/>
          <w:sz w:val="24"/>
          <w:szCs w:val="24"/>
        </w:rPr>
        <w:t xml:space="preserve">Перечень нарушений, оцениваемых в соответствии с Классификатором, выявленных </w:t>
      </w:r>
      <w:r w:rsidR="007D6BA2">
        <w:rPr>
          <w:rFonts w:ascii="Times New Roman" w:hAnsi="Times New Roman"/>
          <w:b/>
          <w:sz w:val="24"/>
          <w:szCs w:val="24"/>
        </w:rPr>
        <w:t xml:space="preserve">                  </w:t>
      </w:r>
      <w:r w:rsidRPr="001329E9">
        <w:rPr>
          <w:rFonts w:ascii="Times New Roman" w:hAnsi="Times New Roman"/>
          <w:b/>
          <w:sz w:val="24"/>
          <w:szCs w:val="24"/>
        </w:rPr>
        <w:t>по результатам внешн</w:t>
      </w:r>
      <w:r w:rsidR="008C4F32">
        <w:rPr>
          <w:rFonts w:ascii="Times New Roman" w:hAnsi="Times New Roman"/>
          <w:b/>
          <w:sz w:val="24"/>
          <w:szCs w:val="24"/>
        </w:rPr>
        <w:t>ей</w:t>
      </w:r>
      <w:r w:rsidRPr="001329E9">
        <w:rPr>
          <w:rFonts w:ascii="Times New Roman" w:hAnsi="Times New Roman"/>
          <w:b/>
          <w:sz w:val="24"/>
          <w:szCs w:val="24"/>
        </w:rPr>
        <w:t xml:space="preserve"> провер</w:t>
      </w:r>
      <w:r w:rsidR="008C4F32">
        <w:rPr>
          <w:rFonts w:ascii="Times New Roman" w:hAnsi="Times New Roman"/>
          <w:b/>
          <w:sz w:val="24"/>
          <w:szCs w:val="24"/>
        </w:rPr>
        <w:t>ки</w:t>
      </w:r>
      <w:r w:rsidRPr="001329E9">
        <w:rPr>
          <w:rFonts w:ascii="Times New Roman" w:hAnsi="Times New Roman"/>
          <w:b/>
          <w:sz w:val="24"/>
          <w:szCs w:val="24"/>
        </w:rPr>
        <w:t xml:space="preserve"> отчетов об исполнении бюджетов </w:t>
      </w:r>
      <w:r w:rsidR="007D6BA2">
        <w:rPr>
          <w:rFonts w:ascii="Times New Roman" w:hAnsi="Times New Roman"/>
          <w:b/>
          <w:sz w:val="24"/>
          <w:szCs w:val="24"/>
        </w:rPr>
        <w:t xml:space="preserve">                         </w:t>
      </w:r>
      <w:r w:rsidRPr="001329E9">
        <w:rPr>
          <w:rFonts w:ascii="Times New Roman" w:hAnsi="Times New Roman"/>
          <w:b/>
          <w:sz w:val="24"/>
          <w:szCs w:val="24"/>
        </w:rPr>
        <w:t>муниципальных образований Владимирской области за 202</w:t>
      </w:r>
      <w:r w:rsidR="000A66C0">
        <w:rPr>
          <w:rFonts w:ascii="Times New Roman" w:hAnsi="Times New Roman"/>
          <w:b/>
          <w:sz w:val="24"/>
          <w:szCs w:val="24"/>
        </w:rPr>
        <w:t>1</w:t>
      </w:r>
      <w:r w:rsidRPr="001329E9">
        <w:rPr>
          <w:rFonts w:ascii="Times New Roman" w:hAnsi="Times New Roman"/>
          <w:b/>
          <w:sz w:val="24"/>
          <w:szCs w:val="24"/>
        </w:rPr>
        <w:t xml:space="preserve"> год</w:t>
      </w:r>
    </w:p>
    <w:tbl>
      <w:tblPr>
        <w:tblStyle w:val="af3"/>
        <w:tblW w:w="10201" w:type="dxa"/>
        <w:tblCellMar>
          <w:left w:w="40" w:type="dxa"/>
          <w:right w:w="40" w:type="dxa"/>
        </w:tblCellMar>
        <w:tblLook w:val="04A0" w:firstRow="1" w:lastRow="0" w:firstColumn="1" w:lastColumn="0" w:noHBand="0" w:noVBand="1"/>
      </w:tblPr>
      <w:tblGrid>
        <w:gridCol w:w="360"/>
        <w:gridCol w:w="4030"/>
        <w:gridCol w:w="1065"/>
        <w:gridCol w:w="4746"/>
      </w:tblGrid>
      <w:tr w:rsidR="00B31624" w:rsidRPr="006C59DF" w:rsidTr="0027317B">
        <w:trPr>
          <w:cantSplit/>
          <w:tblHeader/>
        </w:trPr>
        <w:tc>
          <w:tcPr>
            <w:tcW w:w="360" w:type="dxa"/>
          </w:tcPr>
          <w:p w:rsidR="00B31624" w:rsidRPr="006C59DF" w:rsidRDefault="00B31624" w:rsidP="0027317B">
            <w:pPr>
              <w:jc w:val="center"/>
              <w:rPr>
                <w:rFonts w:ascii="Times New Roman" w:hAnsi="Times New Roman"/>
                <w:b/>
                <w:sz w:val="18"/>
                <w:szCs w:val="18"/>
              </w:rPr>
            </w:pPr>
            <w:r w:rsidRPr="006C59DF">
              <w:rPr>
                <w:rFonts w:ascii="Times New Roman" w:hAnsi="Times New Roman"/>
                <w:b/>
                <w:sz w:val="18"/>
                <w:szCs w:val="18"/>
              </w:rPr>
              <w:t>№ п/п</w:t>
            </w:r>
          </w:p>
        </w:tc>
        <w:tc>
          <w:tcPr>
            <w:tcW w:w="4030" w:type="dxa"/>
            <w:vAlign w:val="center"/>
          </w:tcPr>
          <w:p w:rsidR="00B31624" w:rsidRPr="006C59DF" w:rsidRDefault="00B31624" w:rsidP="00B31C8B">
            <w:pPr>
              <w:jc w:val="center"/>
              <w:rPr>
                <w:rFonts w:ascii="Times New Roman" w:hAnsi="Times New Roman"/>
                <w:b/>
                <w:sz w:val="18"/>
                <w:szCs w:val="18"/>
              </w:rPr>
            </w:pPr>
            <w:r w:rsidRPr="006C59DF">
              <w:rPr>
                <w:rFonts w:ascii="Times New Roman" w:hAnsi="Times New Roman"/>
                <w:b/>
                <w:sz w:val="18"/>
                <w:szCs w:val="18"/>
              </w:rPr>
              <w:t>Наименования нарушений в соответствии с Классификатором нарушений (№ пункта)</w:t>
            </w:r>
          </w:p>
        </w:tc>
        <w:tc>
          <w:tcPr>
            <w:tcW w:w="1065" w:type="dxa"/>
            <w:vAlign w:val="center"/>
          </w:tcPr>
          <w:p w:rsidR="00B31624" w:rsidRPr="006C59DF" w:rsidRDefault="00B31624" w:rsidP="00B31C8B">
            <w:pPr>
              <w:jc w:val="center"/>
              <w:rPr>
                <w:rFonts w:ascii="Times New Roman" w:hAnsi="Times New Roman"/>
                <w:b/>
                <w:sz w:val="18"/>
                <w:szCs w:val="18"/>
              </w:rPr>
            </w:pPr>
            <w:r w:rsidRPr="006C59DF">
              <w:rPr>
                <w:rFonts w:ascii="Times New Roman" w:hAnsi="Times New Roman"/>
                <w:b/>
                <w:sz w:val="18"/>
                <w:szCs w:val="18"/>
              </w:rPr>
              <w:t>Кол</w:t>
            </w:r>
            <w:r>
              <w:rPr>
                <w:rFonts w:ascii="Times New Roman" w:hAnsi="Times New Roman"/>
                <w:b/>
                <w:sz w:val="18"/>
                <w:szCs w:val="18"/>
              </w:rPr>
              <w:t>-</w:t>
            </w:r>
            <w:r w:rsidRPr="006C59DF">
              <w:rPr>
                <w:rFonts w:ascii="Times New Roman" w:hAnsi="Times New Roman"/>
                <w:b/>
                <w:sz w:val="18"/>
                <w:szCs w:val="18"/>
              </w:rPr>
              <w:t>во нарушений</w:t>
            </w:r>
          </w:p>
        </w:tc>
        <w:tc>
          <w:tcPr>
            <w:tcW w:w="4746" w:type="dxa"/>
            <w:vAlign w:val="center"/>
          </w:tcPr>
          <w:p w:rsidR="00B31624" w:rsidRPr="006C59DF" w:rsidRDefault="00B31624" w:rsidP="00B31C8B">
            <w:pPr>
              <w:jc w:val="center"/>
              <w:rPr>
                <w:rFonts w:ascii="Times New Roman" w:hAnsi="Times New Roman"/>
                <w:b/>
                <w:sz w:val="18"/>
                <w:szCs w:val="18"/>
              </w:rPr>
            </w:pPr>
            <w:r w:rsidRPr="006C59DF">
              <w:rPr>
                <w:rFonts w:ascii="Times New Roman" w:hAnsi="Times New Roman"/>
                <w:b/>
                <w:sz w:val="18"/>
                <w:szCs w:val="18"/>
              </w:rPr>
              <w:t xml:space="preserve">Муниципальные образования, </w:t>
            </w:r>
            <w:r>
              <w:rPr>
                <w:rFonts w:ascii="Times New Roman" w:hAnsi="Times New Roman"/>
                <w:b/>
                <w:sz w:val="18"/>
                <w:szCs w:val="18"/>
              </w:rPr>
              <w:t xml:space="preserve">                                                           </w:t>
            </w:r>
            <w:r w:rsidRPr="006C59DF">
              <w:rPr>
                <w:rFonts w:ascii="Times New Roman" w:hAnsi="Times New Roman"/>
                <w:b/>
                <w:sz w:val="18"/>
                <w:szCs w:val="18"/>
              </w:rPr>
              <w:t>в которых выявлены нарушения</w:t>
            </w:r>
          </w:p>
        </w:tc>
      </w:tr>
      <w:tr w:rsidR="00B31C8B" w:rsidRPr="006C59DF" w:rsidTr="00B31C8B">
        <w:trPr>
          <w:cantSplit/>
          <w:trHeight w:val="88"/>
          <w:tblHeader/>
        </w:trPr>
        <w:tc>
          <w:tcPr>
            <w:tcW w:w="10201" w:type="dxa"/>
            <w:gridSpan w:val="4"/>
          </w:tcPr>
          <w:p w:rsidR="00B31C8B" w:rsidRPr="006C59DF" w:rsidRDefault="00B31C8B" w:rsidP="00B31C8B">
            <w:pPr>
              <w:jc w:val="center"/>
              <w:rPr>
                <w:rFonts w:ascii="Times New Roman" w:hAnsi="Times New Roman"/>
                <w:b/>
                <w:sz w:val="18"/>
                <w:szCs w:val="18"/>
              </w:rPr>
            </w:pPr>
            <w:r w:rsidRPr="00B31C8B">
              <w:rPr>
                <w:rFonts w:ascii="Times New Roman" w:hAnsi="Times New Roman"/>
                <w:b/>
                <w:sz w:val="18"/>
                <w:szCs w:val="18"/>
              </w:rPr>
              <w:t>Нарушения в ходе формирования бюджетов</w:t>
            </w:r>
          </w:p>
        </w:tc>
      </w:tr>
      <w:tr w:rsidR="00B31624" w:rsidRPr="006C59DF" w:rsidTr="0027317B">
        <w:trPr>
          <w:cantSplit/>
        </w:trPr>
        <w:tc>
          <w:tcPr>
            <w:tcW w:w="360" w:type="dxa"/>
          </w:tcPr>
          <w:p w:rsidR="00B31624" w:rsidRPr="006C59DF" w:rsidRDefault="00B31624" w:rsidP="0027317B">
            <w:pPr>
              <w:jc w:val="center"/>
              <w:rPr>
                <w:rFonts w:ascii="Times New Roman" w:hAnsi="Times New Roman"/>
                <w:sz w:val="18"/>
                <w:szCs w:val="18"/>
              </w:rPr>
            </w:pPr>
            <w:r w:rsidRPr="006C59DF">
              <w:rPr>
                <w:rFonts w:ascii="Times New Roman" w:hAnsi="Times New Roman"/>
                <w:sz w:val="18"/>
                <w:szCs w:val="18"/>
              </w:rPr>
              <w:t>1.</w:t>
            </w:r>
          </w:p>
        </w:tc>
        <w:tc>
          <w:tcPr>
            <w:tcW w:w="4030" w:type="dxa"/>
          </w:tcPr>
          <w:p w:rsidR="00B31624" w:rsidRDefault="00B31624" w:rsidP="00B31C8B">
            <w:pPr>
              <w:spacing w:line="228" w:lineRule="auto"/>
              <w:jc w:val="both"/>
              <w:rPr>
                <w:rFonts w:ascii="Times New Roman" w:hAnsi="Times New Roman"/>
                <w:sz w:val="18"/>
                <w:szCs w:val="18"/>
              </w:rPr>
            </w:pPr>
            <w:r w:rsidRPr="006C59DF">
              <w:rPr>
                <w:rFonts w:ascii="Times New Roman" w:hAnsi="Times New Roman"/>
                <w:sz w:val="18"/>
                <w:szCs w:val="18"/>
              </w:rPr>
              <w:t xml:space="preserve">Нарушение порядка и сроков составления и (или) представления проектов бюджетов бюджетной системы Российской Федерации </w:t>
            </w:r>
          </w:p>
          <w:p w:rsidR="00B31624" w:rsidRPr="006C59DF" w:rsidRDefault="00B31624" w:rsidP="00B31C8B">
            <w:pPr>
              <w:spacing w:line="228" w:lineRule="auto"/>
              <w:jc w:val="both"/>
              <w:rPr>
                <w:rFonts w:ascii="Times New Roman" w:hAnsi="Times New Roman"/>
                <w:sz w:val="18"/>
                <w:szCs w:val="18"/>
              </w:rPr>
            </w:pPr>
            <w:r w:rsidRPr="006C59DF">
              <w:rPr>
                <w:rFonts w:ascii="Times New Roman" w:hAnsi="Times New Roman"/>
                <w:sz w:val="18"/>
                <w:szCs w:val="18"/>
              </w:rPr>
              <w:t>(п. 1.1.1 Классификатора)</w:t>
            </w:r>
          </w:p>
        </w:tc>
        <w:tc>
          <w:tcPr>
            <w:tcW w:w="1065" w:type="dxa"/>
          </w:tcPr>
          <w:p w:rsidR="00B31624" w:rsidRPr="006C59DF" w:rsidRDefault="00B31624" w:rsidP="0027317B">
            <w:pPr>
              <w:spacing w:before="60"/>
              <w:jc w:val="center"/>
              <w:rPr>
                <w:rFonts w:ascii="Times New Roman" w:hAnsi="Times New Roman"/>
                <w:sz w:val="18"/>
                <w:szCs w:val="18"/>
              </w:rPr>
            </w:pPr>
            <w:r w:rsidRPr="006C59DF">
              <w:rPr>
                <w:rFonts w:ascii="Times New Roman" w:hAnsi="Times New Roman"/>
                <w:sz w:val="18"/>
                <w:szCs w:val="18"/>
              </w:rPr>
              <w:t>27</w:t>
            </w:r>
          </w:p>
        </w:tc>
        <w:tc>
          <w:tcPr>
            <w:tcW w:w="4746" w:type="dxa"/>
          </w:tcPr>
          <w:p w:rsidR="00B31624" w:rsidRPr="00AF6697" w:rsidRDefault="00B31624" w:rsidP="00B31C8B">
            <w:pPr>
              <w:jc w:val="both"/>
              <w:rPr>
                <w:rFonts w:ascii="Times New Roman" w:hAnsi="Times New Roman"/>
                <w:sz w:val="18"/>
                <w:szCs w:val="18"/>
              </w:rPr>
            </w:pPr>
            <w:r w:rsidRPr="00AF6697">
              <w:rPr>
                <w:rFonts w:ascii="Times New Roman" w:hAnsi="Times New Roman"/>
                <w:sz w:val="18"/>
                <w:szCs w:val="18"/>
              </w:rPr>
              <w:t>п. Мстера, п. Никологоры, Октябрьское, Паустовское, Сарыевское, Степанцевское Вязниковского района; п.</w:t>
            </w:r>
            <w:r>
              <w:rPr>
                <w:rFonts w:ascii="Times New Roman" w:hAnsi="Times New Roman"/>
                <w:sz w:val="18"/>
                <w:szCs w:val="18"/>
              </w:rPr>
              <w:t> </w:t>
            </w:r>
            <w:r w:rsidRPr="00AF6697">
              <w:rPr>
                <w:rFonts w:ascii="Times New Roman" w:hAnsi="Times New Roman"/>
                <w:sz w:val="18"/>
                <w:szCs w:val="18"/>
              </w:rPr>
              <w:t>Золоктово, п. Красное Эхо Гусь-Хрустального района; Горкинское, Кипревское, Першинское, Филипповское Киржачского района; Даниловское, Денятинское, Дмитриевогорское, Илькинское, Ляховское и Тургеневское Меленковского района</w:t>
            </w:r>
          </w:p>
        </w:tc>
      </w:tr>
      <w:tr w:rsidR="00B31624" w:rsidRPr="006C59DF" w:rsidTr="0027317B">
        <w:trPr>
          <w:cantSplit/>
        </w:trPr>
        <w:tc>
          <w:tcPr>
            <w:tcW w:w="360" w:type="dxa"/>
          </w:tcPr>
          <w:p w:rsidR="00B31624" w:rsidRPr="006C59DF" w:rsidRDefault="00B31624" w:rsidP="0027317B">
            <w:pPr>
              <w:jc w:val="center"/>
              <w:rPr>
                <w:rFonts w:ascii="Times New Roman" w:hAnsi="Times New Roman"/>
                <w:sz w:val="18"/>
                <w:szCs w:val="18"/>
              </w:rPr>
            </w:pPr>
            <w:r w:rsidRPr="006C59DF">
              <w:rPr>
                <w:rFonts w:ascii="Times New Roman" w:hAnsi="Times New Roman"/>
                <w:sz w:val="18"/>
                <w:szCs w:val="18"/>
              </w:rPr>
              <w:t>2.</w:t>
            </w:r>
          </w:p>
        </w:tc>
        <w:tc>
          <w:tcPr>
            <w:tcW w:w="4030" w:type="dxa"/>
          </w:tcPr>
          <w:p w:rsidR="00B31624" w:rsidRPr="006C59DF" w:rsidRDefault="00B31624" w:rsidP="00B31C8B">
            <w:pPr>
              <w:jc w:val="both"/>
              <w:rPr>
                <w:rFonts w:ascii="Times New Roman" w:hAnsi="Times New Roman"/>
                <w:sz w:val="18"/>
                <w:szCs w:val="18"/>
              </w:rPr>
            </w:pPr>
            <w:r w:rsidRPr="006C59DF">
              <w:rPr>
                <w:rFonts w:ascii="Times New Roman" w:hAnsi="Times New Roman"/>
                <w:sz w:val="18"/>
                <w:szCs w:val="18"/>
              </w:rPr>
              <w:t>Несоответствие проекта бюджета требованиям законодательства (п. 1.1.1.А Классификатора)</w:t>
            </w:r>
          </w:p>
        </w:tc>
        <w:tc>
          <w:tcPr>
            <w:tcW w:w="1065" w:type="dxa"/>
          </w:tcPr>
          <w:p w:rsidR="00B31624" w:rsidRPr="006C59DF" w:rsidRDefault="00B31624" w:rsidP="0027317B">
            <w:pPr>
              <w:spacing w:before="60"/>
              <w:jc w:val="center"/>
              <w:rPr>
                <w:rFonts w:ascii="Times New Roman" w:hAnsi="Times New Roman"/>
                <w:sz w:val="18"/>
                <w:szCs w:val="18"/>
              </w:rPr>
            </w:pPr>
            <w:r w:rsidRPr="006C59DF">
              <w:rPr>
                <w:rFonts w:ascii="Times New Roman" w:hAnsi="Times New Roman"/>
                <w:sz w:val="18"/>
                <w:szCs w:val="18"/>
              </w:rPr>
              <w:t>5</w:t>
            </w:r>
          </w:p>
        </w:tc>
        <w:tc>
          <w:tcPr>
            <w:tcW w:w="4746" w:type="dxa"/>
          </w:tcPr>
          <w:p w:rsidR="00B31624" w:rsidRPr="00AF6697" w:rsidRDefault="00B31624" w:rsidP="00B31C8B">
            <w:pPr>
              <w:jc w:val="both"/>
              <w:rPr>
                <w:rFonts w:ascii="Times New Roman" w:hAnsi="Times New Roman"/>
                <w:sz w:val="18"/>
                <w:szCs w:val="18"/>
              </w:rPr>
            </w:pPr>
            <w:r w:rsidRPr="00AF6697">
              <w:rPr>
                <w:rFonts w:ascii="Times New Roman" w:hAnsi="Times New Roman"/>
                <w:sz w:val="18"/>
                <w:szCs w:val="18"/>
              </w:rPr>
              <w:t>Березниковское, Воршинское, Колокшанское, Копнинское и Рождественское Собинского района</w:t>
            </w:r>
          </w:p>
        </w:tc>
      </w:tr>
      <w:tr w:rsidR="00B31624" w:rsidRPr="006C59DF" w:rsidTr="0027317B">
        <w:trPr>
          <w:cantSplit/>
        </w:trPr>
        <w:tc>
          <w:tcPr>
            <w:tcW w:w="360" w:type="dxa"/>
          </w:tcPr>
          <w:p w:rsidR="00B31624" w:rsidRPr="006C59DF" w:rsidRDefault="00B31624" w:rsidP="0027317B">
            <w:pPr>
              <w:jc w:val="center"/>
              <w:rPr>
                <w:rFonts w:ascii="Times New Roman" w:hAnsi="Times New Roman"/>
                <w:sz w:val="18"/>
                <w:szCs w:val="18"/>
              </w:rPr>
            </w:pPr>
            <w:r w:rsidRPr="006C59DF">
              <w:rPr>
                <w:rFonts w:ascii="Times New Roman" w:hAnsi="Times New Roman"/>
                <w:sz w:val="18"/>
                <w:szCs w:val="18"/>
              </w:rPr>
              <w:t>3.</w:t>
            </w:r>
          </w:p>
        </w:tc>
        <w:tc>
          <w:tcPr>
            <w:tcW w:w="4030" w:type="dxa"/>
          </w:tcPr>
          <w:p w:rsidR="00B31624" w:rsidRDefault="00B31624" w:rsidP="00B31C8B">
            <w:pPr>
              <w:spacing w:line="228" w:lineRule="auto"/>
              <w:jc w:val="both"/>
              <w:rPr>
                <w:rFonts w:ascii="Times New Roman" w:hAnsi="Times New Roman"/>
                <w:sz w:val="18"/>
                <w:szCs w:val="18"/>
              </w:rPr>
            </w:pPr>
            <w:r w:rsidRPr="006C59DF">
              <w:rPr>
                <w:rFonts w:ascii="Times New Roman" w:hAnsi="Times New Roman"/>
                <w:sz w:val="18"/>
                <w:szCs w:val="18"/>
              </w:rPr>
              <w:t xml:space="preserve">Нарушение порядка применения бюджетной классификации Российской Федерации </w:t>
            </w:r>
          </w:p>
          <w:p w:rsidR="00B31624" w:rsidRPr="006C59DF" w:rsidRDefault="00B31624" w:rsidP="00B31C8B">
            <w:pPr>
              <w:spacing w:line="228" w:lineRule="auto"/>
              <w:jc w:val="both"/>
              <w:rPr>
                <w:rFonts w:ascii="Times New Roman" w:hAnsi="Times New Roman"/>
                <w:sz w:val="18"/>
                <w:szCs w:val="18"/>
              </w:rPr>
            </w:pPr>
            <w:r w:rsidRPr="006C59DF">
              <w:rPr>
                <w:rFonts w:ascii="Times New Roman" w:hAnsi="Times New Roman"/>
                <w:sz w:val="18"/>
                <w:szCs w:val="18"/>
              </w:rPr>
              <w:t>(п. 1.1.2 Классификатора)</w:t>
            </w:r>
          </w:p>
        </w:tc>
        <w:tc>
          <w:tcPr>
            <w:tcW w:w="1065" w:type="dxa"/>
          </w:tcPr>
          <w:p w:rsidR="00B31624" w:rsidRPr="006C59DF" w:rsidRDefault="00B31624" w:rsidP="0027317B">
            <w:pPr>
              <w:spacing w:before="60"/>
              <w:jc w:val="center"/>
              <w:rPr>
                <w:rFonts w:ascii="Times New Roman" w:hAnsi="Times New Roman"/>
                <w:sz w:val="18"/>
                <w:szCs w:val="18"/>
              </w:rPr>
            </w:pPr>
            <w:r w:rsidRPr="006C59DF">
              <w:rPr>
                <w:rFonts w:ascii="Times New Roman" w:hAnsi="Times New Roman"/>
                <w:sz w:val="18"/>
                <w:szCs w:val="18"/>
              </w:rPr>
              <w:t>16</w:t>
            </w:r>
          </w:p>
        </w:tc>
        <w:tc>
          <w:tcPr>
            <w:tcW w:w="4746" w:type="dxa"/>
          </w:tcPr>
          <w:p w:rsidR="00B31624" w:rsidRPr="00AF6697" w:rsidRDefault="00B31624" w:rsidP="00B31C8B">
            <w:pPr>
              <w:jc w:val="both"/>
              <w:rPr>
                <w:rFonts w:ascii="Times New Roman" w:hAnsi="Times New Roman"/>
                <w:sz w:val="18"/>
                <w:szCs w:val="18"/>
              </w:rPr>
            </w:pPr>
            <w:r w:rsidRPr="00AF6697">
              <w:rPr>
                <w:rFonts w:ascii="Times New Roman" w:hAnsi="Times New Roman"/>
                <w:sz w:val="18"/>
                <w:szCs w:val="18"/>
              </w:rPr>
              <w:t>Вяткинское, Лавровское и Мошокское Судогодского района</w:t>
            </w:r>
          </w:p>
        </w:tc>
      </w:tr>
      <w:tr w:rsidR="00B31624" w:rsidRPr="006C59DF" w:rsidTr="0027317B">
        <w:trPr>
          <w:cantSplit/>
        </w:trPr>
        <w:tc>
          <w:tcPr>
            <w:tcW w:w="360" w:type="dxa"/>
          </w:tcPr>
          <w:p w:rsidR="00B31624" w:rsidRPr="006C59DF" w:rsidRDefault="00B31624" w:rsidP="0027317B">
            <w:pPr>
              <w:jc w:val="center"/>
              <w:rPr>
                <w:rFonts w:ascii="Times New Roman" w:hAnsi="Times New Roman"/>
                <w:sz w:val="18"/>
                <w:szCs w:val="18"/>
              </w:rPr>
            </w:pPr>
            <w:r w:rsidRPr="006C59DF">
              <w:rPr>
                <w:rFonts w:ascii="Times New Roman" w:hAnsi="Times New Roman"/>
                <w:sz w:val="18"/>
                <w:szCs w:val="18"/>
              </w:rPr>
              <w:t>4.</w:t>
            </w:r>
          </w:p>
        </w:tc>
        <w:tc>
          <w:tcPr>
            <w:tcW w:w="4030" w:type="dxa"/>
          </w:tcPr>
          <w:p w:rsidR="00B31624" w:rsidRPr="006C59DF" w:rsidRDefault="00B31624" w:rsidP="00B31C8B">
            <w:pPr>
              <w:spacing w:line="228" w:lineRule="auto"/>
              <w:jc w:val="both"/>
              <w:rPr>
                <w:rFonts w:ascii="Times New Roman" w:hAnsi="Times New Roman"/>
                <w:sz w:val="18"/>
                <w:szCs w:val="18"/>
              </w:rPr>
            </w:pPr>
            <w:r w:rsidRPr="006C59DF">
              <w:rPr>
                <w:rFonts w:ascii="Times New Roman" w:hAnsi="Times New Roman"/>
                <w:sz w:val="18"/>
                <w:szCs w:val="18"/>
              </w:rPr>
              <w:t>Нарушение порядка ведения реестра расходных обязательств Российской Федерации, субъекта Российской Федерации (муниципального образования) (п. 1.1.5 Классификатора)</w:t>
            </w:r>
          </w:p>
        </w:tc>
        <w:tc>
          <w:tcPr>
            <w:tcW w:w="1065" w:type="dxa"/>
          </w:tcPr>
          <w:p w:rsidR="00B31624" w:rsidRPr="006C59DF" w:rsidRDefault="00B31624" w:rsidP="0027317B">
            <w:pPr>
              <w:spacing w:before="60"/>
              <w:jc w:val="center"/>
              <w:rPr>
                <w:rFonts w:ascii="Times New Roman" w:hAnsi="Times New Roman"/>
                <w:sz w:val="18"/>
                <w:szCs w:val="18"/>
              </w:rPr>
            </w:pPr>
            <w:r w:rsidRPr="006C59DF">
              <w:rPr>
                <w:rFonts w:ascii="Times New Roman" w:hAnsi="Times New Roman"/>
                <w:sz w:val="18"/>
                <w:szCs w:val="18"/>
              </w:rPr>
              <w:t>2</w:t>
            </w:r>
          </w:p>
        </w:tc>
        <w:tc>
          <w:tcPr>
            <w:tcW w:w="4746" w:type="dxa"/>
          </w:tcPr>
          <w:p w:rsidR="00B31624" w:rsidRPr="00AF6697" w:rsidRDefault="00B31624" w:rsidP="00B31C8B">
            <w:pPr>
              <w:jc w:val="both"/>
              <w:rPr>
                <w:rFonts w:ascii="Times New Roman" w:hAnsi="Times New Roman"/>
                <w:sz w:val="18"/>
                <w:szCs w:val="18"/>
              </w:rPr>
            </w:pPr>
            <w:r w:rsidRPr="00AF6697">
              <w:rPr>
                <w:rFonts w:ascii="Times New Roman" w:hAnsi="Times New Roman"/>
                <w:sz w:val="18"/>
                <w:szCs w:val="18"/>
              </w:rPr>
              <w:t>г. Гусь-Хрустальный, Кипревское Киржачского района</w:t>
            </w:r>
          </w:p>
        </w:tc>
      </w:tr>
      <w:tr w:rsidR="00B31624" w:rsidRPr="006C59DF" w:rsidTr="0027317B">
        <w:trPr>
          <w:cantSplit/>
        </w:trPr>
        <w:tc>
          <w:tcPr>
            <w:tcW w:w="360" w:type="dxa"/>
          </w:tcPr>
          <w:p w:rsidR="00B31624" w:rsidRPr="006C59DF" w:rsidRDefault="00B31624" w:rsidP="0027317B">
            <w:pPr>
              <w:jc w:val="center"/>
              <w:rPr>
                <w:rFonts w:ascii="Times New Roman" w:hAnsi="Times New Roman"/>
                <w:sz w:val="18"/>
                <w:szCs w:val="18"/>
              </w:rPr>
            </w:pPr>
            <w:r w:rsidRPr="006C59DF">
              <w:rPr>
                <w:rFonts w:ascii="Times New Roman" w:hAnsi="Times New Roman"/>
                <w:sz w:val="18"/>
                <w:szCs w:val="18"/>
              </w:rPr>
              <w:t>5.</w:t>
            </w:r>
          </w:p>
        </w:tc>
        <w:tc>
          <w:tcPr>
            <w:tcW w:w="4030" w:type="dxa"/>
          </w:tcPr>
          <w:p w:rsidR="00B31624" w:rsidRPr="006C59DF" w:rsidRDefault="00B31624" w:rsidP="00B31C8B">
            <w:pPr>
              <w:spacing w:line="228" w:lineRule="auto"/>
              <w:jc w:val="both"/>
              <w:rPr>
                <w:rFonts w:ascii="Times New Roman" w:hAnsi="Times New Roman"/>
                <w:sz w:val="18"/>
                <w:szCs w:val="18"/>
              </w:rPr>
            </w:pPr>
            <w:r w:rsidRPr="006C59DF">
              <w:rPr>
                <w:rFonts w:ascii="Times New Roman" w:hAnsi="Times New Roman"/>
                <w:sz w:val="18"/>
                <w:szCs w:val="18"/>
              </w:rPr>
              <w:t>Несоблюдение требований к программе государственных внутренних заимствований Владимирской области, муниципальных внутренних заимствований, ограничений к предельному объему заимствований Владимирской области (муниципальных заимствований) (п. 1.1.9 Классификатора)</w:t>
            </w:r>
          </w:p>
        </w:tc>
        <w:tc>
          <w:tcPr>
            <w:tcW w:w="1065" w:type="dxa"/>
          </w:tcPr>
          <w:p w:rsidR="00B31624" w:rsidRPr="006C59DF" w:rsidRDefault="00B31624" w:rsidP="0027317B">
            <w:pPr>
              <w:spacing w:before="60"/>
              <w:jc w:val="center"/>
              <w:rPr>
                <w:rFonts w:ascii="Times New Roman" w:hAnsi="Times New Roman"/>
                <w:sz w:val="18"/>
                <w:szCs w:val="18"/>
              </w:rPr>
            </w:pPr>
            <w:r w:rsidRPr="006C59DF">
              <w:rPr>
                <w:rFonts w:ascii="Times New Roman" w:hAnsi="Times New Roman"/>
                <w:sz w:val="18"/>
                <w:szCs w:val="18"/>
              </w:rPr>
              <w:t>1</w:t>
            </w:r>
          </w:p>
        </w:tc>
        <w:tc>
          <w:tcPr>
            <w:tcW w:w="4746" w:type="dxa"/>
          </w:tcPr>
          <w:p w:rsidR="00B31624" w:rsidRPr="006C59DF" w:rsidRDefault="00B31624" w:rsidP="00B31C8B">
            <w:pPr>
              <w:jc w:val="both"/>
              <w:rPr>
                <w:rFonts w:ascii="Times New Roman" w:hAnsi="Times New Roman"/>
                <w:sz w:val="18"/>
                <w:szCs w:val="18"/>
              </w:rPr>
            </w:pPr>
            <w:r>
              <w:rPr>
                <w:rFonts w:ascii="Times New Roman" w:hAnsi="Times New Roman"/>
                <w:sz w:val="18"/>
                <w:szCs w:val="18"/>
              </w:rPr>
              <w:t>Кольчугинский район</w:t>
            </w:r>
          </w:p>
        </w:tc>
      </w:tr>
      <w:tr w:rsidR="00B31624" w:rsidRPr="006C59DF" w:rsidTr="0027317B">
        <w:trPr>
          <w:cantSplit/>
        </w:trPr>
        <w:tc>
          <w:tcPr>
            <w:tcW w:w="360" w:type="dxa"/>
          </w:tcPr>
          <w:p w:rsidR="00B31624" w:rsidRPr="006C59DF" w:rsidRDefault="00B31624" w:rsidP="0027317B">
            <w:pPr>
              <w:jc w:val="center"/>
              <w:rPr>
                <w:rFonts w:ascii="Times New Roman" w:hAnsi="Times New Roman"/>
                <w:sz w:val="18"/>
                <w:szCs w:val="18"/>
              </w:rPr>
            </w:pPr>
            <w:r w:rsidRPr="006C59DF">
              <w:rPr>
                <w:rFonts w:ascii="Times New Roman" w:hAnsi="Times New Roman"/>
                <w:sz w:val="18"/>
                <w:szCs w:val="18"/>
              </w:rPr>
              <w:t>6.</w:t>
            </w:r>
          </w:p>
        </w:tc>
        <w:tc>
          <w:tcPr>
            <w:tcW w:w="4030" w:type="dxa"/>
          </w:tcPr>
          <w:p w:rsidR="00B31624" w:rsidRDefault="00B31624" w:rsidP="00B31C8B">
            <w:pPr>
              <w:jc w:val="both"/>
              <w:rPr>
                <w:rFonts w:ascii="Times New Roman" w:hAnsi="Times New Roman"/>
                <w:sz w:val="18"/>
                <w:szCs w:val="18"/>
              </w:rPr>
            </w:pPr>
            <w:r w:rsidRPr="006C59DF">
              <w:rPr>
                <w:rFonts w:ascii="Times New Roman" w:hAnsi="Times New Roman"/>
                <w:sz w:val="18"/>
                <w:szCs w:val="18"/>
              </w:rPr>
              <w:t xml:space="preserve">Нарушение порядка формирования бюджетных ассигнований дорожных фондов </w:t>
            </w:r>
          </w:p>
          <w:p w:rsidR="00B31624" w:rsidRPr="006C59DF" w:rsidRDefault="00B31624" w:rsidP="00B31C8B">
            <w:pPr>
              <w:jc w:val="both"/>
              <w:rPr>
                <w:rFonts w:ascii="Times New Roman" w:hAnsi="Times New Roman"/>
                <w:sz w:val="18"/>
                <w:szCs w:val="18"/>
              </w:rPr>
            </w:pPr>
            <w:r w:rsidRPr="006C59DF">
              <w:rPr>
                <w:rFonts w:ascii="Times New Roman" w:hAnsi="Times New Roman"/>
                <w:sz w:val="18"/>
                <w:szCs w:val="18"/>
              </w:rPr>
              <w:t>(п. 1.1.13 Классификатора)</w:t>
            </w:r>
          </w:p>
        </w:tc>
        <w:tc>
          <w:tcPr>
            <w:tcW w:w="1065" w:type="dxa"/>
          </w:tcPr>
          <w:p w:rsidR="00B31624" w:rsidRPr="006C59DF" w:rsidRDefault="00B31624" w:rsidP="0027317B">
            <w:pPr>
              <w:spacing w:before="60"/>
              <w:jc w:val="center"/>
              <w:rPr>
                <w:rFonts w:ascii="Times New Roman" w:hAnsi="Times New Roman"/>
                <w:sz w:val="18"/>
                <w:szCs w:val="18"/>
              </w:rPr>
            </w:pPr>
            <w:r w:rsidRPr="006C59DF">
              <w:rPr>
                <w:rFonts w:ascii="Times New Roman" w:hAnsi="Times New Roman"/>
                <w:sz w:val="18"/>
                <w:szCs w:val="18"/>
              </w:rPr>
              <w:t>3</w:t>
            </w:r>
          </w:p>
        </w:tc>
        <w:tc>
          <w:tcPr>
            <w:tcW w:w="4746" w:type="dxa"/>
          </w:tcPr>
          <w:p w:rsidR="00B31624" w:rsidRPr="006C59DF" w:rsidRDefault="00B31624" w:rsidP="00B31C8B">
            <w:pPr>
              <w:jc w:val="both"/>
              <w:rPr>
                <w:rFonts w:ascii="Times New Roman" w:hAnsi="Times New Roman"/>
                <w:sz w:val="18"/>
                <w:szCs w:val="18"/>
              </w:rPr>
            </w:pPr>
            <w:r w:rsidRPr="006C59DF">
              <w:rPr>
                <w:rFonts w:ascii="Times New Roman" w:hAnsi="Times New Roman"/>
                <w:sz w:val="18"/>
                <w:szCs w:val="18"/>
              </w:rPr>
              <w:t>ЗАТО г. Радужный</w:t>
            </w:r>
            <w:r>
              <w:rPr>
                <w:rFonts w:ascii="Times New Roman" w:hAnsi="Times New Roman"/>
                <w:sz w:val="18"/>
                <w:szCs w:val="18"/>
              </w:rPr>
              <w:t>,</w:t>
            </w:r>
            <w:r w:rsidRPr="006C59DF">
              <w:rPr>
                <w:rFonts w:ascii="Times New Roman" w:hAnsi="Times New Roman"/>
                <w:sz w:val="18"/>
                <w:szCs w:val="18"/>
              </w:rPr>
              <w:t xml:space="preserve"> г. Лакинск Собинского района</w:t>
            </w:r>
          </w:p>
        </w:tc>
      </w:tr>
      <w:tr w:rsidR="00B31624" w:rsidRPr="006C59DF" w:rsidTr="0027317B">
        <w:trPr>
          <w:cantSplit/>
        </w:trPr>
        <w:tc>
          <w:tcPr>
            <w:tcW w:w="360" w:type="dxa"/>
          </w:tcPr>
          <w:p w:rsidR="00B31624" w:rsidRPr="006C59DF" w:rsidRDefault="00B31624" w:rsidP="0027317B">
            <w:pPr>
              <w:jc w:val="center"/>
              <w:rPr>
                <w:rFonts w:ascii="Times New Roman" w:hAnsi="Times New Roman"/>
                <w:sz w:val="18"/>
                <w:szCs w:val="18"/>
              </w:rPr>
            </w:pPr>
            <w:r w:rsidRPr="006C59DF">
              <w:rPr>
                <w:rFonts w:ascii="Times New Roman" w:hAnsi="Times New Roman"/>
                <w:sz w:val="18"/>
                <w:szCs w:val="18"/>
              </w:rPr>
              <w:t>7.</w:t>
            </w:r>
          </w:p>
        </w:tc>
        <w:tc>
          <w:tcPr>
            <w:tcW w:w="4030" w:type="dxa"/>
          </w:tcPr>
          <w:p w:rsidR="00B31624" w:rsidRPr="006C59DF" w:rsidRDefault="00B31624" w:rsidP="00B31C8B">
            <w:pPr>
              <w:jc w:val="both"/>
              <w:rPr>
                <w:rFonts w:ascii="Times New Roman" w:hAnsi="Times New Roman"/>
                <w:sz w:val="18"/>
                <w:szCs w:val="18"/>
              </w:rPr>
            </w:pPr>
            <w:r w:rsidRPr="006C59DF">
              <w:rPr>
                <w:rFonts w:ascii="Times New Roman" w:hAnsi="Times New Roman"/>
                <w:sz w:val="18"/>
                <w:szCs w:val="18"/>
              </w:rPr>
              <w:t>Несоблюдение требований по формированию резервных фондов (п. 1.1.14 Классификатора)</w:t>
            </w:r>
          </w:p>
        </w:tc>
        <w:tc>
          <w:tcPr>
            <w:tcW w:w="1065" w:type="dxa"/>
          </w:tcPr>
          <w:p w:rsidR="00B31624" w:rsidRPr="006C59DF" w:rsidRDefault="00B31624" w:rsidP="0027317B">
            <w:pPr>
              <w:spacing w:before="60"/>
              <w:jc w:val="center"/>
              <w:rPr>
                <w:rFonts w:ascii="Times New Roman" w:hAnsi="Times New Roman"/>
                <w:sz w:val="18"/>
                <w:szCs w:val="18"/>
              </w:rPr>
            </w:pPr>
            <w:r w:rsidRPr="006C59DF">
              <w:rPr>
                <w:rFonts w:ascii="Times New Roman" w:hAnsi="Times New Roman"/>
                <w:sz w:val="18"/>
                <w:szCs w:val="18"/>
              </w:rPr>
              <w:t>1</w:t>
            </w:r>
          </w:p>
        </w:tc>
        <w:tc>
          <w:tcPr>
            <w:tcW w:w="4746" w:type="dxa"/>
          </w:tcPr>
          <w:p w:rsidR="00B31624" w:rsidRPr="006C59DF" w:rsidRDefault="00B31624" w:rsidP="00B31C8B">
            <w:pPr>
              <w:jc w:val="both"/>
              <w:rPr>
                <w:rFonts w:ascii="Times New Roman" w:hAnsi="Times New Roman"/>
                <w:sz w:val="18"/>
                <w:szCs w:val="18"/>
              </w:rPr>
            </w:pPr>
            <w:r w:rsidRPr="006C59DF">
              <w:rPr>
                <w:rFonts w:ascii="Times New Roman" w:hAnsi="Times New Roman"/>
                <w:sz w:val="18"/>
                <w:szCs w:val="18"/>
              </w:rPr>
              <w:t>Октябрьское Вязниковского района</w:t>
            </w:r>
          </w:p>
        </w:tc>
      </w:tr>
      <w:tr w:rsidR="00B31624" w:rsidRPr="006C59DF" w:rsidTr="0027317B">
        <w:trPr>
          <w:cantSplit/>
        </w:trPr>
        <w:tc>
          <w:tcPr>
            <w:tcW w:w="360" w:type="dxa"/>
          </w:tcPr>
          <w:p w:rsidR="00B31624" w:rsidRPr="006C59DF" w:rsidRDefault="00B31624" w:rsidP="0027317B">
            <w:pPr>
              <w:jc w:val="center"/>
              <w:rPr>
                <w:rFonts w:ascii="Times New Roman" w:hAnsi="Times New Roman"/>
                <w:sz w:val="18"/>
                <w:szCs w:val="18"/>
              </w:rPr>
            </w:pPr>
            <w:r w:rsidRPr="006C59DF">
              <w:rPr>
                <w:rFonts w:ascii="Times New Roman" w:hAnsi="Times New Roman"/>
                <w:sz w:val="18"/>
                <w:szCs w:val="18"/>
              </w:rPr>
              <w:t>8.</w:t>
            </w:r>
          </w:p>
        </w:tc>
        <w:tc>
          <w:tcPr>
            <w:tcW w:w="4030" w:type="dxa"/>
          </w:tcPr>
          <w:p w:rsidR="00B31624" w:rsidRPr="006C59DF" w:rsidRDefault="00B31624" w:rsidP="00B31C8B">
            <w:pPr>
              <w:jc w:val="both"/>
              <w:rPr>
                <w:rFonts w:ascii="Times New Roman" w:hAnsi="Times New Roman"/>
                <w:sz w:val="18"/>
                <w:szCs w:val="18"/>
              </w:rPr>
            </w:pPr>
            <w:r w:rsidRPr="006C59DF">
              <w:rPr>
                <w:rFonts w:ascii="Times New Roman" w:hAnsi="Times New Roman"/>
                <w:sz w:val="18"/>
                <w:szCs w:val="18"/>
              </w:rPr>
              <w:t>Нарушение порядка разработки региональных целевых программ и муниципальных целевых программ (п. 1.1.20 Классификатора)</w:t>
            </w:r>
          </w:p>
        </w:tc>
        <w:tc>
          <w:tcPr>
            <w:tcW w:w="1065" w:type="dxa"/>
          </w:tcPr>
          <w:p w:rsidR="00B31624" w:rsidRPr="006C59DF" w:rsidRDefault="00B31624" w:rsidP="0027317B">
            <w:pPr>
              <w:spacing w:before="60"/>
              <w:jc w:val="center"/>
              <w:rPr>
                <w:rFonts w:ascii="Times New Roman" w:hAnsi="Times New Roman"/>
                <w:sz w:val="18"/>
                <w:szCs w:val="18"/>
              </w:rPr>
            </w:pPr>
            <w:r w:rsidRPr="006C59DF">
              <w:rPr>
                <w:rFonts w:ascii="Times New Roman" w:hAnsi="Times New Roman"/>
                <w:sz w:val="18"/>
                <w:szCs w:val="18"/>
              </w:rPr>
              <w:t>2</w:t>
            </w:r>
          </w:p>
        </w:tc>
        <w:tc>
          <w:tcPr>
            <w:tcW w:w="4746" w:type="dxa"/>
          </w:tcPr>
          <w:p w:rsidR="00B31624" w:rsidRPr="006C59DF" w:rsidRDefault="00B31624" w:rsidP="00B31C8B">
            <w:pPr>
              <w:jc w:val="both"/>
              <w:rPr>
                <w:rFonts w:ascii="Times New Roman" w:hAnsi="Times New Roman"/>
                <w:sz w:val="18"/>
                <w:szCs w:val="18"/>
              </w:rPr>
            </w:pPr>
            <w:r w:rsidRPr="006C59DF">
              <w:rPr>
                <w:rFonts w:ascii="Times New Roman" w:hAnsi="Times New Roman"/>
                <w:sz w:val="18"/>
                <w:szCs w:val="18"/>
              </w:rPr>
              <w:t>Воршинское Собинского района</w:t>
            </w:r>
          </w:p>
        </w:tc>
      </w:tr>
      <w:tr w:rsidR="00B31624" w:rsidRPr="006C59DF" w:rsidTr="0027317B">
        <w:trPr>
          <w:cantSplit/>
        </w:trPr>
        <w:tc>
          <w:tcPr>
            <w:tcW w:w="360" w:type="dxa"/>
          </w:tcPr>
          <w:p w:rsidR="00B31624" w:rsidRPr="006C59DF" w:rsidRDefault="00B31624" w:rsidP="0027317B">
            <w:pPr>
              <w:jc w:val="center"/>
              <w:rPr>
                <w:rFonts w:ascii="Times New Roman" w:hAnsi="Times New Roman"/>
                <w:sz w:val="18"/>
                <w:szCs w:val="18"/>
              </w:rPr>
            </w:pPr>
            <w:r w:rsidRPr="006C59DF">
              <w:rPr>
                <w:rFonts w:ascii="Times New Roman" w:hAnsi="Times New Roman"/>
                <w:sz w:val="18"/>
                <w:szCs w:val="18"/>
              </w:rPr>
              <w:t>9.</w:t>
            </w:r>
          </w:p>
        </w:tc>
        <w:tc>
          <w:tcPr>
            <w:tcW w:w="4030" w:type="dxa"/>
          </w:tcPr>
          <w:p w:rsidR="00B31624" w:rsidRPr="006C59DF" w:rsidRDefault="00B31624" w:rsidP="00B31C8B">
            <w:pPr>
              <w:spacing w:line="228" w:lineRule="auto"/>
              <w:jc w:val="both"/>
              <w:rPr>
                <w:rFonts w:ascii="Times New Roman" w:hAnsi="Times New Roman"/>
                <w:sz w:val="18"/>
                <w:szCs w:val="18"/>
              </w:rPr>
            </w:pPr>
            <w:r w:rsidRPr="006C59DF">
              <w:rPr>
                <w:rFonts w:ascii="Times New Roman" w:hAnsi="Times New Roman"/>
                <w:sz w:val="18"/>
                <w:szCs w:val="18"/>
              </w:rPr>
              <w:t>Нарушение порядка разработки прогнозного плана (программы) приватизации государственного (муниципального) имущества (п. 1.1.23 Классификатора)</w:t>
            </w:r>
          </w:p>
        </w:tc>
        <w:tc>
          <w:tcPr>
            <w:tcW w:w="1065" w:type="dxa"/>
          </w:tcPr>
          <w:p w:rsidR="00B31624" w:rsidRPr="006C59DF" w:rsidRDefault="00B31624" w:rsidP="0027317B">
            <w:pPr>
              <w:spacing w:before="60"/>
              <w:jc w:val="center"/>
              <w:rPr>
                <w:rFonts w:ascii="Times New Roman" w:hAnsi="Times New Roman"/>
                <w:sz w:val="18"/>
                <w:szCs w:val="18"/>
              </w:rPr>
            </w:pPr>
            <w:r w:rsidRPr="006C59DF">
              <w:rPr>
                <w:rFonts w:ascii="Times New Roman" w:hAnsi="Times New Roman"/>
                <w:sz w:val="18"/>
                <w:szCs w:val="18"/>
              </w:rPr>
              <w:t>14</w:t>
            </w:r>
          </w:p>
        </w:tc>
        <w:tc>
          <w:tcPr>
            <w:tcW w:w="4746" w:type="dxa"/>
          </w:tcPr>
          <w:p w:rsidR="00B31624" w:rsidRPr="006C59DF" w:rsidRDefault="00B31624" w:rsidP="00B31C8B">
            <w:pPr>
              <w:jc w:val="both"/>
              <w:rPr>
                <w:rFonts w:ascii="Times New Roman" w:hAnsi="Times New Roman"/>
                <w:color w:val="0000CC"/>
                <w:sz w:val="18"/>
                <w:szCs w:val="18"/>
              </w:rPr>
            </w:pPr>
            <w:r>
              <w:rPr>
                <w:rFonts w:ascii="Times New Roman" w:hAnsi="Times New Roman"/>
                <w:sz w:val="18"/>
                <w:szCs w:val="18"/>
              </w:rPr>
              <w:t>п</w:t>
            </w:r>
            <w:r w:rsidRPr="006C59DF">
              <w:rPr>
                <w:rFonts w:ascii="Times New Roman" w:hAnsi="Times New Roman"/>
                <w:sz w:val="18"/>
                <w:szCs w:val="18"/>
              </w:rPr>
              <w:t>. Мстера, Октябрьское, Сарыевское, С</w:t>
            </w:r>
            <w:r>
              <w:rPr>
                <w:rFonts w:ascii="Times New Roman" w:hAnsi="Times New Roman"/>
                <w:sz w:val="18"/>
                <w:szCs w:val="18"/>
              </w:rPr>
              <w:t>т</w:t>
            </w:r>
            <w:r w:rsidRPr="006C59DF">
              <w:rPr>
                <w:rFonts w:ascii="Times New Roman" w:hAnsi="Times New Roman"/>
                <w:sz w:val="18"/>
                <w:szCs w:val="18"/>
              </w:rPr>
              <w:t>епанцевское Вязниковского района; Куприяновское Гороховецкого района; Борисоглебское Муромского района; Воршинское, Копнинское Собинского района; Судогодский район; Лавровское и Мошокское Судогодского района</w:t>
            </w:r>
          </w:p>
        </w:tc>
      </w:tr>
      <w:tr w:rsidR="00B31C8B" w:rsidRPr="006C59DF" w:rsidTr="00B31C8B">
        <w:trPr>
          <w:cantSplit/>
        </w:trPr>
        <w:tc>
          <w:tcPr>
            <w:tcW w:w="10201" w:type="dxa"/>
            <w:gridSpan w:val="4"/>
            <w:vAlign w:val="center"/>
          </w:tcPr>
          <w:p w:rsidR="00B31C8B" w:rsidRPr="00B31C8B" w:rsidRDefault="00B31C8B" w:rsidP="00B31C8B">
            <w:pPr>
              <w:jc w:val="center"/>
              <w:rPr>
                <w:rFonts w:ascii="Times New Roman" w:hAnsi="Times New Roman"/>
                <w:b/>
                <w:sz w:val="18"/>
                <w:szCs w:val="18"/>
              </w:rPr>
            </w:pPr>
            <w:r w:rsidRPr="00B31C8B">
              <w:rPr>
                <w:rFonts w:ascii="Times New Roman" w:hAnsi="Times New Roman"/>
                <w:b/>
                <w:sz w:val="18"/>
                <w:szCs w:val="18"/>
              </w:rPr>
              <w:t>Нарушения в ходе исполнения бюджетов</w:t>
            </w:r>
          </w:p>
        </w:tc>
      </w:tr>
      <w:tr w:rsidR="00B31624" w:rsidRPr="006C59DF" w:rsidTr="0027317B">
        <w:trPr>
          <w:cantSplit/>
        </w:trPr>
        <w:tc>
          <w:tcPr>
            <w:tcW w:w="360" w:type="dxa"/>
          </w:tcPr>
          <w:p w:rsidR="00B31624" w:rsidRPr="006C59DF" w:rsidRDefault="00B31624" w:rsidP="0027317B">
            <w:pPr>
              <w:jc w:val="center"/>
              <w:rPr>
                <w:rFonts w:ascii="Times New Roman" w:hAnsi="Times New Roman"/>
                <w:sz w:val="18"/>
                <w:szCs w:val="18"/>
              </w:rPr>
            </w:pPr>
            <w:r w:rsidRPr="006C59DF">
              <w:rPr>
                <w:rFonts w:ascii="Times New Roman" w:hAnsi="Times New Roman"/>
                <w:sz w:val="18"/>
                <w:szCs w:val="18"/>
              </w:rPr>
              <w:t>10.</w:t>
            </w:r>
          </w:p>
        </w:tc>
        <w:tc>
          <w:tcPr>
            <w:tcW w:w="4030" w:type="dxa"/>
          </w:tcPr>
          <w:p w:rsidR="00B31624" w:rsidRDefault="00B31624" w:rsidP="00B31C8B">
            <w:pPr>
              <w:spacing w:line="228" w:lineRule="auto"/>
              <w:jc w:val="both"/>
              <w:rPr>
                <w:rFonts w:ascii="Times New Roman" w:hAnsi="Times New Roman"/>
                <w:sz w:val="18"/>
                <w:szCs w:val="18"/>
              </w:rPr>
            </w:pPr>
            <w:r w:rsidRPr="006C59DF">
              <w:rPr>
                <w:rFonts w:ascii="Times New Roman" w:hAnsi="Times New Roman"/>
                <w:sz w:val="18"/>
                <w:szCs w:val="18"/>
              </w:rPr>
              <w:t xml:space="preserve">Нарушение порядка реализации документа стратегического планирования </w:t>
            </w:r>
          </w:p>
          <w:p w:rsidR="00B31624" w:rsidRPr="006C59DF" w:rsidRDefault="00B31624" w:rsidP="00B31C8B">
            <w:pPr>
              <w:spacing w:line="228" w:lineRule="auto"/>
              <w:jc w:val="both"/>
              <w:rPr>
                <w:rFonts w:ascii="Times New Roman" w:hAnsi="Times New Roman"/>
                <w:sz w:val="18"/>
                <w:szCs w:val="18"/>
              </w:rPr>
            </w:pPr>
            <w:r w:rsidRPr="006C59DF">
              <w:rPr>
                <w:rFonts w:ascii="Times New Roman" w:hAnsi="Times New Roman"/>
                <w:sz w:val="18"/>
                <w:szCs w:val="18"/>
              </w:rPr>
              <w:t>(п. 1.2.2 Классификатора)</w:t>
            </w:r>
          </w:p>
        </w:tc>
        <w:tc>
          <w:tcPr>
            <w:tcW w:w="1065" w:type="dxa"/>
          </w:tcPr>
          <w:p w:rsidR="00B31624" w:rsidRPr="006C59DF" w:rsidRDefault="00B31624" w:rsidP="0027317B">
            <w:pPr>
              <w:spacing w:before="60"/>
              <w:jc w:val="center"/>
              <w:rPr>
                <w:rFonts w:ascii="Times New Roman" w:hAnsi="Times New Roman"/>
                <w:sz w:val="18"/>
                <w:szCs w:val="18"/>
              </w:rPr>
            </w:pPr>
            <w:r w:rsidRPr="006C59DF">
              <w:rPr>
                <w:rFonts w:ascii="Times New Roman" w:hAnsi="Times New Roman"/>
                <w:sz w:val="18"/>
                <w:szCs w:val="18"/>
              </w:rPr>
              <w:t>19</w:t>
            </w:r>
          </w:p>
        </w:tc>
        <w:tc>
          <w:tcPr>
            <w:tcW w:w="4746" w:type="dxa"/>
          </w:tcPr>
          <w:p w:rsidR="00B31624" w:rsidRPr="006C59DF" w:rsidRDefault="00B31624" w:rsidP="00B31C8B">
            <w:pPr>
              <w:jc w:val="both"/>
              <w:rPr>
                <w:rFonts w:ascii="Times New Roman" w:hAnsi="Times New Roman"/>
                <w:color w:val="0000CC"/>
                <w:sz w:val="18"/>
                <w:szCs w:val="18"/>
              </w:rPr>
            </w:pPr>
            <w:r w:rsidRPr="006C59DF">
              <w:rPr>
                <w:rFonts w:ascii="Times New Roman" w:hAnsi="Times New Roman"/>
                <w:sz w:val="18"/>
                <w:szCs w:val="18"/>
              </w:rPr>
              <w:t>Степанцевское Вязниковского района; Кипревское Киржачского района; Дмитриевогорское, Илькинское, Ляховское и Тургеневское Меленковского района</w:t>
            </w:r>
          </w:p>
        </w:tc>
      </w:tr>
      <w:tr w:rsidR="00B31624" w:rsidRPr="006C59DF" w:rsidTr="0027317B">
        <w:trPr>
          <w:cantSplit/>
        </w:trPr>
        <w:tc>
          <w:tcPr>
            <w:tcW w:w="360" w:type="dxa"/>
          </w:tcPr>
          <w:p w:rsidR="00B31624" w:rsidRPr="006C59DF" w:rsidRDefault="00B31624" w:rsidP="0027317B">
            <w:pPr>
              <w:jc w:val="center"/>
              <w:rPr>
                <w:rFonts w:ascii="Times New Roman" w:hAnsi="Times New Roman"/>
                <w:sz w:val="18"/>
                <w:szCs w:val="18"/>
              </w:rPr>
            </w:pPr>
            <w:r w:rsidRPr="006C59DF">
              <w:rPr>
                <w:rFonts w:ascii="Times New Roman" w:hAnsi="Times New Roman"/>
                <w:sz w:val="18"/>
                <w:szCs w:val="18"/>
              </w:rPr>
              <w:t>11.</w:t>
            </w:r>
          </w:p>
        </w:tc>
        <w:tc>
          <w:tcPr>
            <w:tcW w:w="4030" w:type="dxa"/>
          </w:tcPr>
          <w:p w:rsidR="00B31624" w:rsidRDefault="00B31624" w:rsidP="00B31C8B">
            <w:pPr>
              <w:spacing w:line="228" w:lineRule="auto"/>
              <w:jc w:val="both"/>
              <w:rPr>
                <w:rFonts w:ascii="Times New Roman" w:hAnsi="Times New Roman"/>
                <w:sz w:val="18"/>
                <w:szCs w:val="18"/>
              </w:rPr>
            </w:pPr>
            <w:r w:rsidRPr="006C59DF">
              <w:rPr>
                <w:rFonts w:ascii="Times New Roman" w:hAnsi="Times New Roman"/>
                <w:sz w:val="18"/>
                <w:szCs w:val="18"/>
              </w:rPr>
              <w:t xml:space="preserve">Нарушение порядка проведения оценки эффективности реализации государственных (муниципальных) программ </w:t>
            </w:r>
          </w:p>
          <w:p w:rsidR="00B31624" w:rsidRPr="006C59DF" w:rsidRDefault="00B31624" w:rsidP="00B31C8B">
            <w:pPr>
              <w:spacing w:line="228" w:lineRule="auto"/>
              <w:jc w:val="both"/>
              <w:rPr>
                <w:rFonts w:ascii="Times New Roman" w:hAnsi="Times New Roman"/>
                <w:sz w:val="18"/>
                <w:szCs w:val="18"/>
              </w:rPr>
            </w:pPr>
            <w:r w:rsidRPr="006C59DF">
              <w:rPr>
                <w:rFonts w:ascii="Times New Roman" w:hAnsi="Times New Roman"/>
                <w:sz w:val="18"/>
                <w:szCs w:val="18"/>
              </w:rPr>
              <w:t>(п. 1.2.3 Классификатора)</w:t>
            </w:r>
          </w:p>
        </w:tc>
        <w:tc>
          <w:tcPr>
            <w:tcW w:w="1065" w:type="dxa"/>
          </w:tcPr>
          <w:p w:rsidR="00B31624" w:rsidRPr="006C59DF" w:rsidRDefault="00B31624" w:rsidP="0027317B">
            <w:pPr>
              <w:spacing w:before="60"/>
              <w:jc w:val="center"/>
              <w:rPr>
                <w:rFonts w:ascii="Times New Roman" w:hAnsi="Times New Roman"/>
                <w:sz w:val="18"/>
                <w:szCs w:val="18"/>
              </w:rPr>
            </w:pPr>
            <w:r w:rsidRPr="006C59DF">
              <w:rPr>
                <w:rFonts w:ascii="Times New Roman" w:hAnsi="Times New Roman"/>
                <w:sz w:val="18"/>
                <w:szCs w:val="18"/>
              </w:rPr>
              <w:t>4</w:t>
            </w:r>
          </w:p>
        </w:tc>
        <w:tc>
          <w:tcPr>
            <w:tcW w:w="4746" w:type="dxa"/>
          </w:tcPr>
          <w:p w:rsidR="00B31624" w:rsidRPr="006C59DF" w:rsidRDefault="00B31624" w:rsidP="00B31C8B">
            <w:pPr>
              <w:jc w:val="both"/>
              <w:rPr>
                <w:rFonts w:ascii="Times New Roman" w:hAnsi="Times New Roman"/>
                <w:sz w:val="18"/>
                <w:szCs w:val="18"/>
              </w:rPr>
            </w:pPr>
            <w:r w:rsidRPr="006C59DF">
              <w:rPr>
                <w:rFonts w:ascii="Times New Roman" w:hAnsi="Times New Roman"/>
                <w:sz w:val="18"/>
                <w:szCs w:val="18"/>
              </w:rPr>
              <w:t>Флорищ</w:t>
            </w:r>
            <w:r>
              <w:rPr>
                <w:rFonts w:ascii="Times New Roman" w:hAnsi="Times New Roman"/>
                <w:sz w:val="18"/>
                <w:szCs w:val="18"/>
              </w:rPr>
              <w:t>и</w:t>
            </w:r>
            <w:r w:rsidRPr="006C59DF">
              <w:rPr>
                <w:rFonts w:ascii="Times New Roman" w:hAnsi="Times New Roman"/>
                <w:sz w:val="18"/>
                <w:szCs w:val="18"/>
              </w:rPr>
              <w:t>нское Кольчугинского района; г. Меленки, Тургеневское Меленковского района; Толпуховское Собинского района</w:t>
            </w:r>
          </w:p>
        </w:tc>
      </w:tr>
      <w:tr w:rsidR="00B31624" w:rsidRPr="006C59DF" w:rsidTr="0027317B">
        <w:trPr>
          <w:cantSplit/>
        </w:trPr>
        <w:tc>
          <w:tcPr>
            <w:tcW w:w="360" w:type="dxa"/>
          </w:tcPr>
          <w:p w:rsidR="00B31624" w:rsidRPr="006C59DF" w:rsidRDefault="00B31624" w:rsidP="0027317B">
            <w:pPr>
              <w:jc w:val="center"/>
              <w:rPr>
                <w:rFonts w:ascii="Times New Roman" w:hAnsi="Times New Roman"/>
                <w:sz w:val="18"/>
                <w:szCs w:val="18"/>
              </w:rPr>
            </w:pPr>
            <w:r w:rsidRPr="006C59DF">
              <w:rPr>
                <w:rFonts w:ascii="Times New Roman" w:hAnsi="Times New Roman"/>
                <w:sz w:val="18"/>
                <w:szCs w:val="18"/>
              </w:rPr>
              <w:t>12.</w:t>
            </w:r>
          </w:p>
        </w:tc>
        <w:tc>
          <w:tcPr>
            <w:tcW w:w="4030" w:type="dxa"/>
          </w:tcPr>
          <w:p w:rsidR="00B31624" w:rsidRPr="006C59DF" w:rsidRDefault="00B31624" w:rsidP="00B31C8B">
            <w:pPr>
              <w:spacing w:line="228" w:lineRule="auto"/>
              <w:jc w:val="both"/>
              <w:rPr>
                <w:rFonts w:ascii="Times New Roman" w:hAnsi="Times New Roman"/>
                <w:sz w:val="18"/>
                <w:szCs w:val="18"/>
              </w:rPr>
            </w:pPr>
            <w:r w:rsidRPr="001F0DF7">
              <w:rPr>
                <w:rFonts w:ascii="Times New Roman" w:hAnsi="Times New Roman"/>
                <w:sz w:val="18"/>
                <w:szCs w:val="18"/>
              </w:rPr>
              <w:t>Нарушение порядка реализации региональных целевых программ и муниципальных целевых программ (при наличии)</w:t>
            </w:r>
            <w:r>
              <w:rPr>
                <w:rFonts w:ascii="Times New Roman" w:hAnsi="Times New Roman"/>
                <w:sz w:val="18"/>
                <w:szCs w:val="18"/>
              </w:rPr>
              <w:t xml:space="preserve"> (п. 1.2.5 Классификатора)</w:t>
            </w:r>
          </w:p>
        </w:tc>
        <w:tc>
          <w:tcPr>
            <w:tcW w:w="1065" w:type="dxa"/>
          </w:tcPr>
          <w:p w:rsidR="00B31624" w:rsidRPr="006C59DF" w:rsidRDefault="00B31624" w:rsidP="0027317B">
            <w:pPr>
              <w:spacing w:before="60"/>
              <w:jc w:val="center"/>
              <w:rPr>
                <w:rFonts w:ascii="Times New Roman" w:hAnsi="Times New Roman"/>
                <w:sz w:val="18"/>
                <w:szCs w:val="18"/>
              </w:rPr>
            </w:pPr>
            <w:r>
              <w:rPr>
                <w:rFonts w:ascii="Times New Roman" w:hAnsi="Times New Roman"/>
                <w:sz w:val="18"/>
                <w:szCs w:val="18"/>
              </w:rPr>
              <w:t>2</w:t>
            </w:r>
          </w:p>
        </w:tc>
        <w:tc>
          <w:tcPr>
            <w:tcW w:w="4746" w:type="dxa"/>
          </w:tcPr>
          <w:p w:rsidR="00B31624" w:rsidRPr="006C59DF" w:rsidRDefault="00B31624" w:rsidP="00B31C8B">
            <w:pPr>
              <w:jc w:val="both"/>
              <w:rPr>
                <w:rFonts w:ascii="Times New Roman" w:hAnsi="Times New Roman"/>
                <w:sz w:val="18"/>
                <w:szCs w:val="18"/>
              </w:rPr>
            </w:pPr>
            <w:r>
              <w:rPr>
                <w:rFonts w:ascii="Times New Roman" w:hAnsi="Times New Roman"/>
                <w:sz w:val="18"/>
                <w:szCs w:val="18"/>
              </w:rPr>
              <w:t>п. Анопино Гусь-Хрустального района</w:t>
            </w:r>
          </w:p>
        </w:tc>
      </w:tr>
      <w:tr w:rsidR="00B31624" w:rsidRPr="006C59DF" w:rsidTr="0027317B">
        <w:trPr>
          <w:cantSplit/>
        </w:trPr>
        <w:tc>
          <w:tcPr>
            <w:tcW w:w="360" w:type="dxa"/>
          </w:tcPr>
          <w:p w:rsidR="00B31624" w:rsidRPr="006C59DF" w:rsidRDefault="00B31624" w:rsidP="0027317B">
            <w:pPr>
              <w:jc w:val="center"/>
              <w:rPr>
                <w:rFonts w:ascii="Times New Roman" w:hAnsi="Times New Roman"/>
                <w:sz w:val="18"/>
                <w:szCs w:val="18"/>
              </w:rPr>
            </w:pPr>
            <w:r w:rsidRPr="006C59DF">
              <w:rPr>
                <w:rFonts w:ascii="Times New Roman" w:hAnsi="Times New Roman"/>
                <w:sz w:val="18"/>
                <w:szCs w:val="18"/>
              </w:rPr>
              <w:lastRenderedPageBreak/>
              <w:t>13.</w:t>
            </w:r>
          </w:p>
        </w:tc>
        <w:tc>
          <w:tcPr>
            <w:tcW w:w="4030" w:type="dxa"/>
          </w:tcPr>
          <w:p w:rsidR="00B31624" w:rsidRDefault="00B31624" w:rsidP="00B31C8B">
            <w:pPr>
              <w:spacing w:line="228" w:lineRule="auto"/>
              <w:jc w:val="both"/>
              <w:rPr>
                <w:rFonts w:ascii="Times New Roman" w:hAnsi="Times New Roman"/>
                <w:sz w:val="18"/>
                <w:szCs w:val="18"/>
              </w:rPr>
            </w:pPr>
            <w:r w:rsidRPr="006C59DF">
              <w:rPr>
                <w:rFonts w:ascii="Times New Roman" w:hAnsi="Times New Roman"/>
                <w:sz w:val="18"/>
                <w:szCs w:val="18"/>
              </w:rPr>
              <w:t xml:space="preserve">Нарушение порядка применения бюджетной классификации Российской Федерации </w:t>
            </w:r>
          </w:p>
          <w:p w:rsidR="00B31624" w:rsidRPr="006C59DF" w:rsidRDefault="00B31624" w:rsidP="00B31C8B">
            <w:pPr>
              <w:spacing w:line="228" w:lineRule="auto"/>
              <w:jc w:val="both"/>
              <w:rPr>
                <w:rFonts w:ascii="Times New Roman" w:hAnsi="Times New Roman"/>
                <w:sz w:val="18"/>
                <w:szCs w:val="18"/>
              </w:rPr>
            </w:pPr>
            <w:r w:rsidRPr="006C59DF">
              <w:rPr>
                <w:rFonts w:ascii="Times New Roman" w:hAnsi="Times New Roman"/>
                <w:sz w:val="18"/>
                <w:szCs w:val="18"/>
              </w:rPr>
              <w:t>(п. 1.2.6 Классификатора)</w:t>
            </w:r>
          </w:p>
        </w:tc>
        <w:tc>
          <w:tcPr>
            <w:tcW w:w="1065" w:type="dxa"/>
          </w:tcPr>
          <w:p w:rsidR="00B31624" w:rsidRPr="006C59DF" w:rsidRDefault="00B31624" w:rsidP="0027317B">
            <w:pPr>
              <w:spacing w:before="60"/>
              <w:jc w:val="center"/>
              <w:rPr>
                <w:rFonts w:ascii="Times New Roman" w:hAnsi="Times New Roman"/>
                <w:sz w:val="18"/>
                <w:szCs w:val="18"/>
              </w:rPr>
            </w:pPr>
            <w:r w:rsidRPr="006C59DF">
              <w:rPr>
                <w:rFonts w:ascii="Times New Roman" w:hAnsi="Times New Roman"/>
                <w:sz w:val="18"/>
                <w:szCs w:val="18"/>
              </w:rPr>
              <w:t>66</w:t>
            </w:r>
          </w:p>
        </w:tc>
        <w:tc>
          <w:tcPr>
            <w:tcW w:w="4746" w:type="dxa"/>
          </w:tcPr>
          <w:p w:rsidR="00B31624" w:rsidRPr="006C59DF" w:rsidRDefault="00B31624" w:rsidP="00B31C8B">
            <w:pPr>
              <w:jc w:val="both"/>
              <w:rPr>
                <w:rFonts w:ascii="Times New Roman" w:hAnsi="Times New Roman"/>
                <w:color w:val="0000CC"/>
                <w:sz w:val="18"/>
                <w:szCs w:val="18"/>
              </w:rPr>
            </w:pPr>
            <w:r>
              <w:rPr>
                <w:rFonts w:ascii="Times New Roman" w:hAnsi="Times New Roman"/>
                <w:sz w:val="18"/>
                <w:szCs w:val="18"/>
              </w:rPr>
              <w:t>г</w:t>
            </w:r>
            <w:r w:rsidRPr="006C59DF">
              <w:rPr>
                <w:rFonts w:ascii="Times New Roman" w:hAnsi="Times New Roman"/>
                <w:sz w:val="18"/>
                <w:szCs w:val="18"/>
              </w:rPr>
              <w:t>. Вязники, п. Мстера, п. Никологоры, Октябрьское, Паустовское, Сарыевское, Степанцевское Вязниковского района; Денисовское, Фоминское Гороховецкого района; г. Киржач; п. Красная Горбатка, Волосатовское, Малышевское Селивановского района; Березниковское, Воршинское, Колокшанс</w:t>
            </w:r>
            <w:r>
              <w:rPr>
                <w:rFonts w:ascii="Times New Roman" w:hAnsi="Times New Roman"/>
                <w:sz w:val="18"/>
                <w:szCs w:val="18"/>
              </w:rPr>
              <w:t>к</w:t>
            </w:r>
            <w:r w:rsidRPr="006C59DF">
              <w:rPr>
                <w:rFonts w:ascii="Times New Roman" w:hAnsi="Times New Roman"/>
                <w:sz w:val="18"/>
                <w:szCs w:val="18"/>
              </w:rPr>
              <w:t>ое, Копнинское, Куриловское, Рождественское, Толпуховское Собинского района; Вяткинское, Головинское и Мошокское Судогодского района</w:t>
            </w:r>
          </w:p>
        </w:tc>
      </w:tr>
      <w:tr w:rsidR="00B31624" w:rsidRPr="006C59DF" w:rsidTr="0027317B">
        <w:trPr>
          <w:cantSplit/>
        </w:trPr>
        <w:tc>
          <w:tcPr>
            <w:tcW w:w="360" w:type="dxa"/>
          </w:tcPr>
          <w:p w:rsidR="00B31624" w:rsidRPr="006C59DF" w:rsidRDefault="00B31624" w:rsidP="0027317B">
            <w:pPr>
              <w:jc w:val="center"/>
              <w:rPr>
                <w:rFonts w:ascii="Times New Roman" w:hAnsi="Times New Roman"/>
                <w:sz w:val="18"/>
                <w:szCs w:val="18"/>
              </w:rPr>
            </w:pPr>
            <w:r w:rsidRPr="006C59DF">
              <w:rPr>
                <w:rFonts w:ascii="Times New Roman" w:hAnsi="Times New Roman"/>
                <w:sz w:val="18"/>
                <w:szCs w:val="18"/>
              </w:rPr>
              <w:t>14.</w:t>
            </w:r>
          </w:p>
        </w:tc>
        <w:tc>
          <w:tcPr>
            <w:tcW w:w="4030" w:type="dxa"/>
          </w:tcPr>
          <w:p w:rsidR="00B31624" w:rsidRDefault="00B31624" w:rsidP="00B31C8B">
            <w:pPr>
              <w:jc w:val="both"/>
              <w:rPr>
                <w:rFonts w:ascii="Times New Roman" w:hAnsi="Times New Roman"/>
                <w:sz w:val="18"/>
                <w:szCs w:val="18"/>
              </w:rPr>
            </w:pPr>
            <w:r w:rsidRPr="006C59DF">
              <w:rPr>
                <w:rFonts w:ascii="Times New Roman" w:hAnsi="Times New Roman"/>
                <w:sz w:val="18"/>
                <w:szCs w:val="18"/>
              </w:rPr>
              <w:t xml:space="preserve">Несоблюдение порядка составления и ведения сводной бюджетной росписи </w:t>
            </w:r>
          </w:p>
          <w:p w:rsidR="00B31624" w:rsidRPr="006C59DF" w:rsidRDefault="00B31624" w:rsidP="00B31C8B">
            <w:pPr>
              <w:spacing w:line="228" w:lineRule="auto"/>
              <w:jc w:val="both"/>
              <w:rPr>
                <w:rFonts w:ascii="Times New Roman" w:hAnsi="Times New Roman"/>
                <w:sz w:val="18"/>
                <w:szCs w:val="18"/>
              </w:rPr>
            </w:pPr>
            <w:r w:rsidRPr="006C59DF">
              <w:rPr>
                <w:rFonts w:ascii="Times New Roman" w:hAnsi="Times New Roman"/>
                <w:sz w:val="18"/>
                <w:szCs w:val="18"/>
              </w:rPr>
              <w:t>(п. 1.2.42 Классификатора)</w:t>
            </w:r>
          </w:p>
        </w:tc>
        <w:tc>
          <w:tcPr>
            <w:tcW w:w="1065" w:type="dxa"/>
          </w:tcPr>
          <w:p w:rsidR="00B31624" w:rsidRPr="006C59DF" w:rsidRDefault="00B31624" w:rsidP="0027317B">
            <w:pPr>
              <w:spacing w:before="60"/>
              <w:jc w:val="center"/>
              <w:rPr>
                <w:rFonts w:ascii="Times New Roman" w:hAnsi="Times New Roman"/>
                <w:sz w:val="18"/>
                <w:szCs w:val="18"/>
              </w:rPr>
            </w:pPr>
            <w:r w:rsidRPr="006C59DF">
              <w:rPr>
                <w:rFonts w:ascii="Times New Roman" w:hAnsi="Times New Roman"/>
                <w:sz w:val="18"/>
                <w:szCs w:val="18"/>
              </w:rPr>
              <w:t>4</w:t>
            </w:r>
          </w:p>
        </w:tc>
        <w:tc>
          <w:tcPr>
            <w:tcW w:w="4746" w:type="dxa"/>
          </w:tcPr>
          <w:p w:rsidR="00B31624" w:rsidRPr="006C59DF" w:rsidRDefault="00B31624" w:rsidP="00B31C8B">
            <w:pPr>
              <w:jc w:val="both"/>
              <w:rPr>
                <w:rFonts w:ascii="Times New Roman" w:hAnsi="Times New Roman"/>
                <w:sz w:val="18"/>
                <w:szCs w:val="18"/>
              </w:rPr>
            </w:pPr>
            <w:r w:rsidRPr="006C59DF">
              <w:rPr>
                <w:rFonts w:ascii="Times New Roman" w:hAnsi="Times New Roman"/>
                <w:sz w:val="18"/>
                <w:szCs w:val="18"/>
              </w:rPr>
              <w:t>Кипревское, Филипповское Киржачского района; Березниковское Собинского района</w:t>
            </w:r>
          </w:p>
        </w:tc>
      </w:tr>
      <w:tr w:rsidR="00B31624" w:rsidRPr="006C59DF" w:rsidTr="0027317B">
        <w:trPr>
          <w:cantSplit/>
        </w:trPr>
        <w:tc>
          <w:tcPr>
            <w:tcW w:w="360" w:type="dxa"/>
          </w:tcPr>
          <w:p w:rsidR="00B31624" w:rsidRPr="006C59DF" w:rsidRDefault="00B31624" w:rsidP="0027317B">
            <w:pPr>
              <w:jc w:val="center"/>
              <w:rPr>
                <w:rFonts w:ascii="Times New Roman" w:hAnsi="Times New Roman"/>
                <w:sz w:val="18"/>
                <w:szCs w:val="18"/>
              </w:rPr>
            </w:pPr>
            <w:r w:rsidRPr="006C59DF">
              <w:rPr>
                <w:rFonts w:ascii="Times New Roman" w:hAnsi="Times New Roman"/>
                <w:sz w:val="18"/>
                <w:szCs w:val="18"/>
              </w:rPr>
              <w:t>15.</w:t>
            </w:r>
          </w:p>
        </w:tc>
        <w:tc>
          <w:tcPr>
            <w:tcW w:w="4030" w:type="dxa"/>
          </w:tcPr>
          <w:p w:rsidR="00B31624" w:rsidRPr="006C59DF" w:rsidRDefault="00B31624" w:rsidP="00B31C8B">
            <w:pPr>
              <w:spacing w:line="228" w:lineRule="auto"/>
              <w:jc w:val="both"/>
              <w:rPr>
                <w:rFonts w:ascii="Times New Roman" w:hAnsi="Times New Roman"/>
                <w:sz w:val="18"/>
                <w:szCs w:val="18"/>
              </w:rPr>
            </w:pPr>
            <w:r w:rsidRPr="006C59DF">
              <w:rPr>
                <w:rFonts w:ascii="Times New Roman" w:hAnsi="Times New Roman"/>
                <w:sz w:val="18"/>
                <w:szCs w:val="18"/>
              </w:rPr>
              <w:t>Нарушение порядка формирования и (или) финансового обеспечения выполнения государственного (муниципального) задания на оказание государственных (муниципальных) услуг (выполнение работ) государственными (муниципальными) учреждениями и (или) соглашения о предоставлении субсидии из бюджета бюджетной системы Российской Федерации на финансовое обеспечение выполнения государственного (муниципального) задания, невыполнение государственного (муниципального) задания (за исключением нарушений по п. 1.2.48) (п. 1.2.47 Классификатора)</w:t>
            </w:r>
          </w:p>
        </w:tc>
        <w:tc>
          <w:tcPr>
            <w:tcW w:w="1065" w:type="dxa"/>
          </w:tcPr>
          <w:p w:rsidR="00B31624" w:rsidRPr="006C59DF" w:rsidRDefault="00B31624" w:rsidP="0027317B">
            <w:pPr>
              <w:spacing w:before="60"/>
              <w:jc w:val="center"/>
              <w:rPr>
                <w:rFonts w:ascii="Times New Roman" w:hAnsi="Times New Roman"/>
                <w:sz w:val="18"/>
                <w:szCs w:val="18"/>
              </w:rPr>
            </w:pPr>
            <w:r w:rsidRPr="006C59DF">
              <w:rPr>
                <w:rFonts w:ascii="Times New Roman" w:hAnsi="Times New Roman"/>
                <w:sz w:val="18"/>
                <w:szCs w:val="18"/>
              </w:rPr>
              <w:t>1</w:t>
            </w:r>
          </w:p>
        </w:tc>
        <w:tc>
          <w:tcPr>
            <w:tcW w:w="4746" w:type="dxa"/>
          </w:tcPr>
          <w:p w:rsidR="00B31624" w:rsidRPr="006C59DF" w:rsidRDefault="00B31624" w:rsidP="00B31C8B">
            <w:pPr>
              <w:jc w:val="both"/>
              <w:rPr>
                <w:rFonts w:ascii="Times New Roman" w:hAnsi="Times New Roman"/>
                <w:sz w:val="18"/>
                <w:szCs w:val="18"/>
              </w:rPr>
            </w:pPr>
            <w:r w:rsidRPr="006C59DF">
              <w:rPr>
                <w:rFonts w:ascii="Times New Roman" w:hAnsi="Times New Roman"/>
                <w:sz w:val="18"/>
                <w:szCs w:val="18"/>
              </w:rPr>
              <w:t>Асерховское Собинского района</w:t>
            </w:r>
          </w:p>
        </w:tc>
      </w:tr>
      <w:tr w:rsidR="00B31624" w:rsidRPr="006C59DF" w:rsidTr="0027317B">
        <w:trPr>
          <w:cantSplit/>
        </w:trPr>
        <w:tc>
          <w:tcPr>
            <w:tcW w:w="360" w:type="dxa"/>
          </w:tcPr>
          <w:p w:rsidR="00B31624" w:rsidRPr="006C59DF" w:rsidRDefault="00B31624" w:rsidP="0027317B">
            <w:pPr>
              <w:jc w:val="center"/>
              <w:rPr>
                <w:rFonts w:ascii="Times New Roman" w:hAnsi="Times New Roman"/>
                <w:sz w:val="18"/>
                <w:szCs w:val="18"/>
              </w:rPr>
            </w:pPr>
            <w:r w:rsidRPr="006C59DF">
              <w:rPr>
                <w:rFonts w:ascii="Times New Roman" w:hAnsi="Times New Roman"/>
                <w:sz w:val="18"/>
                <w:szCs w:val="18"/>
              </w:rPr>
              <w:t>16.</w:t>
            </w:r>
          </w:p>
        </w:tc>
        <w:tc>
          <w:tcPr>
            <w:tcW w:w="4030" w:type="dxa"/>
          </w:tcPr>
          <w:p w:rsidR="00B31624" w:rsidRDefault="00B31624" w:rsidP="00B31C8B">
            <w:pPr>
              <w:spacing w:line="228" w:lineRule="auto"/>
              <w:jc w:val="both"/>
              <w:rPr>
                <w:rFonts w:ascii="Times New Roman" w:hAnsi="Times New Roman"/>
                <w:sz w:val="18"/>
                <w:szCs w:val="18"/>
              </w:rPr>
            </w:pPr>
            <w:r w:rsidRPr="006C59DF">
              <w:rPr>
                <w:rFonts w:ascii="Times New Roman" w:hAnsi="Times New Roman"/>
                <w:sz w:val="18"/>
                <w:szCs w:val="18"/>
              </w:rPr>
              <w:t xml:space="preserve">Непредставление или представление с нарушением сроков бюджетной отчетности нарушение порядка составления и предоставления отчета об исполнении бюджетов бюджетной системы Российской Федерации </w:t>
            </w:r>
          </w:p>
          <w:p w:rsidR="00B31624" w:rsidRPr="006C59DF" w:rsidRDefault="00B31624" w:rsidP="00B31C8B">
            <w:pPr>
              <w:spacing w:line="228" w:lineRule="auto"/>
              <w:jc w:val="both"/>
              <w:rPr>
                <w:rFonts w:ascii="Times New Roman" w:hAnsi="Times New Roman"/>
                <w:sz w:val="18"/>
                <w:szCs w:val="18"/>
              </w:rPr>
            </w:pPr>
            <w:r w:rsidRPr="006C59DF">
              <w:rPr>
                <w:rFonts w:ascii="Times New Roman" w:hAnsi="Times New Roman"/>
                <w:sz w:val="18"/>
                <w:szCs w:val="18"/>
              </w:rPr>
              <w:t>(п. 1.2.91 Классификатора)</w:t>
            </w:r>
          </w:p>
        </w:tc>
        <w:tc>
          <w:tcPr>
            <w:tcW w:w="1065" w:type="dxa"/>
          </w:tcPr>
          <w:p w:rsidR="00B31624" w:rsidRPr="006C59DF" w:rsidRDefault="00B31624" w:rsidP="0027317B">
            <w:pPr>
              <w:spacing w:before="60"/>
              <w:jc w:val="center"/>
              <w:rPr>
                <w:rFonts w:ascii="Times New Roman" w:hAnsi="Times New Roman"/>
                <w:sz w:val="18"/>
                <w:szCs w:val="18"/>
              </w:rPr>
            </w:pPr>
            <w:r w:rsidRPr="006C59DF">
              <w:rPr>
                <w:rFonts w:ascii="Times New Roman" w:hAnsi="Times New Roman"/>
                <w:sz w:val="18"/>
                <w:szCs w:val="18"/>
              </w:rPr>
              <w:t>715</w:t>
            </w:r>
          </w:p>
        </w:tc>
        <w:tc>
          <w:tcPr>
            <w:tcW w:w="4746" w:type="dxa"/>
          </w:tcPr>
          <w:p w:rsidR="00B31624" w:rsidRPr="006C59DF" w:rsidRDefault="00B31624" w:rsidP="00B31C8B">
            <w:pPr>
              <w:jc w:val="both"/>
              <w:rPr>
                <w:rFonts w:ascii="Times New Roman" w:hAnsi="Times New Roman"/>
                <w:sz w:val="18"/>
                <w:szCs w:val="18"/>
              </w:rPr>
            </w:pPr>
            <w:r w:rsidRPr="006C59DF">
              <w:rPr>
                <w:rFonts w:ascii="Times New Roman" w:hAnsi="Times New Roman"/>
                <w:sz w:val="18"/>
                <w:szCs w:val="18"/>
              </w:rPr>
              <w:t xml:space="preserve">Все муниципальные образования </w:t>
            </w:r>
            <w:r>
              <w:rPr>
                <w:rFonts w:ascii="Times New Roman" w:hAnsi="Times New Roman"/>
                <w:sz w:val="18"/>
                <w:szCs w:val="18"/>
              </w:rPr>
              <w:t>(</w:t>
            </w:r>
            <w:r w:rsidRPr="006C59DF">
              <w:rPr>
                <w:rFonts w:ascii="Times New Roman" w:hAnsi="Times New Roman"/>
                <w:sz w:val="18"/>
                <w:szCs w:val="18"/>
              </w:rPr>
              <w:t>за исключением муниципальных образований Горкинское</w:t>
            </w:r>
            <w:r>
              <w:rPr>
                <w:rFonts w:ascii="Times New Roman" w:hAnsi="Times New Roman"/>
                <w:sz w:val="18"/>
                <w:szCs w:val="18"/>
              </w:rPr>
              <w:t>, Першинское Киржачского района;</w:t>
            </w:r>
            <w:r w:rsidRPr="006C59DF">
              <w:rPr>
                <w:rFonts w:ascii="Times New Roman" w:hAnsi="Times New Roman"/>
                <w:sz w:val="18"/>
                <w:szCs w:val="18"/>
              </w:rPr>
              <w:t xml:space="preserve"> Муромский район </w:t>
            </w:r>
            <w:r>
              <w:rPr>
                <w:rFonts w:ascii="Times New Roman" w:hAnsi="Times New Roman"/>
                <w:sz w:val="18"/>
                <w:szCs w:val="18"/>
              </w:rPr>
              <w:t>и Ковардицкое Муромского района;</w:t>
            </w:r>
            <w:r w:rsidRPr="006C59DF">
              <w:rPr>
                <w:rFonts w:ascii="Times New Roman" w:hAnsi="Times New Roman"/>
                <w:sz w:val="18"/>
                <w:szCs w:val="18"/>
              </w:rPr>
              <w:t xml:space="preserve"> г. Судогда Судогодского района</w:t>
            </w:r>
            <w:r>
              <w:rPr>
                <w:rFonts w:ascii="Times New Roman" w:hAnsi="Times New Roman"/>
                <w:sz w:val="18"/>
                <w:szCs w:val="18"/>
              </w:rPr>
              <w:t>)</w:t>
            </w:r>
          </w:p>
        </w:tc>
      </w:tr>
      <w:tr w:rsidR="00B31624" w:rsidRPr="006C59DF" w:rsidTr="0027317B">
        <w:trPr>
          <w:cantSplit/>
        </w:trPr>
        <w:tc>
          <w:tcPr>
            <w:tcW w:w="360" w:type="dxa"/>
          </w:tcPr>
          <w:p w:rsidR="00B31624" w:rsidRPr="006C59DF" w:rsidRDefault="00B31624" w:rsidP="0027317B">
            <w:pPr>
              <w:jc w:val="center"/>
              <w:rPr>
                <w:rFonts w:ascii="Times New Roman" w:hAnsi="Times New Roman"/>
                <w:sz w:val="18"/>
                <w:szCs w:val="18"/>
              </w:rPr>
            </w:pPr>
            <w:r w:rsidRPr="006C59DF">
              <w:rPr>
                <w:rFonts w:ascii="Times New Roman" w:hAnsi="Times New Roman"/>
                <w:sz w:val="18"/>
                <w:szCs w:val="18"/>
              </w:rPr>
              <w:t>17.</w:t>
            </w:r>
          </w:p>
        </w:tc>
        <w:tc>
          <w:tcPr>
            <w:tcW w:w="4030" w:type="dxa"/>
          </w:tcPr>
          <w:p w:rsidR="00B31624" w:rsidRPr="006C59DF" w:rsidRDefault="00B31624" w:rsidP="00B31C8B">
            <w:pPr>
              <w:spacing w:line="228" w:lineRule="auto"/>
              <w:jc w:val="both"/>
              <w:rPr>
                <w:rFonts w:ascii="Times New Roman" w:hAnsi="Times New Roman"/>
                <w:sz w:val="18"/>
                <w:szCs w:val="18"/>
              </w:rPr>
            </w:pPr>
            <w:r w:rsidRPr="006C59DF">
              <w:rPr>
                <w:rFonts w:ascii="Times New Roman" w:hAnsi="Times New Roman"/>
                <w:sz w:val="18"/>
                <w:szCs w:val="18"/>
              </w:rPr>
              <w:t>Непредставление отчета об использовании бюджетных ассигнований резервных фондов исполнительных органов государственной власти (местных администраций), прилагаемого к годовому отчету об исполнении соответствующего бюджета (п. 1.2.92 Классификатора)</w:t>
            </w:r>
          </w:p>
        </w:tc>
        <w:tc>
          <w:tcPr>
            <w:tcW w:w="1065" w:type="dxa"/>
          </w:tcPr>
          <w:p w:rsidR="00B31624" w:rsidRPr="006C59DF" w:rsidRDefault="00B31624" w:rsidP="0027317B">
            <w:pPr>
              <w:spacing w:before="60"/>
              <w:jc w:val="center"/>
              <w:rPr>
                <w:rFonts w:ascii="Times New Roman" w:hAnsi="Times New Roman"/>
                <w:sz w:val="18"/>
                <w:szCs w:val="18"/>
              </w:rPr>
            </w:pPr>
            <w:r w:rsidRPr="006C59DF">
              <w:rPr>
                <w:rFonts w:ascii="Times New Roman" w:hAnsi="Times New Roman"/>
                <w:sz w:val="18"/>
                <w:szCs w:val="18"/>
              </w:rPr>
              <w:t>1</w:t>
            </w:r>
          </w:p>
        </w:tc>
        <w:tc>
          <w:tcPr>
            <w:tcW w:w="4746" w:type="dxa"/>
          </w:tcPr>
          <w:p w:rsidR="00B31624" w:rsidRPr="006C59DF" w:rsidRDefault="00B31624" w:rsidP="00B31C8B">
            <w:pPr>
              <w:jc w:val="both"/>
              <w:rPr>
                <w:rFonts w:ascii="Times New Roman" w:hAnsi="Times New Roman"/>
                <w:sz w:val="18"/>
                <w:szCs w:val="18"/>
              </w:rPr>
            </w:pPr>
            <w:r w:rsidRPr="006C59DF">
              <w:rPr>
                <w:rFonts w:ascii="Times New Roman" w:hAnsi="Times New Roman"/>
                <w:sz w:val="18"/>
                <w:szCs w:val="18"/>
              </w:rPr>
              <w:t>Колокшанское Собинского района</w:t>
            </w:r>
          </w:p>
        </w:tc>
      </w:tr>
      <w:tr w:rsidR="00B31624" w:rsidRPr="006C59DF" w:rsidTr="0027317B">
        <w:trPr>
          <w:cantSplit/>
        </w:trPr>
        <w:tc>
          <w:tcPr>
            <w:tcW w:w="360" w:type="dxa"/>
          </w:tcPr>
          <w:p w:rsidR="00B31624" w:rsidRPr="006C59DF" w:rsidRDefault="00B31624" w:rsidP="0027317B">
            <w:pPr>
              <w:jc w:val="center"/>
              <w:rPr>
                <w:rFonts w:ascii="Times New Roman" w:hAnsi="Times New Roman"/>
                <w:sz w:val="18"/>
                <w:szCs w:val="18"/>
              </w:rPr>
            </w:pPr>
            <w:r w:rsidRPr="006C59DF">
              <w:rPr>
                <w:rFonts w:ascii="Times New Roman" w:hAnsi="Times New Roman"/>
                <w:sz w:val="18"/>
                <w:szCs w:val="18"/>
              </w:rPr>
              <w:t>18.</w:t>
            </w:r>
          </w:p>
        </w:tc>
        <w:tc>
          <w:tcPr>
            <w:tcW w:w="4030" w:type="dxa"/>
          </w:tcPr>
          <w:p w:rsidR="00B31624" w:rsidRPr="006C59DF" w:rsidRDefault="00B31624" w:rsidP="00B31C8B">
            <w:pPr>
              <w:spacing w:line="228" w:lineRule="auto"/>
              <w:jc w:val="both"/>
              <w:rPr>
                <w:rFonts w:ascii="Times New Roman" w:hAnsi="Times New Roman"/>
                <w:sz w:val="18"/>
                <w:szCs w:val="18"/>
              </w:rPr>
            </w:pPr>
            <w:r w:rsidRPr="006C59DF">
              <w:rPr>
                <w:rFonts w:ascii="Times New Roman" w:hAnsi="Times New Roman"/>
                <w:sz w:val="18"/>
                <w:szCs w:val="18"/>
              </w:rPr>
              <w:t>Нарушение порядка обеспечения открытости и доступности сведений, содержащихся в документах а, равно как и самих документов государственных (муниципальных) учреждений путем размещения на официальном сайте в информационно-телекоммуникационной сети «Интернет» или средствах массовой информации (п. 1.2.96 Классификатора)</w:t>
            </w:r>
          </w:p>
        </w:tc>
        <w:tc>
          <w:tcPr>
            <w:tcW w:w="1065" w:type="dxa"/>
          </w:tcPr>
          <w:p w:rsidR="00B31624" w:rsidRPr="006C59DF" w:rsidRDefault="00B31624" w:rsidP="0027317B">
            <w:pPr>
              <w:spacing w:before="60"/>
              <w:jc w:val="center"/>
              <w:rPr>
                <w:rFonts w:ascii="Times New Roman" w:hAnsi="Times New Roman"/>
                <w:sz w:val="18"/>
                <w:szCs w:val="18"/>
              </w:rPr>
            </w:pPr>
            <w:r w:rsidRPr="006C59DF">
              <w:rPr>
                <w:rFonts w:ascii="Times New Roman" w:hAnsi="Times New Roman"/>
                <w:sz w:val="18"/>
                <w:szCs w:val="18"/>
              </w:rPr>
              <w:t>9</w:t>
            </w:r>
          </w:p>
        </w:tc>
        <w:tc>
          <w:tcPr>
            <w:tcW w:w="4746" w:type="dxa"/>
          </w:tcPr>
          <w:p w:rsidR="00B31624" w:rsidRPr="006C59DF" w:rsidRDefault="00B31624" w:rsidP="00B31C8B">
            <w:pPr>
              <w:jc w:val="both"/>
              <w:rPr>
                <w:rFonts w:ascii="Times New Roman" w:hAnsi="Times New Roman"/>
                <w:sz w:val="18"/>
                <w:szCs w:val="18"/>
              </w:rPr>
            </w:pPr>
            <w:r>
              <w:rPr>
                <w:rFonts w:ascii="Times New Roman" w:hAnsi="Times New Roman"/>
                <w:sz w:val="18"/>
                <w:szCs w:val="18"/>
              </w:rPr>
              <w:t>г</w:t>
            </w:r>
            <w:r w:rsidRPr="006C59DF">
              <w:rPr>
                <w:rFonts w:ascii="Times New Roman" w:hAnsi="Times New Roman"/>
                <w:sz w:val="18"/>
                <w:szCs w:val="18"/>
              </w:rPr>
              <w:t>. Киржач, Горкинское Киржачского района; Кольчугинский район; Собинский район, Воршинское и Колокшанское Собинского района</w:t>
            </w:r>
          </w:p>
        </w:tc>
      </w:tr>
      <w:tr w:rsidR="00B31624" w:rsidRPr="006C59DF" w:rsidTr="0027317B">
        <w:trPr>
          <w:cantSplit/>
        </w:trPr>
        <w:tc>
          <w:tcPr>
            <w:tcW w:w="360" w:type="dxa"/>
          </w:tcPr>
          <w:p w:rsidR="00B31624" w:rsidRPr="006C59DF" w:rsidRDefault="00B31624" w:rsidP="0027317B">
            <w:pPr>
              <w:jc w:val="center"/>
              <w:rPr>
                <w:rFonts w:ascii="Times New Roman" w:hAnsi="Times New Roman"/>
                <w:sz w:val="18"/>
                <w:szCs w:val="18"/>
              </w:rPr>
            </w:pPr>
            <w:r w:rsidRPr="006C59DF">
              <w:rPr>
                <w:rFonts w:ascii="Times New Roman" w:hAnsi="Times New Roman"/>
                <w:sz w:val="18"/>
                <w:szCs w:val="18"/>
              </w:rPr>
              <w:t>19.</w:t>
            </w:r>
          </w:p>
        </w:tc>
        <w:tc>
          <w:tcPr>
            <w:tcW w:w="4030" w:type="dxa"/>
          </w:tcPr>
          <w:p w:rsidR="00B31624" w:rsidRPr="006C59DF" w:rsidRDefault="00B31624" w:rsidP="00B31C8B">
            <w:pPr>
              <w:spacing w:line="228" w:lineRule="auto"/>
              <w:jc w:val="both"/>
              <w:rPr>
                <w:rFonts w:ascii="Times New Roman" w:hAnsi="Times New Roman"/>
                <w:sz w:val="18"/>
                <w:szCs w:val="18"/>
              </w:rPr>
            </w:pPr>
            <w:r w:rsidRPr="006C59DF">
              <w:rPr>
                <w:rFonts w:ascii="Times New Roman" w:hAnsi="Times New Roman"/>
                <w:sz w:val="18"/>
                <w:szCs w:val="18"/>
              </w:rPr>
              <w:t>Нарушения при выполнении или невыполнение государственных (муниципальных) задач и функций государственными органами и органами местного самоуправления, органами государственных внебюджетных фондов, государственными (муниципальными) казенными учреждениями, государственными (муниципальными) бюджетными и государственными (муниципальными) автономными учреждениями, государственными корпорациями (компаниями), публично-правовыми компаниями (за исключением нарушений, указанных в иных пунктах классификатора) (п. 1.2.101 Классификатора)</w:t>
            </w:r>
          </w:p>
        </w:tc>
        <w:tc>
          <w:tcPr>
            <w:tcW w:w="1065" w:type="dxa"/>
          </w:tcPr>
          <w:p w:rsidR="00B31624" w:rsidRPr="006C59DF" w:rsidRDefault="00B31624" w:rsidP="0027317B">
            <w:pPr>
              <w:spacing w:before="60"/>
              <w:jc w:val="center"/>
              <w:rPr>
                <w:rFonts w:ascii="Times New Roman" w:hAnsi="Times New Roman"/>
                <w:sz w:val="18"/>
                <w:szCs w:val="18"/>
              </w:rPr>
            </w:pPr>
            <w:r w:rsidRPr="006C59DF">
              <w:rPr>
                <w:rFonts w:ascii="Times New Roman" w:hAnsi="Times New Roman"/>
                <w:sz w:val="18"/>
                <w:szCs w:val="18"/>
              </w:rPr>
              <w:t>7</w:t>
            </w:r>
          </w:p>
        </w:tc>
        <w:tc>
          <w:tcPr>
            <w:tcW w:w="4746" w:type="dxa"/>
          </w:tcPr>
          <w:p w:rsidR="00B31624" w:rsidRPr="006C59DF" w:rsidRDefault="00B31624" w:rsidP="00B31C8B">
            <w:pPr>
              <w:jc w:val="both"/>
              <w:rPr>
                <w:rFonts w:ascii="Times New Roman" w:hAnsi="Times New Roman"/>
                <w:sz w:val="18"/>
                <w:szCs w:val="18"/>
              </w:rPr>
            </w:pPr>
            <w:r>
              <w:rPr>
                <w:rFonts w:ascii="Times New Roman" w:hAnsi="Times New Roman"/>
                <w:sz w:val="18"/>
                <w:szCs w:val="18"/>
              </w:rPr>
              <w:t>п</w:t>
            </w:r>
            <w:r w:rsidRPr="006C59DF">
              <w:rPr>
                <w:rFonts w:ascii="Times New Roman" w:hAnsi="Times New Roman"/>
                <w:sz w:val="18"/>
                <w:szCs w:val="18"/>
              </w:rPr>
              <w:t>. Добрятино</w:t>
            </w:r>
            <w:r>
              <w:rPr>
                <w:rFonts w:ascii="Times New Roman" w:hAnsi="Times New Roman"/>
                <w:sz w:val="18"/>
                <w:szCs w:val="18"/>
              </w:rPr>
              <w:t xml:space="preserve"> Гусь-Хрустального района; </w:t>
            </w:r>
            <w:r w:rsidRPr="006C59DF">
              <w:rPr>
                <w:rFonts w:ascii="Times New Roman" w:hAnsi="Times New Roman"/>
                <w:sz w:val="18"/>
                <w:szCs w:val="18"/>
              </w:rPr>
              <w:t>Флорищ</w:t>
            </w:r>
            <w:r>
              <w:rPr>
                <w:rFonts w:ascii="Times New Roman" w:hAnsi="Times New Roman"/>
                <w:sz w:val="18"/>
                <w:szCs w:val="18"/>
              </w:rPr>
              <w:t>и</w:t>
            </w:r>
            <w:r w:rsidRPr="006C59DF">
              <w:rPr>
                <w:rFonts w:ascii="Times New Roman" w:hAnsi="Times New Roman"/>
                <w:sz w:val="18"/>
                <w:szCs w:val="18"/>
              </w:rPr>
              <w:t>нское Кольчугинского района; г. Лакинск, г. Собинка, Березниковское и Воршинское Собинского района</w:t>
            </w:r>
          </w:p>
        </w:tc>
      </w:tr>
      <w:tr w:rsidR="00B31624" w:rsidRPr="006C59DF" w:rsidTr="0027317B">
        <w:trPr>
          <w:cantSplit/>
        </w:trPr>
        <w:tc>
          <w:tcPr>
            <w:tcW w:w="360" w:type="dxa"/>
          </w:tcPr>
          <w:p w:rsidR="00B31624" w:rsidRPr="006C59DF" w:rsidRDefault="00B31624" w:rsidP="0027317B">
            <w:pPr>
              <w:jc w:val="center"/>
              <w:rPr>
                <w:rFonts w:ascii="Times New Roman" w:hAnsi="Times New Roman"/>
                <w:sz w:val="18"/>
                <w:szCs w:val="18"/>
              </w:rPr>
            </w:pPr>
            <w:r w:rsidRPr="006C59DF">
              <w:rPr>
                <w:rFonts w:ascii="Times New Roman" w:hAnsi="Times New Roman"/>
                <w:sz w:val="18"/>
                <w:szCs w:val="18"/>
              </w:rPr>
              <w:lastRenderedPageBreak/>
              <w:t>20.</w:t>
            </w:r>
          </w:p>
        </w:tc>
        <w:tc>
          <w:tcPr>
            <w:tcW w:w="4030" w:type="dxa"/>
          </w:tcPr>
          <w:p w:rsidR="00B31624" w:rsidRDefault="00B31624" w:rsidP="00B31C8B">
            <w:pPr>
              <w:jc w:val="both"/>
              <w:rPr>
                <w:rFonts w:ascii="Times New Roman" w:hAnsi="Times New Roman"/>
                <w:sz w:val="18"/>
                <w:szCs w:val="18"/>
              </w:rPr>
            </w:pPr>
            <w:r w:rsidRPr="006C59DF">
              <w:rPr>
                <w:rFonts w:ascii="Times New Roman" w:hAnsi="Times New Roman"/>
                <w:sz w:val="18"/>
                <w:szCs w:val="18"/>
              </w:rPr>
              <w:t xml:space="preserve">Принятие НПА, противоречащих бюджетному и налоговому законодательству </w:t>
            </w:r>
          </w:p>
          <w:p w:rsidR="00B31624" w:rsidRPr="006C59DF" w:rsidRDefault="00B31624" w:rsidP="00B31C8B">
            <w:pPr>
              <w:jc w:val="both"/>
              <w:rPr>
                <w:rFonts w:ascii="Times New Roman" w:hAnsi="Times New Roman"/>
                <w:sz w:val="18"/>
                <w:szCs w:val="18"/>
              </w:rPr>
            </w:pPr>
            <w:r w:rsidRPr="006C59DF">
              <w:rPr>
                <w:rFonts w:ascii="Times New Roman" w:hAnsi="Times New Roman"/>
                <w:sz w:val="18"/>
                <w:szCs w:val="18"/>
              </w:rPr>
              <w:t>(п. 1.2.101.А Классификатора)</w:t>
            </w:r>
          </w:p>
        </w:tc>
        <w:tc>
          <w:tcPr>
            <w:tcW w:w="1065" w:type="dxa"/>
          </w:tcPr>
          <w:p w:rsidR="00B31624" w:rsidRPr="006C59DF" w:rsidRDefault="00B31624" w:rsidP="0027317B">
            <w:pPr>
              <w:spacing w:before="60"/>
              <w:jc w:val="center"/>
              <w:rPr>
                <w:rFonts w:ascii="Times New Roman" w:hAnsi="Times New Roman"/>
                <w:sz w:val="18"/>
                <w:szCs w:val="18"/>
              </w:rPr>
            </w:pPr>
            <w:r w:rsidRPr="006C59DF">
              <w:rPr>
                <w:rFonts w:ascii="Times New Roman" w:hAnsi="Times New Roman"/>
                <w:sz w:val="18"/>
                <w:szCs w:val="18"/>
              </w:rPr>
              <w:t>61</w:t>
            </w:r>
          </w:p>
        </w:tc>
        <w:tc>
          <w:tcPr>
            <w:tcW w:w="4746" w:type="dxa"/>
          </w:tcPr>
          <w:p w:rsidR="00B31624" w:rsidRPr="006C59DF" w:rsidRDefault="00B31624" w:rsidP="00B31C8B">
            <w:pPr>
              <w:jc w:val="both"/>
              <w:rPr>
                <w:rFonts w:ascii="Times New Roman" w:hAnsi="Times New Roman"/>
                <w:sz w:val="18"/>
                <w:szCs w:val="18"/>
              </w:rPr>
            </w:pPr>
            <w:r w:rsidRPr="006C59DF">
              <w:rPr>
                <w:rFonts w:ascii="Times New Roman" w:hAnsi="Times New Roman"/>
                <w:sz w:val="18"/>
                <w:szCs w:val="18"/>
              </w:rPr>
              <w:t>ЗАТО г. Радужный; г. Вязники, п. Мстера, Октябрьское, Паустовское, Сарыевское, Степанцевск</w:t>
            </w:r>
            <w:r>
              <w:rPr>
                <w:rFonts w:ascii="Times New Roman" w:hAnsi="Times New Roman"/>
                <w:sz w:val="18"/>
                <w:szCs w:val="18"/>
              </w:rPr>
              <w:t>о</w:t>
            </w:r>
            <w:r w:rsidRPr="006C59DF">
              <w:rPr>
                <w:rFonts w:ascii="Times New Roman" w:hAnsi="Times New Roman"/>
                <w:sz w:val="18"/>
                <w:szCs w:val="18"/>
              </w:rPr>
              <w:t>е Вязниковского района; Гороховецкий район, г. Гороховец, Фоминское Гороховецкого района; г. Киржач, Горкинское, Кипревское, Першинское, Филипповское Киржачского района; Есиплевское, Флорищ</w:t>
            </w:r>
            <w:r>
              <w:rPr>
                <w:rFonts w:ascii="Times New Roman" w:hAnsi="Times New Roman"/>
                <w:sz w:val="18"/>
                <w:szCs w:val="18"/>
              </w:rPr>
              <w:t>и</w:t>
            </w:r>
            <w:r w:rsidRPr="006C59DF">
              <w:rPr>
                <w:rFonts w:ascii="Times New Roman" w:hAnsi="Times New Roman"/>
                <w:sz w:val="18"/>
                <w:szCs w:val="18"/>
              </w:rPr>
              <w:t>нское Кольчугинского района; Бутылицкое, Даниловское Меленковского района; п. Красная Горбатка, Волосатовское, Новлянское Селивановского района; Собинский район и все поселения Собинского района</w:t>
            </w:r>
            <w:r>
              <w:rPr>
                <w:rFonts w:ascii="Times New Roman" w:hAnsi="Times New Roman"/>
                <w:sz w:val="18"/>
                <w:szCs w:val="18"/>
              </w:rPr>
              <w:t>; г. Судогда, Андреевское, Головинское, Муромцевское Судогодского района</w:t>
            </w:r>
          </w:p>
        </w:tc>
      </w:tr>
      <w:tr w:rsidR="00B31C8B" w:rsidRPr="006C59DF" w:rsidTr="00B31C8B">
        <w:trPr>
          <w:cantSplit/>
        </w:trPr>
        <w:tc>
          <w:tcPr>
            <w:tcW w:w="10201" w:type="dxa"/>
            <w:gridSpan w:val="4"/>
            <w:vAlign w:val="center"/>
          </w:tcPr>
          <w:p w:rsidR="00B31C8B" w:rsidRPr="00B31C8B" w:rsidRDefault="00B31C8B" w:rsidP="00B31C8B">
            <w:pPr>
              <w:jc w:val="center"/>
              <w:rPr>
                <w:rFonts w:ascii="Times New Roman" w:hAnsi="Times New Roman"/>
                <w:b/>
                <w:sz w:val="18"/>
                <w:szCs w:val="18"/>
              </w:rPr>
            </w:pPr>
            <w:bookmarkStart w:id="0" w:name="_GoBack" w:colFirst="0" w:colLast="0"/>
            <w:r w:rsidRPr="00B31C8B">
              <w:rPr>
                <w:rFonts w:ascii="Times New Roman" w:hAnsi="Times New Roman"/>
                <w:b/>
                <w:sz w:val="18"/>
                <w:szCs w:val="18"/>
              </w:rPr>
              <w:t>Нарушения при осуществлении государственных (муниципальных) закупок и закупок отдельными видами юридических лиц</w:t>
            </w:r>
          </w:p>
        </w:tc>
      </w:tr>
      <w:bookmarkEnd w:id="0"/>
      <w:tr w:rsidR="00B31624" w:rsidRPr="006C59DF" w:rsidTr="0027317B">
        <w:trPr>
          <w:cantSplit/>
        </w:trPr>
        <w:tc>
          <w:tcPr>
            <w:tcW w:w="360" w:type="dxa"/>
          </w:tcPr>
          <w:p w:rsidR="00B31624" w:rsidRPr="006C59DF" w:rsidRDefault="00B31624" w:rsidP="0027317B">
            <w:pPr>
              <w:jc w:val="center"/>
              <w:rPr>
                <w:rFonts w:ascii="Times New Roman" w:hAnsi="Times New Roman"/>
                <w:sz w:val="18"/>
                <w:szCs w:val="18"/>
              </w:rPr>
            </w:pPr>
            <w:r>
              <w:rPr>
                <w:rFonts w:ascii="Times New Roman" w:hAnsi="Times New Roman"/>
                <w:sz w:val="18"/>
                <w:szCs w:val="18"/>
              </w:rPr>
              <w:t>21.</w:t>
            </w:r>
          </w:p>
        </w:tc>
        <w:tc>
          <w:tcPr>
            <w:tcW w:w="4030" w:type="dxa"/>
          </w:tcPr>
          <w:p w:rsidR="00B31624" w:rsidRPr="006C59DF" w:rsidRDefault="00B31624" w:rsidP="00B31C8B">
            <w:pPr>
              <w:spacing w:line="228" w:lineRule="auto"/>
              <w:jc w:val="both"/>
              <w:rPr>
                <w:rFonts w:ascii="Times New Roman" w:hAnsi="Times New Roman"/>
                <w:sz w:val="18"/>
                <w:szCs w:val="18"/>
              </w:rPr>
            </w:pPr>
            <w:r w:rsidRPr="006C59DF">
              <w:rPr>
                <w:rFonts w:ascii="Times New Roman" w:hAnsi="Times New Roman"/>
                <w:sz w:val="18"/>
                <w:szCs w:val="18"/>
              </w:rPr>
              <w:t>Неприменение мер ответственности по контракту (договору) (отсутствуют взыскания неустойки (пени, штрафы) с недобросовестного поставщика (подрядчика, исполнителя), применение указанных мер с нарушением требований законодательства Российской Федерации и иных нормативных правовых актов о контрактной системе в сфере закупок (п. 4.47 Классификатора)</w:t>
            </w:r>
          </w:p>
        </w:tc>
        <w:tc>
          <w:tcPr>
            <w:tcW w:w="1065" w:type="dxa"/>
          </w:tcPr>
          <w:p w:rsidR="00B31624" w:rsidRPr="006C59DF" w:rsidRDefault="00B31624" w:rsidP="0027317B">
            <w:pPr>
              <w:spacing w:before="60"/>
              <w:jc w:val="center"/>
              <w:rPr>
                <w:rFonts w:ascii="Times New Roman" w:hAnsi="Times New Roman"/>
                <w:sz w:val="18"/>
                <w:szCs w:val="18"/>
              </w:rPr>
            </w:pPr>
            <w:r w:rsidRPr="006C59DF">
              <w:rPr>
                <w:rFonts w:ascii="Times New Roman" w:hAnsi="Times New Roman"/>
                <w:sz w:val="18"/>
                <w:szCs w:val="18"/>
              </w:rPr>
              <w:t>1</w:t>
            </w:r>
          </w:p>
        </w:tc>
        <w:tc>
          <w:tcPr>
            <w:tcW w:w="4746" w:type="dxa"/>
          </w:tcPr>
          <w:p w:rsidR="00B31624" w:rsidRPr="006C59DF" w:rsidRDefault="00B31624" w:rsidP="00B31C8B">
            <w:pPr>
              <w:jc w:val="both"/>
              <w:rPr>
                <w:rFonts w:ascii="Times New Roman" w:hAnsi="Times New Roman"/>
                <w:sz w:val="18"/>
                <w:szCs w:val="18"/>
              </w:rPr>
            </w:pPr>
            <w:r w:rsidRPr="006C59DF">
              <w:rPr>
                <w:rFonts w:ascii="Times New Roman" w:hAnsi="Times New Roman"/>
                <w:sz w:val="18"/>
                <w:szCs w:val="18"/>
              </w:rPr>
              <w:t>Меленковский район</w:t>
            </w:r>
          </w:p>
        </w:tc>
      </w:tr>
      <w:tr w:rsidR="00B31624" w:rsidRPr="006C59DF" w:rsidTr="0027317B">
        <w:trPr>
          <w:cantSplit/>
        </w:trPr>
        <w:tc>
          <w:tcPr>
            <w:tcW w:w="4390" w:type="dxa"/>
            <w:gridSpan w:val="2"/>
          </w:tcPr>
          <w:p w:rsidR="00B31624" w:rsidRPr="006C59DF" w:rsidRDefault="00B31624" w:rsidP="00B31C8B">
            <w:pPr>
              <w:spacing w:before="60"/>
              <w:ind w:right="319"/>
              <w:jc w:val="both"/>
              <w:rPr>
                <w:rFonts w:ascii="Times New Roman" w:hAnsi="Times New Roman"/>
                <w:b/>
                <w:sz w:val="18"/>
                <w:szCs w:val="18"/>
              </w:rPr>
            </w:pPr>
            <w:r w:rsidRPr="006C59DF">
              <w:rPr>
                <w:rFonts w:ascii="Times New Roman" w:hAnsi="Times New Roman"/>
                <w:b/>
                <w:sz w:val="18"/>
                <w:szCs w:val="18"/>
              </w:rPr>
              <w:t>Итого:</w:t>
            </w:r>
          </w:p>
        </w:tc>
        <w:tc>
          <w:tcPr>
            <w:tcW w:w="1065" w:type="dxa"/>
          </w:tcPr>
          <w:p w:rsidR="00B31624" w:rsidRPr="006C59DF" w:rsidRDefault="00B31624" w:rsidP="0027317B">
            <w:pPr>
              <w:spacing w:before="60"/>
              <w:jc w:val="center"/>
              <w:rPr>
                <w:rFonts w:ascii="Times New Roman" w:hAnsi="Times New Roman"/>
                <w:b/>
                <w:color w:val="0000CC"/>
                <w:sz w:val="18"/>
                <w:szCs w:val="18"/>
              </w:rPr>
            </w:pPr>
            <w:r w:rsidRPr="006C59DF">
              <w:rPr>
                <w:rFonts w:ascii="Times New Roman" w:hAnsi="Times New Roman"/>
                <w:b/>
                <w:sz w:val="18"/>
                <w:szCs w:val="18"/>
              </w:rPr>
              <w:t>961</w:t>
            </w:r>
          </w:p>
        </w:tc>
        <w:tc>
          <w:tcPr>
            <w:tcW w:w="4746" w:type="dxa"/>
          </w:tcPr>
          <w:p w:rsidR="00B31624" w:rsidRPr="006C59DF" w:rsidRDefault="00B31624" w:rsidP="00B31C8B">
            <w:pPr>
              <w:jc w:val="both"/>
              <w:rPr>
                <w:rFonts w:ascii="Times New Roman" w:hAnsi="Times New Roman"/>
                <w:b/>
                <w:color w:val="0000CC"/>
                <w:sz w:val="18"/>
                <w:szCs w:val="18"/>
              </w:rPr>
            </w:pPr>
          </w:p>
        </w:tc>
      </w:tr>
    </w:tbl>
    <w:p w:rsidR="00D738F0" w:rsidRDefault="00D738F0" w:rsidP="00B31624">
      <w:pPr>
        <w:rPr>
          <w:rFonts w:ascii="Times New Roman" w:hAnsi="Times New Roman"/>
          <w:sz w:val="28"/>
          <w:szCs w:val="28"/>
        </w:rPr>
      </w:pPr>
    </w:p>
    <w:sectPr w:rsidR="00D738F0" w:rsidSect="00A77D13">
      <w:headerReference w:type="default" r:id="rId8"/>
      <w:pgSz w:w="11906" w:h="16838"/>
      <w:pgMar w:top="1134" w:right="567" w:bottom="1077"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326C" w:rsidRDefault="00E5326C" w:rsidP="00370194">
      <w:pPr>
        <w:spacing w:after="0" w:line="240" w:lineRule="auto"/>
      </w:pPr>
      <w:r>
        <w:separator/>
      </w:r>
    </w:p>
  </w:endnote>
  <w:endnote w:type="continuationSeparator" w:id="0">
    <w:p w:rsidR="00E5326C" w:rsidRDefault="00E5326C" w:rsidP="003701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TimesNewRomanPSMT">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326C" w:rsidRPr="00E1739C" w:rsidRDefault="00E5326C" w:rsidP="00370194">
      <w:pPr>
        <w:spacing w:after="0" w:line="240" w:lineRule="auto"/>
        <w:rPr>
          <w:rFonts w:ascii="Times New Roman" w:hAnsi="Times New Roman"/>
          <w:sz w:val="20"/>
          <w:szCs w:val="20"/>
        </w:rPr>
      </w:pPr>
      <w:r w:rsidRPr="00E1739C">
        <w:rPr>
          <w:rFonts w:ascii="Times New Roman" w:hAnsi="Times New Roman"/>
          <w:sz w:val="20"/>
          <w:szCs w:val="20"/>
        </w:rPr>
        <w:separator/>
      </w:r>
    </w:p>
  </w:footnote>
  <w:footnote w:type="continuationSeparator" w:id="0">
    <w:p w:rsidR="00E5326C" w:rsidRDefault="00E5326C" w:rsidP="00370194">
      <w:pPr>
        <w:spacing w:after="0" w:line="240" w:lineRule="auto"/>
      </w:pPr>
      <w:r>
        <w:continuationSeparator/>
      </w:r>
    </w:p>
  </w:footnote>
  <w:footnote w:id="1">
    <w:p w:rsidR="00FD6CA9" w:rsidRPr="00725B07" w:rsidRDefault="00FD6CA9" w:rsidP="00A6570E">
      <w:pPr>
        <w:pStyle w:val="a4"/>
        <w:jc w:val="both"/>
      </w:pPr>
      <w:r w:rsidRPr="00725B07">
        <w:rPr>
          <w:rStyle w:val="a6"/>
        </w:rPr>
        <w:footnoteRef/>
      </w:r>
      <w:r w:rsidRPr="00725B07">
        <w:t xml:space="preserve"> Из них 3 муниципальных образования, в бюджетах которых доля дотаций из других бюджетов бюджетной системы Российской Федерации и (или) налоговых доходов по дополнительным нормативам отчислений в размере, не превышающем расчетного объема дотации на выравнивание бюджетной обеспеченности (части расчетного объема дотации), замененной дополнительными нормативами отчислений, в течение двух из трех последних отчетных финансовых лет превышала 50 процентов объема собственных доходов местных бюджетов (ЗАТО г. Радужный, сельские поселения Ковардицкое Муромского района и Мошокское Судогодского района).</w:t>
      </w:r>
    </w:p>
  </w:footnote>
  <w:footnote w:id="2">
    <w:p w:rsidR="00FD6CA9" w:rsidRPr="00725B07" w:rsidRDefault="00FD6CA9" w:rsidP="004C600C">
      <w:pPr>
        <w:pStyle w:val="a4"/>
        <w:jc w:val="both"/>
      </w:pPr>
      <w:r w:rsidRPr="00725B07">
        <w:rPr>
          <w:rStyle w:val="a6"/>
        </w:rPr>
        <w:footnoteRef/>
      </w:r>
      <w:r w:rsidRPr="00725B07">
        <w:t xml:space="preserve"> Решением Совета народных депутатов города Суздаля от 15.06.2021 № 30 «О внесении изменений и дополнений в Устав муниципального образования город Суздаль Владимирской области» контрольно-счетная комиссия города Суздаля Суздальского района исключена из структуры органов местного самоуправления города Суздаля. В апреле 2022 года между Советом народных депутатов города Суздаля и Счетной палатой заключено соглашение о передаче Счетной палате полномочий по осуществлению внешнего муниципального финансового контроля.</w:t>
      </w:r>
    </w:p>
  </w:footnote>
  <w:footnote w:id="3">
    <w:p w:rsidR="00FD6CA9" w:rsidRPr="00725B07" w:rsidRDefault="00FD6CA9" w:rsidP="00F477C4">
      <w:pPr>
        <w:pStyle w:val="a4"/>
        <w:jc w:val="both"/>
      </w:pPr>
      <w:r w:rsidRPr="00725B07">
        <w:rPr>
          <w:rStyle w:val="a6"/>
        </w:rPr>
        <w:footnoteRef/>
      </w:r>
      <w:r w:rsidRPr="00725B07">
        <w:t xml:space="preserve"> Утвержден решением Коллегии Счетной палаты от 28.02.2013 № 02/24 (ред. от 07.02.2020).</w:t>
      </w:r>
    </w:p>
  </w:footnote>
  <w:footnote w:id="4">
    <w:p w:rsidR="00FD6CA9" w:rsidRPr="00725B07" w:rsidRDefault="00FD6CA9" w:rsidP="00F477C4">
      <w:pPr>
        <w:pStyle w:val="a4"/>
        <w:jc w:val="both"/>
      </w:pPr>
      <w:r w:rsidRPr="00725B07">
        <w:rPr>
          <w:rStyle w:val="a6"/>
        </w:rPr>
        <w:footnoteRef/>
      </w:r>
      <w:r w:rsidRPr="00725B07">
        <w:t xml:space="preserve"> Утверждена решением Коллегии Счетной палаты от 25.01.2008 № 01/12.</w:t>
      </w:r>
    </w:p>
  </w:footnote>
  <w:footnote w:id="5">
    <w:p w:rsidR="00FD6CA9" w:rsidRPr="00725B07" w:rsidRDefault="00FD6CA9" w:rsidP="00561825">
      <w:pPr>
        <w:pStyle w:val="a4"/>
        <w:jc w:val="both"/>
      </w:pPr>
      <w:r w:rsidRPr="00725B07">
        <w:rPr>
          <w:rStyle w:val="a6"/>
        </w:rPr>
        <w:footnoteRef/>
      </w:r>
      <w:r w:rsidRPr="00725B07">
        <w:t xml:space="preserve"> Утверждена приказом Минфина России от 28.11.2010 № 191н.</w:t>
      </w:r>
    </w:p>
  </w:footnote>
  <w:footnote w:id="6">
    <w:p w:rsidR="00FD6CA9" w:rsidRPr="00725B07" w:rsidRDefault="00FD6CA9" w:rsidP="00561825">
      <w:pPr>
        <w:pStyle w:val="a4"/>
        <w:jc w:val="both"/>
      </w:pPr>
      <w:r w:rsidRPr="00725B07">
        <w:rPr>
          <w:vertAlign w:val="superscript"/>
        </w:rPr>
        <w:footnoteRef/>
      </w:r>
      <w:r w:rsidRPr="00725B07">
        <w:t xml:space="preserve"> Из них 52 нарушения установлены по результатам проведенных экспертно-аналитических мероприятий в муниципальных образованиях, в бюджетах которых доля дотаций из других бюджетов бюджетной системы РФ и (или) налоговых доходов по дополнительным нормативам отчислений в размере, не превышающем расчетного объема дотации на выравнивание бюджетной обеспеченности (части расчетного объема дотации), замененной дополнительными нормативами отчислений, в течение двух из трех последних отчетных финансовых лет превышала 50 процентов объема собственных доходов местных бюджетов.</w:t>
      </w:r>
    </w:p>
  </w:footnote>
  <w:footnote w:id="7">
    <w:p w:rsidR="00FD6CA9" w:rsidRPr="00725B07" w:rsidRDefault="00FD6CA9" w:rsidP="00561825">
      <w:pPr>
        <w:pStyle w:val="a4"/>
        <w:jc w:val="both"/>
      </w:pPr>
      <w:r w:rsidRPr="00725B07">
        <w:rPr>
          <w:rStyle w:val="a6"/>
          <w:rFonts w:eastAsia="Calibri"/>
        </w:rPr>
        <w:footnoteRef/>
      </w:r>
      <w:r w:rsidRPr="00725B07">
        <w:t xml:space="preserve"> Утвержден приказом председателя Счетной палаты от 15.02.2022 № 15 на </w:t>
      </w:r>
      <w:r w:rsidRPr="00725B07">
        <w:rPr>
          <w:spacing w:val="-4"/>
        </w:rPr>
        <w:t>основании Классификатора нарушений, выявляемых в ходе внешнего государственного аудита (контроля), одобренного Коллегией Счетной палаты РФ</w:t>
      </w:r>
      <w:r w:rsidRPr="00725B07">
        <w:t>.</w:t>
      </w:r>
    </w:p>
  </w:footnote>
  <w:footnote w:id="8">
    <w:p w:rsidR="00FD6CA9" w:rsidRPr="00725B07" w:rsidRDefault="00FD6CA9" w:rsidP="00561825">
      <w:pPr>
        <w:pStyle w:val="a4"/>
        <w:jc w:val="both"/>
      </w:pPr>
      <w:r w:rsidRPr="00725B07">
        <w:rPr>
          <w:rStyle w:val="a6"/>
        </w:rPr>
        <w:footnoteRef/>
      </w:r>
      <w:r w:rsidRPr="00725B07">
        <w:t xml:space="preserve"> По результатам проведенной внешней проверки отчетов об исполнении местных бюджетов за 2020 год установлено 1420 нарушений законодательства.</w:t>
      </w:r>
    </w:p>
  </w:footnote>
  <w:footnote w:id="9">
    <w:p w:rsidR="00FD6CA9" w:rsidRPr="00725B07" w:rsidRDefault="00FD6CA9" w:rsidP="00D86EE8">
      <w:pPr>
        <w:pStyle w:val="a4"/>
        <w:jc w:val="both"/>
      </w:pPr>
      <w:r w:rsidRPr="00725B07">
        <w:rPr>
          <w:rStyle w:val="a6"/>
        </w:rPr>
        <w:footnoteRef/>
      </w:r>
      <w:r w:rsidRPr="00725B07">
        <w:t xml:space="preserve"> Утверждены постановлением администрации муниципального образования п. Добрятино Гусь-Хрустального района от 10.09.2020 № 72 «Об основных направлениях бюджетной политики, налоговой политики и долговой политики муниципального образования поселок Добрятино (сельское поселение) Гусь-Хрустального района Владимирской области и других исходных данных для составления проекта бюджета муниципального образования на 2021 год и на плановый период 2022 и 2023 годов».</w:t>
      </w:r>
    </w:p>
  </w:footnote>
  <w:footnote w:id="10">
    <w:p w:rsidR="00FD6CA9" w:rsidRPr="00725B07" w:rsidRDefault="00FD6CA9" w:rsidP="00043B70">
      <w:pPr>
        <w:pStyle w:val="a4"/>
        <w:jc w:val="both"/>
      </w:pPr>
      <w:r w:rsidRPr="00725B07">
        <w:rPr>
          <w:rStyle w:val="a6"/>
        </w:rPr>
        <w:footnoteRef/>
      </w:r>
      <w:r w:rsidRPr="00725B07">
        <w:t xml:space="preserve"> Утверждено решением </w:t>
      </w:r>
      <w:r w:rsidRPr="00725B07">
        <w:rPr>
          <w:lang w:eastAsia="en-US"/>
        </w:rPr>
        <w:t>Совета народных депутатов муниципального образования п. Мстера Вязниковского района от 17.12.2020 № 245</w:t>
      </w:r>
      <w:r w:rsidRPr="00725B07">
        <w:t>.</w:t>
      </w:r>
    </w:p>
  </w:footnote>
  <w:footnote w:id="11">
    <w:p w:rsidR="00FD6CA9" w:rsidRPr="00725B07" w:rsidRDefault="00FD6CA9" w:rsidP="00F05F7B">
      <w:pPr>
        <w:pStyle w:val="a4"/>
        <w:jc w:val="both"/>
      </w:pPr>
      <w:r w:rsidRPr="00725B07">
        <w:rPr>
          <w:rStyle w:val="a6"/>
        </w:rPr>
        <w:footnoteRef/>
      </w:r>
      <w:r w:rsidRPr="00725B07">
        <w:t xml:space="preserve"> Утвержден приказом Минфина России от 06.06.2019 № 85н</w:t>
      </w:r>
    </w:p>
  </w:footnote>
  <w:footnote w:id="12">
    <w:p w:rsidR="00FD6CA9" w:rsidRPr="00725B07" w:rsidRDefault="00FD6CA9" w:rsidP="00561825">
      <w:pPr>
        <w:pStyle w:val="a4"/>
        <w:jc w:val="both"/>
      </w:pPr>
      <w:r w:rsidRPr="00725B07">
        <w:rPr>
          <w:rStyle w:val="a6"/>
        </w:rPr>
        <w:footnoteRef/>
      </w:r>
      <w:r w:rsidRPr="00725B07">
        <w:t xml:space="preserve"> Октябрьское Вязниковского района; Куприяновское Гороховецкого района; Борисоглебское Муромского района; Воршинское и Копнинское Собинского района; Судогодский район.</w:t>
      </w:r>
    </w:p>
  </w:footnote>
  <w:footnote w:id="13">
    <w:p w:rsidR="00FD6CA9" w:rsidRPr="00725B07" w:rsidRDefault="00FD6CA9" w:rsidP="00325A09">
      <w:pPr>
        <w:pStyle w:val="a4"/>
        <w:jc w:val="both"/>
      </w:pPr>
      <w:r w:rsidRPr="00725B07">
        <w:rPr>
          <w:rStyle w:val="a6"/>
        </w:rPr>
        <w:footnoteRef/>
      </w:r>
      <w:r w:rsidRPr="00725B07">
        <w:t xml:space="preserve"> Утверждены постановлением Правительства РФ от 26.12.2005 № 806.</w:t>
      </w:r>
    </w:p>
  </w:footnote>
  <w:footnote w:id="14">
    <w:p w:rsidR="00FD6CA9" w:rsidRPr="00725B07" w:rsidRDefault="00FD6CA9" w:rsidP="00EF31BF">
      <w:pPr>
        <w:pStyle w:val="a4"/>
        <w:jc w:val="both"/>
      </w:pPr>
      <w:r w:rsidRPr="00725B07">
        <w:rPr>
          <w:rStyle w:val="a6"/>
        </w:rPr>
        <w:footnoteRef/>
      </w:r>
      <w:r w:rsidRPr="00725B07">
        <w:t xml:space="preserve"> Утверждено решением Совета народных депутатов муниципального образования Березниковское Собинского района от 29.06.2012 № 12/06.</w:t>
      </w:r>
    </w:p>
  </w:footnote>
  <w:footnote w:id="15">
    <w:p w:rsidR="00FD6CA9" w:rsidRPr="00725B07" w:rsidRDefault="00FD6CA9" w:rsidP="00EF31BF">
      <w:pPr>
        <w:pStyle w:val="a4"/>
        <w:jc w:val="both"/>
      </w:pPr>
      <w:r w:rsidRPr="00725B07">
        <w:rPr>
          <w:rStyle w:val="a6"/>
        </w:rPr>
        <w:footnoteRef/>
      </w:r>
      <w:r w:rsidRPr="00725B07">
        <w:t xml:space="preserve"> Утвержден постановлением администрации муниципального образования Березниковское Собинского района от 06.04.2021 № 21/1.</w:t>
      </w:r>
    </w:p>
  </w:footnote>
  <w:footnote w:id="16">
    <w:p w:rsidR="00FD6CA9" w:rsidRPr="00B27D06" w:rsidRDefault="00FD6CA9" w:rsidP="00B27D06">
      <w:pPr>
        <w:pStyle w:val="a4"/>
        <w:jc w:val="both"/>
      </w:pPr>
      <w:r>
        <w:rPr>
          <w:rStyle w:val="a6"/>
        </w:rPr>
        <w:footnoteRef/>
      </w:r>
      <w:r>
        <w:t xml:space="preserve"> </w:t>
      </w:r>
      <w:r w:rsidRPr="00B27D06">
        <w:t xml:space="preserve">В соответствии со ст. 20 Устава муниципального образования г. Гороховец исполнение полномочий городской администрации в соответствии с </w:t>
      </w:r>
      <w:hyperlink r:id="rId1" w:history="1">
        <w:r w:rsidRPr="00B27D06">
          <w:t>абз. 3 ч. 2 ст. 34</w:t>
        </w:r>
      </w:hyperlink>
      <w:r w:rsidRPr="00B27D06">
        <w:t xml:space="preserve"> Закона № 131-ФЗ воз</w:t>
      </w:r>
      <w:r>
        <w:t>ложено</w:t>
      </w:r>
      <w:r w:rsidRPr="00B27D06">
        <w:t xml:space="preserve"> на администрацию </w:t>
      </w:r>
      <w:r>
        <w:t xml:space="preserve">муниципального образования </w:t>
      </w:r>
      <w:r w:rsidRPr="00B27D06">
        <w:t>Гороховецк</w:t>
      </w:r>
      <w:r>
        <w:t>ий район.</w:t>
      </w:r>
    </w:p>
  </w:footnote>
  <w:footnote w:id="17">
    <w:p w:rsidR="00FD6CA9" w:rsidRPr="00725B07" w:rsidRDefault="00FD6CA9" w:rsidP="00561825">
      <w:pPr>
        <w:pStyle w:val="a4"/>
        <w:jc w:val="both"/>
      </w:pPr>
      <w:r w:rsidRPr="00725B07">
        <w:rPr>
          <w:rStyle w:val="a6"/>
        </w:rPr>
        <w:footnoteRef/>
      </w:r>
      <w:r w:rsidRPr="00725B07">
        <w:t xml:space="preserve"> Кипревское и Филипповское Киржачского района; Березниковское Собинского района.</w:t>
      </w:r>
    </w:p>
  </w:footnote>
  <w:footnote w:id="18">
    <w:p w:rsidR="00FD6CA9" w:rsidRPr="00FD6CA9" w:rsidRDefault="00FD6CA9" w:rsidP="00FD6CA9">
      <w:pPr>
        <w:pStyle w:val="a4"/>
        <w:jc w:val="both"/>
      </w:pPr>
      <w:r w:rsidRPr="00FD6CA9">
        <w:rPr>
          <w:rStyle w:val="a6"/>
        </w:rPr>
        <w:footnoteRef/>
      </w:r>
      <w:r w:rsidRPr="00FD6CA9">
        <w:t xml:space="preserve"> Бюджет муниципального образования на трехлетний период утвержден решением Совета народных депутатов муниципального образования Кипревское Киржачского района от 23.12.2020 № 22/1 «О бюджете муниципального образования сельское поселение Кипревское на 2021 год и на плановый период 2022 и 2023 годов».</w:t>
      </w:r>
    </w:p>
  </w:footnote>
  <w:footnote w:id="19">
    <w:p w:rsidR="00FD6CA9" w:rsidRPr="00725B07" w:rsidRDefault="00FD6CA9" w:rsidP="00561825">
      <w:pPr>
        <w:pStyle w:val="a4"/>
        <w:jc w:val="both"/>
        <w:rPr>
          <w:rFonts w:eastAsiaTheme="minorHAnsi"/>
          <w:lang w:eastAsia="en-US"/>
        </w:rPr>
      </w:pPr>
      <w:r w:rsidRPr="00725B07">
        <w:rPr>
          <w:rStyle w:val="af4"/>
        </w:rPr>
        <w:footnoteRef/>
      </w:r>
      <w:r w:rsidRPr="00725B07">
        <w:t xml:space="preserve"> </w:t>
      </w:r>
      <w:r w:rsidR="004D2562" w:rsidRPr="00725B07">
        <w:t>ЗАТО г. Радужный,</w:t>
      </w:r>
      <w:r w:rsidR="004D2562" w:rsidRPr="00725B07">
        <w:rPr>
          <w:color w:val="FF0000"/>
        </w:rPr>
        <w:t xml:space="preserve"> </w:t>
      </w:r>
      <w:r w:rsidR="004D2562">
        <w:t>г</w:t>
      </w:r>
      <w:r w:rsidRPr="00725B07">
        <w:t>.</w:t>
      </w:r>
      <w:r w:rsidR="004D2562">
        <w:t> </w:t>
      </w:r>
      <w:r w:rsidRPr="00725B07">
        <w:t>Гусь-Хрустальный, г. Ковров, о. Муром, Вязниковский район, г. Вязники, п. Мстера, п. Никологоры Вязниковского района, Гороховецкий район, г. Гороховец, Гусь-Хрустальный район, г. Курлово Гусь-Хрустального района, Киржачский район, г. Киржач, Кольчугинский район, г. Кольчугино, Меленковский район, г. Меленки, Муромский район, Селивановский район, п. Красная Горбатка Селивановского района, Собинский район, г. Собинка, г. Лакинск, п. Ставрово Собинского района, Судогодский район, г. Судогда.</w:t>
      </w:r>
    </w:p>
  </w:footnote>
  <w:footnote w:id="20">
    <w:p w:rsidR="00FD6CA9" w:rsidRPr="00725B07" w:rsidRDefault="00FD6CA9" w:rsidP="00FD00AD">
      <w:pPr>
        <w:pStyle w:val="a4"/>
        <w:jc w:val="both"/>
        <w:rPr>
          <w:lang w:eastAsia="zh-CN"/>
        </w:rPr>
      </w:pPr>
      <w:r w:rsidRPr="00725B07">
        <w:rPr>
          <w:rStyle w:val="a6"/>
        </w:rPr>
        <w:footnoteRef/>
      </w:r>
      <w:r w:rsidRPr="00725B07">
        <w:t xml:space="preserve"> Утвержден решением Совета народных депутатов ЗАТО г. Радужный от 07.10.2013 № 16/86.</w:t>
      </w:r>
    </w:p>
  </w:footnote>
  <w:footnote w:id="21">
    <w:p w:rsidR="00FD6CA9" w:rsidRPr="00725B07" w:rsidRDefault="00FD6CA9" w:rsidP="003F624C">
      <w:pPr>
        <w:pStyle w:val="a4"/>
        <w:jc w:val="both"/>
      </w:pPr>
      <w:r w:rsidRPr="00725B07">
        <w:rPr>
          <w:rStyle w:val="a6"/>
        </w:rPr>
        <w:footnoteRef/>
      </w:r>
      <w:r w:rsidRPr="00725B07">
        <w:t xml:space="preserve"> Утверждено постановлением администрации муниципального образования Асерховское Собинского района от 10.06.2021 № 68.</w:t>
      </w:r>
    </w:p>
  </w:footnote>
  <w:footnote w:id="22">
    <w:p w:rsidR="00FD6CA9" w:rsidRPr="00384656" w:rsidRDefault="00FD6CA9" w:rsidP="00384656">
      <w:pPr>
        <w:pStyle w:val="a4"/>
        <w:jc w:val="both"/>
      </w:pPr>
      <w:r w:rsidRPr="00384656">
        <w:rPr>
          <w:rStyle w:val="a6"/>
        </w:rPr>
        <w:footnoteRef/>
      </w:r>
      <w:r w:rsidRPr="00384656">
        <w:t xml:space="preserve"> Киржачский район, г. Киржач и </w:t>
      </w:r>
      <w:r w:rsidR="00262712">
        <w:t xml:space="preserve">п. </w:t>
      </w:r>
      <w:r w:rsidRPr="00384656">
        <w:t>Горкинское Киржачского района.</w:t>
      </w:r>
    </w:p>
  </w:footnote>
  <w:footnote w:id="23">
    <w:p w:rsidR="00FD6CA9" w:rsidRPr="00725B07" w:rsidRDefault="00FD6CA9" w:rsidP="0065309D">
      <w:pPr>
        <w:pStyle w:val="a4"/>
        <w:jc w:val="both"/>
      </w:pPr>
      <w:r w:rsidRPr="00725B07">
        <w:rPr>
          <w:rStyle w:val="a6"/>
        </w:rPr>
        <w:footnoteRef/>
      </w:r>
      <w:r w:rsidRPr="00725B07">
        <w:t xml:space="preserve"> Утвержден приказом Минфина России от 21.07.2011 № 86н.</w:t>
      </w:r>
    </w:p>
  </w:footnote>
  <w:footnote w:id="24">
    <w:p w:rsidR="00FD6CA9" w:rsidRPr="00725B07" w:rsidRDefault="00FD6CA9" w:rsidP="00CB4A13">
      <w:pPr>
        <w:pStyle w:val="a4"/>
        <w:jc w:val="both"/>
      </w:pPr>
      <w:r w:rsidRPr="00725B07">
        <w:rPr>
          <w:rStyle w:val="a6"/>
        </w:rPr>
        <w:footnoteRef/>
      </w:r>
      <w:r w:rsidRPr="00725B07">
        <w:t xml:space="preserve"> Г. Вязники, п. Мстера, Октябрьское, Паустовское, Сарыевское и Степанцевское Вязниковского района; Кипревское и Першинское Киржачского района; Флорищ</w:t>
      </w:r>
      <w:r w:rsidR="00B31624">
        <w:t>и</w:t>
      </w:r>
      <w:r w:rsidRPr="00725B07">
        <w:t>нское Кольчугинского района; Собинский район, г. Лакинск, г. Собинка, п. Ставрово, Асерховское, Березниковское, Воршинское, Колокшанское, Копнинское, Куриловское, Рождественское, Толпуховское и Черкутинское Собинского района.</w:t>
      </w:r>
    </w:p>
  </w:footnote>
  <w:footnote w:id="25">
    <w:p w:rsidR="00FD6CA9" w:rsidRPr="00725B07" w:rsidRDefault="00FD6CA9" w:rsidP="00AD5B95">
      <w:pPr>
        <w:pStyle w:val="a4"/>
        <w:jc w:val="both"/>
      </w:pPr>
      <w:r w:rsidRPr="00725B07">
        <w:rPr>
          <w:rStyle w:val="a6"/>
        </w:rPr>
        <w:footnoteRef/>
      </w:r>
      <w:r w:rsidRPr="00725B07">
        <w:t xml:space="preserve"> Распоряжение от 04.09.2020 № 62 «Об утверждении перечня муниципальных образований Владимирской</w:t>
      </w:r>
      <w:r w:rsidR="00684F9D">
        <w:t xml:space="preserve"> области, указанных в пунктах 2 – </w:t>
      </w:r>
      <w:r w:rsidRPr="00725B07">
        <w:t>4 статьи 136 БК РФ, а также муниципальных образований, в бюджетах которых доля дотаций из других бюджетов и (или) налоговых доходов по дополнительным нормативам отчислений от налога на доходы физических лиц в размере, не превышающем расчетного объема дотаций на выравнивание бюджетной обеспеченности (части расчетного объема дотации), замененной дополнительными нормативами отчислений от налога на доходы физических лиц, в течение двух из трех последних отчетных финансовых лет не превышала 5 процентов доходов местного бюджета, за исключением субвенций и иных межбюджетных трансфертов, предоставляемых на осуществление части полномочий по решению вопросов местного значения в соответствии с соглашениями, заключенными муниципальным районом и поселениями».</w:t>
      </w:r>
    </w:p>
  </w:footnote>
  <w:footnote w:id="26">
    <w:p w:rsidR="00FD6CA9" w:rsidRPr="00725B07" w:rsidRDefault="00FD6CA9" w:rsidP="00AD5B95">
      <w:pPr>
        <w:pStyle w:val="a4"/>
        <w:jc w:val="both"/>
      </w:pPr>
      <w:r w:rsidRPr="00725B07">
        <w:rPr>
          <w:rStyle w:val="a6"/>
        </w:rPr>
        <w:footnoteRef/>
      </w:r>
      <w:r w:rsidRPr="00725B07">
        <w:t xml:space="preserve"> В соответствии с Указом Губернатора Владимирской области от 09.08.2021 № 128 с 01.01.2022 переименован в Департамент финансов Владимирской области.</w:t>
      </w:r>
    </w:p>
  </w:footnote>
  <w:footnote w:id="27">
    <w:p w:rsidR="00FD6CA9" w:rsidRPr="00725B07" w:rsidRDefault="00FD6CA9" w:rsidP="00CD3F2F">
      <w:pPr>
        <w:pStyle w:val="a4"/>
        <w:jc w:val="both"/>
      </w:pPr>
      <w:r w:rsidRPr="00CD3F2F">
        <w:rPr>
          <w:rStyle w:val="a6"/>
        </w:rPr>
        <w:footnoteRef/>
      </w:r>
      <w:r w:rsidRPr="00CD3F2F">
        <w:t xml:space="preserve"> По состоянию на 01.01.2021 муниципальный долг в объеме </w:t>
      </w:r>
      <w:r w:rsidR="0073029A">
        <w:t>1407,4 млн руб. имели 20</w:t>
      </w:r>
      <w:r w:rsidRPr="00CD3F2F">
        <w:t xml:space="preserve"> </w:t>
      </w:r>
      <w:r w:rsidR="00684F9D" w:rsidRPr="00CD3F2F">
        <w:t xml:space="preserve">из </w:t>
      </w:r>
      <w:r w:rsidR="0073029A">
        <w:t>84 проверенных</w:t>
      </w:r>
      <w:r w:rsidR="00684F9D">
        <w:t xml:space="preserve"> </w:t>
      </w:r>
      <w:r w:rsidRPr="00CD3F2F">
        <w:t>муниципальных образований Владимирской области.</w:t>
      </w:r>
      <w:r w:rsidRPr="00725B07">
        <w:t xml:space="preserve"> </w:t>
      </w:r>
    </w:p>
  </w:footnote>
  <w:footnote w:id="28">
    <w:p w:rsidR="00FD6CA9" w:rsidRPr="00725B07" w:rsidRDefault="00FD6CA9" w:rsidP="0004764C">
      <w:pPr>
        <w:pStyle w:val="a4"/>
        <w:jc w:val="both"/>
      </w:pPr>
      <w:r w:rsidRPr="00725B07">
        <w:rPr>
          <w:rStyle w:val="a6"/>
        </w:rPr>
        <w:footnoteRef/>
      </w:r>
      <w:r w:rsidRPr="00725B07">
        <w:t xml:space="preserve"> </w:t>
      </w:r>
      <w:r w:rsidR="007271A7" w:rsidRPr="00725B07">
        <w:t xml:space="preserve">ЗАТО г. Радужный, </w:t>
      </w:r>
      <w:r w:rsidRPr="00725B07">
        <w:t>г. Гусь-Хрустальный, г. Ковров, о. Муром, Вязниковский район, Гороховецкий район, Гусь-Хрустальный район, г. Курлово Гусь-Хрустального района, Киржачский район, г. Киржач Киржачского района, Кольчугинский район, Меленковский район, г. Меленки, Денятинское и Илькинское Меленковского района, Муромский район, Ковардицкое Муромского района, Селивановский район, Собинский район, г. Лакинск, г. Собинка, п. Ставрово и Колокшанское Собинского района, Судогодский район и Мошокское Судогодского района.</w:t>
      </w:r>
    </w:p>
  </w:footnote>
  <w:footnote w:id="29">
    <w:p w:rsidR="00FD6CA9" w:rsidRPr="00725B07" w:rsidRDefault="00FD6CA9" w:rsidP="00422A9E">
      <w:pPr>
        <w:pStyle w:val="a4"/>
        <w:spacing w:line="228" w:lineRule="auto"/>
        <w:jc w:val="both"/>
      </w:pPr>
      <w:r w:rsidRPr="00725B07">
        <w:rPr>
          <w:rStyle w:val="a6"/>
        </w:rPr>
        <w:footnoteRef/>
      </w:r>
      <w:r w:rsidRPr="00725B07">
        <w:t xml:space="preserve"> Воршинское Собинского района.</w:t>
      </w:r>
    </w:p>
  </w:footnote>
  <w:footnote w:id="30">
    <w:p w:rsidR="00FD6CA9" w:rsidRPr="00725B07" w:rsidRDefault="00FD6CA9" w:rsidP="00422A9E">
      <w:pPr>
        <w:pStyle w:val="a4"/>
        <w:spacing w:line="228" w:lineRule="auto"/>
        <w:jc w:val="both"/>
      </w:pPr>
      <w:r w:rsidRPr="00725B07">
        <w:rPr>
          <w:rStyle w:val="a6"/>
        </w:rPr>
        <w:footnoteRef/>
      </w:r>
      <w:r w:rsidRPr="00725B07">
        <w:t xml:space="preserve"> Филипповское Киржачского района.</w:t>
      </w:r>
    </w:p>
  </w:footnote>
  <w:footnote w:id="31">
    <w:p w:rsidR="00FD6CA9" w:rsidRPr="00FD6CA9" w:rsidRDefault="00FD6CA9" w:rsidP="00422A9E">
      <w:pPr>
        <w:pStyle w:val="a4"/>
        <w:spacing w:line="228" w:lineRule="auto"/>
        <w:jc w:val="both"/>
      </w:pPr>
      <w:r w:rsidRPr="00725B07">
        <w:rPr>
          <w:rStyle w:val="a6"/>
        </w:rPr>
        <w:footnoteRef/>
      </w:r>
      <w:r w:rsidR="00F7302D">
        <w:t xml:space="preserve"> </w:t>
      </w:r>
      <w:r w:rsidRPr="00725B07">
        <w:t xml:space="preserve">Из них 253,0 млн руб. – остатки средств субсидии на обеспечение мероприятий по переселению граждан из аварийного жилищного фонда, которые образовались в связи с поздним поступлением средств из областного бюджета (24.12.2021). Денежные средства предусмотрены на финансирование мероприятий в 2022 году в соответствии с заключенными соглашениями с Департаментом жилищно-коммунального хозяйства Владимирской </w:t>
      </w:r>
      <w:r w:rsidRPr="00FD6CA9">
        <w:t>области.</w:t>
      </w:r>
    </w:p>
  </w:footnote>
  <w:footnote w:id="32">
    <w:p w:rsidR="00FD6CA9" w:rsidRPr="00FD6CA9" w:rsidRDefault="00FD6CA9" w:rsidP="00422A9E">
      <w:pPr>
        <w:pStyle w:val="a4"/>
        <w:spacing w:line="228" w:lineRule="auto"/>
        <w:jc w:val="both"/>
      </w:pPr>
      <w:r w:rsidRPr="00FD6CA9">
        <w:rPr>
          <w:rStyle w:val="a6"/>
        </w:rPr>
        <w:footnoteRef/>
      </w:r>
      <w:r w:rsidRPr="00FD6CA9">
        <w:t xml:space="preserve"> Из них 15,8 млн руб. – остатки средств субсидии на обеспечение устойчивого сокращения непригодного для проживания жилищного фонда и 22,6 млн руб. – остатки средств субсидии на переселение граждан из аварийного жилищного фонда, которые образовались в связи с фактически осуществленными выплатами на основании заключенных соглашений с собственниками жилых помещений, а также </w:t>
      </w:r>
      <w:r w:rsidR="00422A9E" w:rsidRPr="00FD6CA9">
        <w:t>авансом на 2022 год</w:t>
      </w:r>
      <w:r w:rsidR="00422A9E">
        <w:t>,</w:t>
      </w:r>
      <w:r w:rsidR="00422A9E" w:rsidRPr="00FD6CA9">
        <w:t xml:space="preserve"> </w:t>
      </w:r>
      <w:r w:rsidRPr="00FD6CA9">
        <w:t>перечисленным Фондом содействия реформированию жилищно-коммунального хозяйства.</w:t>
      </w:r>
    </w:p>
  </w:footnote>
  <w:footnote w:id="33">
    <w:p w:rsidR="00FD6CA9" w:rsidRPr="00FD6CA9" w:rsidRDefault="00FD6CA9" w:rsidP="00422A9E">
      <w:pPr>
        <w:pStyle w:val="a4"/>
        <w:spacing w:line="228" w:lineRule="auto"/>
        <w:jc w:val="both"/>
      </w:pPr>
      <w:r w:rsidRPr="00FD6CA9">
        <w:rPr>
          <w:rStyle w:val="a6"/>
        </w:rPr>
        <w:footnoteRef/>
      </w:r>
      <w:r w:rsidRPr="00FD6CA9">
        <w:t xml:space="preserve"> </w:t>
      </w:r>
      <w:r w:rsidR="00422A9E">
        <w:t xml:space="preserve"> </w:t>
      </w:r>
      <w:r w:rsidRPr="00FD6CA9">
        <w:t xml:space="preserve">Из них 79,8 млн руб. – остатки средств субсидии, предоставленной на проведение мероприятий по благоустройству общественных и дворовых территорий муниципального образования. Неисполнение обусловлено поздним поступлением средств субсидии из областного бюджета в соответствии с заключенным соглашением с Департаментом жилищно-коммунального хозяйства Владимирской области от 20.10.2021 № 418.  </w:t>
      </w:r>
    </w:p>
  </w:footnote>
  <w:footnote w:id="34">
    <w:p w:rsidR="00FD6CA9" w:rsidRPr="00FD6CA9" w:rsidRDefault="00FD6CA9" w:rsidP="00422A9E">
      <w:pPr>
        <w:pStyle w:val="a4"/>
        <w:spacing w:line="228" w:lineRule="auto"/>
        <w:jc w:val="both"/>
      </w:pPr>
      <w:r w:rsidRPr="00FD6CA9">
        <w:rPr>
          <w:rStyle w:val="a6"/>
        </w:rPr>
        <w:footnoteRef/>
      </w:r>
      <w:r w:rsidRPr="00FD6CA9">
        <w:t xml:space="preserve"> Из них 114,3 млн руб. – средства, предусмотренные на реализацию мероприятий по обеспечению устойчивого сокращения непригодного для проживания жилищного фонда. Денежные средства предусмотрены на финансирование мероприятий в 2022 году в соответствии с заключенными соглашениями с Департаментом жилищно-коммунального хозяйства Владимирской области.</w:t>
      </w:r>
    </w:p>
  </w:footnote>
  <w:footnote w:id="35">
    <w:p w:rsidR="00FD6CA9" w:rsidRPr="00FD6CA9" w:rsidRDefault="00FD6CA9" w:rsidP="00422A9E">
      <w:pPr>
        <w:pStyle w:val="a4"/>
        <w:spacing w:line="228" w:lineRule="auto"/>
        <w:jc w:val="both"/>
      </w:pPr>
      <w:r w:rsidRPr="00FD6CA9">
        <w:rPr>
          <w:rStyle w:val="a6"/>
        </w:rPr>
        <w:footnoteRef/>
      </w:r>
      <w:r w:rsidRPr="00FD6CA9">
        <w:t xml:space="preserve"> Из них 49,7 млн руб. – остаток средств, связанный с нарушением подрядчиком сроков выполнения этапов работ по строительству объекта «Блочно-модульная котельная мощностью 8,5 МВт в п. Белая Речка Кольчугинского района Владимирской области». Заключено дополнительное соглашение об изменении срока исполнения контракта до 31.07.2022.</w:t>
      </w:r>
    </w:p>
  </w:footnote>
  <w:footnote w:id="36">
    <w:p w:rsidR="00FD6CA9" w:rsidRPr="00FD6CA9" w:rsidRDefault="00FD6CA9" w:rsidP="00422A9E">
      <w:pPr>
        <w:pStyle w:val="a4"/>
        <w:spacing w:line="228" w:lineRule="auto"/>
        <w:jc w:val="both"/>
      </w:pPr>
      <w:r w:rsidRPr="00FD6CA9">
        <w:rPr>
          <w:rStyle w:val="a6"/>
        </w:rPr>
        <w:footnoteRef/>
      </w:r>
      <w:r w:rsidRPr="00FD6CA9">
        <w:t xml:space="preserve"> Из них 16,1 млн руб. – остатки средств, предусмотренных на строительство котельной в д.</w:t>
      </w:r>
      <w:r w:rsidR="00422A9E">
        <w:t> </w:t>
      </w:r>
      <w:r w:rsidRPr="00FD6CA9">
        <w:t>Тургенево, работы по которому продлены до 31.05.2022 в связи с задержкой сроков поставки оборудования. Кроме того, остатки средств в сумме 33,0 млн руб. по субсидии на строительство наружных сетей водоснабжения в д. Крутцы образовались в связи с неисполнением сроков и расторжением контракта на строительство, в с. Бутылицы – в связи с изменением срока исполнения контракта до 30.04.2022. По состоянию на 20.06.2022 работы по строительству объектов еще не завершены.</w:t>
      </w:r>
    </w:p>
  </w:footnote>
  <w:footnote w:id="37">
    <w:p w:rsidR="00FD6CA9" w:rsidRPr="00FD6CA9" w:rsidRDefault="00FD6CA9" w:rsidP="00422A9E">
      <w:pPr>
        <w:pStyle w:val="a4"/>
        <w:spacing w:line="228" w:lineRule="auto"/>
        <w:jc w:val="both"/>
      </w:pPr>
      <w:r w:rsidRPr="00FD6CA9">
        <w:rPr>
          <w:rStyle w:val="a6"/>
        </w:rPr>
        <w:footnoteRef/>
      </w:r>
      <w:r w:rsidRPr="00FD6CA9">
        <w:t xml:space="preserve"> Из них 109,6 млн руб. – остаток средств, предусмотренных на строительство объекта «Канализационные очистные сооружения в д. Вяткино Судогодского района Владимирской области». Срок выполнения работ по контракту продлен до 01.09.2022.</w:t>
      </w:r>
    </w:p>
  </w:footnote>
  <w:footnote w:id="38">
    <w:p w:rsidR="00FD6CA9" w:rsidRPr="00725B07" w:rsidRDefault="00FD6CA9" w:rsidP="00422A9E">
      <w:pPr>
        <w:pStyle w:val="a4"/>
        <w:spacing w:line="228" w:lineRule="auto"/>
        <w:jc w:val="both"/>
      </w:pPr>
      <w:r w:rsidRPr="00725B07">
        <w:rPr>
          <w:rStyle w:val="a6"/>
        </w:rPr>
        <w:footnoteRef/>
      </w:r>
      <w:r w:rsidR="00422A9E">
        <w:t> </w:t>
      </w:r>
      <w:r w:rsidRPr="00725B07">
        <w:t>«Жилье и городская среда», «Демография», «Культура», «Образование», «Безопасные и качественные автомобильные дороги».</w:t>
      </w:r>
    </w:p>
  </w:footnote>
  <w:footnote w:id="39">
    <w:p w:rsidR="00FD6CA9" w:rsidRPr="00725B07" w:rsidRDefault="00FD6CA9" w:rsidP="00422A9E">
      <w:pPr>
        <w:pStyle w:val="a4"/>
        <w:spacing w:line="228" w:lineRule="auto"/>
        <w:jc w:val="both"/>
      </w:pPr>
      <w:r w:rsidRPr="00725B07">
        <w:rPr>
          <w:rStyle w:val="a6"/>
        </w:rPr>
        <w:footnoteRef/>
      </w:r>
      <w:r w:rsidRPr="00725B07">
        <w:t xml:space="preserve"> Муниципальное образование Мошокское Судогодского района – национальный проект «Демография». Низкий уровень исполнения обусловлен ненадлежащим исполнением подрядчиком обязательств в рамках контракта, заключенного на строительств</w:t>
      </w:r>
      <w:r>
        <w:t>о</w:t>
      </w:r>
      <w:r w:rsidRPr="00725B07">
        <w:t xml:space="preserve"> крыт</w:t>
      </w:r>
      <w:r>
        <w:t>ой хоккейной</w:t>
      </w:r>
      <w:r w:rsidRPr="00725B07">
        <w:t xml:space="preserve"> коробк</w:t>
      </w:r>
      <w:r>
        <w:t>и</w:t>
      </w:r>
      <w:r w:rsidRPr="00725B07">
        <w:t xml:space="preserve"> в п. им. Воровского Судогодского района, в связи с чем контракт расторгнут 06.12.2021 на основании решения заказчика об одностороннем отказе от его исполнения. Работы вы</w:t>
      </w:r>
      <w:r>
        <w:t>полнены на сумму 124,2 тыс.руб.</w:t>
      </w:r>
      <w:r w:rsidR="00422A9E">
        <w:t>,</w:t>
      </w:r>
      <w:r w:rsidRPr="00725B07">
        <w:t xml:space="preserve"> или 0,3% от суммы муниципального контракта (46037,6 тыс</w:t>
      </w:r>
      <w:r w:rsidR="00422A9E">
        <w:t>.</w:t>
      </w:r>
      <w:r w:rsidRPr="00725B07">
        <w:t>руб.)</w:t>
      </w:r>
    </w:p>
  </w:footnote>
  <w:footnote w:id="40">
    <w:p w:rsidR="00FD6CA9" w:rsidRDefault="00FD6CA9" w:rsidP="002B1D16">
      <w:pPr>
        <w:pStyle w:val="a4"/>
        <w:jc w:val="both"/>
      </w:pPr>
      <w:r>
        <w:rPr>
          <w:rStyle w:val="a6"/>
        </w:rPr>
        <w:footnoteRef/>
      </w:r>
      <w:r>
        <w:t xml:space="preserve"> Контракт расторгнут в одностороннем порядке.</w:t>
      </w:r>
    </w:p>
  </w:footnote>
  <w:footnote w:id="41">
    <w:p w:rsidR="00FD6CA9" w:rsidRPr="00725B07" w:rsidRDefault="00FD6CA9" w:rsidP="002B1D16">
      <w:pPr>
        <w:autoSpaceDE w:val="0"/>
        <w:autoSpaceDN w:val="0"/>
        <w:adjustRightInd w:val="0"/>
        <w:spacing w:after="0" w:line="240" w:lineRule="auto"/>
        <w:jc w:val="both"/>
        <w:rPr>
          <w:sz w:val="20"/>
          <w:szCs w:val="20"/>
        </w:rPr>
      </w:pPr>
      <w:r w:rsidRPr="00725B07">
        <w:rPr>
          <w:rStyle w:val="a6"/>
          <w:rFonts w:ascii="Times New Roman" w:hAnsi="Times New Roman"/>
          <w:sz w:val="20"/>
          <w:szCs w:val="20"/>
        </w:rPr>
        <w:footnoteRef/>
      </w:r>
      <w:r w:rsidRPr="00725B07">
        <w:rPr>
          <w:rFonts w:ascii="Times New Roman" w:hAnsi="Times New Roman"/>
          <w:sz w:val="20"/>
          <w:szCs w:val="20"/>
        </w:rPr>
        <w:t xml:space="preserve"> «О контрактной системе в сфере закупок товаров, работ, услуг для обеспечения государственных и муниципальных нужд».</w:t>
      </w:r>
    </w:p>
  </w:footnote>
  <w:footnote w:id="42">
    <w:p w:rsidR="00FD6CA9" w:rsidRPr="00BC22A9" w:rsidRDefault="00FD6CA9" w:rsidP="00B20A58">
      <w:pPr>
        <w:pStyle w:val="a4"/>
        <w:jc w:val="both"/>
      </w:pPr>
      <w:r w:rsidRPr="00FD6CA9">
        <w:rPr>
          <w:rStyle w:val="a6"/>
        </w:rPr>
        <w:footnoteRef/>
      </w:r>
      <w:r w:rsidRPr="00FD6CA9">
        <w:t xml:space="preserve"> Муниципальные образования Денисовское, Куприяновское, Фоминское Гороховецкого района, п. Добрятино, п.</w:t>
      </w:r>
      <w:r w:rsidR="007D6BA2">
        <w:t> </w:t>
      </w:r>
      <w:r w:rsidRPr="00FD6CA9">
        <w:t>Золотково, п.</w:t>
      </w:r>
      <w:r w:rsidR="007D6BA2">
        <w:t xml:space="preserve"> Красное Эхо, </w:t>
      </w:r>
      <w:r w:rsidRPr="00FD6CA9">
        <w:t>п.</w:t>
      </w:r>
      <w:r w:rsidR="007D6BA2">
        <w:t> </w:t>
      </w:r>
      <w:r w:rsidRPr="00FD6CA9">
        <w:t>Уршельский Гусь-Хрустального района, г. Киржач, Горкинское, Кипревское, Першинское и Филипповское Киржачского района, Киржачский район, Бавленское, Есиплевское, Ильинское, Раздольевское и Флорищинское Кольчугинского района, Бутылицкое, Даниловское, Денятинское, Дмитриевогорское, Илькинское, Ляховское и Тургеневское Меленковского района, Борисоглебское Муромского района, Волосатовское, Малышевское, Новлянское и Чертковское Селивановского района, Березниковское, Воршинское, Колокшанское,</w:t>
      </w:r>
      <w:r w:rsidRPr="002B1D16">
        <w:rPr>
          <w:color w:val="0000CC"/>
        </w:rPr>
        <w:t xml:space="preserve"> </w:t>
      </w:r>
      <w:r w:rsidRPr="00BC22A9">
        <w:t>Копнинское, Рождественское и Толпуховское Собинского района, Андреевское, Головинское, Лавровское, Мошокское и Муромцевское Судогодского района.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6CA9" w:rsidRPr="00463F76" w:rsidRDefault="0020626E" w:rsidP="00463F76">
    <w:pPr>
      <w:pStyle w:val="a7"/>
      <w:jc w:val="center"/>
      <w:rPr>
        <w:rFonts w:ascii="Times New Roman" w:hAnsi="Times New Roman"/>
        <w:sz w:val="20"/>
        <w:szCs w:val="20"/>
      </w:rPr>
    </w:pPr>
    <w:r w:rsidRPr="00463F76">
      <w:rPr>
        <w:rFonts w:ascii="Times New Roman" w:hAnsi="Times New Roman"/>
        <w:sz w:val="20"/>
        <w:szCs w:val="20"/>
      </w:rPr>
      <w:fldChar w:fldCharType="begin"/>
    </w:r>
    <w:r w:rsidR="00FD6CA9" w:rsidRPr="00463F76">
      <w:rPr>
        <w:rFonts w:ascii="Times New Roman" w:hAnsi="Times New Roman"/>
        <w:sz w:val="20"/>
        <w:szCs w:val="20"/>
      </w:rPr>
      <w:instrText>PAGE   \* MERGEFORMAT</w:instrText>
    </w:r>
    <w:r w:rsidRPr="00463F76">
      <w:rPr>
        <w:rFonts w:ascii="Times New Roman" w:hAnsi="Times New Roman"/>
        <w:sz w:val="20"/>
        <w:szCs w:val="20"/>
      </w:rPr>
      <w:fldChar w:fldCharType="separate"/>
    </w:r>
    <w:r w:rsidR="00B31C8B">
      <w:rPr>
        <w:rFonts w:ascii="Times New Roman" w:hAnsi="Times New Roman"/>
        <w:noProof/>
        <w:sz w:val="20"/>
        <w:szCs w:val="20"/>
      </w:rPr>
      <w:t>13</w:t>
    </w:r>
    <w:r w:rsidRPr="00463F76">
      <w:rPr>
        <w:rFonts w:ascii="Times New Roman" w:hAnsi="Times New Roman"/>
        <w:noProof/>
        <w:sz w:val="20"/>
        <w:szCs w:val="20"/>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2A408F0"/>
    <w:multiLevelType w:val="hybridMultilevel"/>
    <w:tmpl w:val="384637EC"/>
    <w:lvl w:ilvl="0" w:tplc="3E50E96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39D8639D"/>
    <w:multiLevelType w:val="hybridMultilevel"/>
    <w:tmpl w:val="75AA7CE6"/>
    <w:lvl w:ilvl="0" w:tplc="E6C0038E">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3C084AA9"/>
    <w:multiLevelType w:val="hybridMultilevel"/>
    <w:tmpl w:val="E49000E6"/>
    <w:lvl w:ilvl="0" w:tplc="3034AEF4">
      <w:start w:val="1"/>
      <w:numFmt w:val="bullet"/>
      <w:lvlText w:val=""/>
      <w:lvlJc w:val="left"/>
      <w:pPr>
        <w:ind w:left="4613" w:hanging="360"/>
      </w:pPr>
      <w:rPr>
        <w:rFonts w:ascii="Symbol" w:hAnsi="Symbol"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42864CDA"/>
    <w:multiLevelType w:val="multilevel"/>
    <w:tmpl w:val="AEF8F800"/>
    <w:lvl w:ilvl="0">
      <w:start w:val="1"/>
      <w:numFmt w:val="decimal"/>
      <w:lvlText w:val="%1."/>
      <w:lvlJc w:val="left"/>
      <w:pPr>
        <w:ind w:left="6881" w:hanging="360"/>
      </w:pPr>
      <w:rPr>
        <w:rFonts w:hint="default"/>
      </w:rPr>
    </w:lvl>
    <w:lvl w:ilvl="1">
      <w:start w:val="1"/>
      <w:numFmt w:val="decimal"/>
      <w:isLgl/>
      <w:lvlText w:val="%1.%2."/>
      <w:lvlJc w:val="left"/>
      <w:pPr>
        <w:ind w:left="2989" w:hanging="720"/>
      </w:pPr>
      <w:rPr>
        <w:rFonts w:hint="default"/>
      </w:rPr>
    </w:lvl>
    <w:lvl w:ilvl="2">
      <w:start w:val="1"/>
      <w:numFmt w:val="decimal"/>
      <w:isLgl/>
      <w:lvlText w:val="%1.%2.%3."/>
      <w:lvlJc w:val="left"/>
      <w:pPr>
        <w:ind w:left="2989" w:hanging="720"/>
      </w:pPr>
      <w:rPr>
        <w:rFonts w:hint="default"/>
      </w:rPr>
    </w:lvl>
    <w:lvl w:ilvl="3">
      <w:start w:val="1"/>
      <w:numFmt w:val="decimal"/>
      <w:isLgl/>
      <w:lvlText w:val="%1.%2.%3.%4."/>
      <w:lvlJc w:val="left"/>
      <w:pPr>
        <w:ind w:left="3349" w:hanging="1080"/>
      </w:pPr>
      <w:rPr>
        <w:rFonts w:hint="default"/>
      </w:rPr>
    </w:lvl>
    <w:lvl w:ilvl="4">
      <w:start w:val="1"/>
      <w:numFmt w:val="decimal"/>
      <w:isLgl/>
      <w:lvlText w:val="%1.%2.%3.%4.%5."/>
      <w:lvlJc w:val="left"/>
      <w:pPr>
        <w:ind w:left="3349" w:hanging="1080"/>
      </w:pPr>
      <w:rPr>
        <w:rFonts w:hint="default"/>
      </w:rPr>
    </w:lvl>
    <w:lvl w:ilvl="5">
      <w:start w:val="1"/>
      <w:numFmt w:val="decimal"/>
      <w:isLgl/>
      <w:lvlText w:val="%1.%2.%3.%4.%5.%6."/>
      <w:lvlJc w:val="left"/>
      <w:pPr>
        <w:ind w:left="3709" w:hanging="1440"/>
      </w:pPr>
      <w:rPr>
        <w:rFonts w:hint="default"/>
      </w:rPr>
    </w:lvl>
    <w:lvl w:ilvl="6">
      <w:start w:val="1"/>
      <w:numFmt w:val="decimal"/>
      <w:isLgl/>
      <w:lvlText w:val="%1.%2.%3.%4.%5.%6.%7."/>
      <w:lvlJc w:val="left"/>
      <w:pPr>
        <w:ind w:left="4069" w:hanging="1800"/>
      </w:pPr>
      <w:rPr>
        <w:rFonts w:hint="default"/>
      </w:rPr>
    </w:lvl>
    <w:lvl w:ilvl="7">
      <w:start w:val="1"/>
      <w:numFmt w:val="decimal"/>
      <w:isLgl/>
      <w:lvlText w:val="%1.%2.%3.%4.%5.%6.%7.%8."/>
      <w:lvlJc w:val="left"/>
      <w:pPr>
        <w:ind w:left="4069" w:hanging="1800"/>
      </w:pPr>
      <w:rPr>
        <w:rFonts w:hint="default"/>
      </w:rPr>
    </w:lvl>
    <w:lvl w:ilvl="8">
      <w:start w:val="1"/>
      <w:numFmt w:val="decimal"/>
      <w:isLgl/>
      <w:lvlText w:val="%1.%2.%3.%4.%5.%6.%7.%8.%9."/>
      <w:lvlJc w:val="left"/>
      <w:pPr>
        <w:ind w:left="4429" w:hanging="2160"/>
      </w:pPr>
      <w:rPr>
        <w:rFonts w:hint="default"/>
      </w:rPr>
    </w:lvl>
  </w:abstractNum>
  <w:abstractNum w:abstractNumId="4" w15:restartNumberingAfterBreak="0">
    <w:nsid w:val="76241CE7"/>
    <w:multiLevelType w:val="hybridMultilevel"/>
    <w:tmpl w:val="F77E4D20"/>
    <w:lvl w:ilvl="0" w:tplc="7E2031E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370194"/>
    <w:rsid w:val="00000410"/>
    <w:rsid w:val="000020FA"/>
    <w:rsid w:val="000026CE"/>
    <w:rsid w:val="0000289D"/>
    <w:rsid w:val="0000410E"/>
    <w:rsid w:val="0001027B"/>
    <w:rsid w:val="00012C9E"/>
    <w:rsid w:val="00013274"/>
    <w:rsid w:val="00015FC4"/>
    <w:rsid w:val="00017B29"/>
    <w:rsid w:val="000244E7"/>
    <w:rsid w:val="0002534C"/>
    <w:rsid w:val="000253DE"/>
    <w:rsid w:val="000268E2"/>
    <w:rsid w:val="0002728D"/>
    <w:rsid w:val="000301DF"/>
    <w:rsid w:val="00032803"/>
    <w:rsid w:val="0003301C"/>
    <w:rsid w:val="00033AE9"/>
    <w:rsid w:val="00034BD1"/>
    <w:rsid w:val="00041A8B"/>
    <w:rsid w:val="00043566"/>
    <w:rsid w:val="00043B70"/>
    <w:rsid w:val="00045BE4"/>
    <w:rsid w:val="0004764C"/>
    <w:rsid w:val="00050016"/>
    <w:rsid w:val="00054497"/>
    <w:rsid w:val="0005617A"/>
    <w:rsid w:val="00060805"/>
    <w:rsid w:val="0006106F"/>
    <w:rsid w:val="00061A81"/>
    <w:rsid w:val="00062E33"/>
    <w:rsid w:val="000633AE"/>
    <w:rsid w:val="00063EC4"/>
    <w:rsid w:val="00064045"/>
    <w:rsid w:val="000642B1"/>
    <w:rsid w:val="00066035"/>
    <w:rsid w:val="00067AA4"/>
    <w:rsid w:val="00070276"/>
    <w:rsid w:val="000718B3"/>
    <w:rsid w:val="00072B86"/>
    <w:rsid w:val="00074965"/>
    <w:rsid w:val="000778E2"/>
    <w:rsid w:val="00081ECA"/>
    <w:rsid w:val="00083A0E"/>
    <w:rsid w:val="000907F8"/>
    <w:rsid w:val="00091664"/>
    <w:rsid w:val="00096CBF"/>
    <w:rsid w:val="000A3CFB"/>
    <w:rsid w:val="000A502E"/>
    <w:rsid w:val="000A66C0"/>
    <w:rsid w:val="000B18DF"/>
    <w:rsid w:val="000B2BBB"/>
    <w:rsid w:val="000B3575"/>
    <w:rsid w:val="000B440D"/>
    <w:rsid w:val="000C2418"/>
    <w:rsid w:val="000C269D"/>
    <w:rsid w:val="000C6986"/>
    <w:rsid w:val="000C716E"/>
    <w:rsid w:val="000C772B"/>
    <w:rsid w:val="000C78A8"/>
    <w:rsid w:val="000D431C"/>
    <w:rsid w:val="000D5399"/>
    <w:rsid w:val="000D5BFA"/>
    <w:rsid w:val="000D7512"/>
    <w:rsid w:val="000E047E"/>
    <w:rsid w:val="000E143D"/>
    <w:rsid w:val="000E1851"/>
    <w:rsid w:val="000E4040"/>
    <w:rsid w:val="000E4614"/>
    <w:rsid w:val="000E47A3"/>
    <w:rsid w:val="000E6075"/>
    <w:rsid w:val="000E60C3"/>
    <w:rsid w:val="000F1CB3"/>
    <w:rsid w:val="000F28EB"/>
    <w:rsid w:val="000F2E61"/>
    <w:rsid w:val="00100929"/>
    <w:rsid w:val="00102476"/>
    <w:rsid w:val="00111D5F"/>
    <w:rsid w:val="001145D4"/>
    <w:rsid w:val="00116B4F"/>
    <w:rsid w:val="001175DD"/>
    <w:rsid w:val="00117C80"/>
    <w:rsid w:val="001229D2"/>
    <w:rsid w:val="00122B11"/>
    <w:rsid w:val="001234D8"/>
    <w:rsid w:val="00127B37"/>
    <w:rsid w:val="00127CBD"/>
    <w:rsid w:val="001318CE"/>
    <w:rsid w:val="001329E9"/>
    <w:rsid w:val="00132DF2"/>
    <w:rsid w:val="00133820"/>
    <w:rsid w:val="00134668"/>
    <w:rsid w:val="0013656B"/>
    <w:rsid w:val="0014287A"/>
    <w:rsid w:val="00143F82"/>
    <w:rsid w:val="001469DB"/>
    <w:rsid w:val="00152CE8"/>
    <w:rsid w:val="00153574"/>
    <w:rsid w:val="00154F73"/>
    <w:rsid w:val="00156457"/>
    <w:rsid w:val="00163E38"/>
    <w:rsid w:val="001649A6"/>
    <w:rsid w:val="00164AC2"/>
    <w:rsid w:val="0016641C"/>
    <w:rsid w:val="0016655C"/>
    <w:rsid w:val="00171C65"/>
    <w:rsid w:val="00171F93"/>
    <w:rsid w:val="001720A0"/>
    <w:rsid w:val="00172C7F"/>
    <w:rsid w:val="00174FA0"/>
    <w:rsid w:val="00175FCF"/>
    <w:rsid w:val="00182A81"/>
    <w:rsid w:val="001913DC"/>
    <w:rsid w:val="00193937"/>
    <w:rsid w:val="0019638F"/>
    <w:rsid w:val="001964A3"/>
    <w:rsid w:val="001970B9"/>
    <w:rsid w:val="001A0417"/>
    <w:rsid w:val="001A0692"/>
    <w:rsid w:val="001A2E25"/>
    <w:rsid w:val="001A471A"/>
    <w:rsid w:val="001A5E20"/>
    <w:rsid w:val="001A6220"/>
    <w:rsid w:val="001A7479"/>
    <w:rsid w:val="001B0A19"/>
    <w:rsid w:val="001B322C"/>
    <w:rsid w:val="001C07B5"/>
    <w:rsid w:val="001C2ED6"/>
    <w:rsid w:val="001C3B24"/>
    <w:rsid w:val="001C4674"/>
    <w:rsid w:val="001C62D8"/>
    <w:rsid w:val="001C784E"/>
    <w:rsid w:val="001D1FE8"/>
    <w:rsid w:val="001E080C"/>
    <w:rsid w:val="001E0B82"/>
    <w:rsid w:val="001E3FE4"/>
    <w:rsid w:val="001E550B"/>
    <w:rsid w:val="001E6651"/>
    <w:rsid w:val="001E6868"/>
    <w:rsid w:val="001E6AA8"/>
    <w:rsid w:val="001E74B2"/>
    <w:rsid w:val="001F37B8"/>
    <w:rsid w:val="001F40AD"/>
    <w:rsid w:val="001F59A7"/>
    <w:rsid w:val="001F60A6"/>
    <w:rsid w:val="00203EEC"/>
    <w:rsid w:val="002040E7"/>
    <w:rsid w:val="00205CD9"/>
    <w:rsid w:val="0020626E"/>
    <w:rsid w:val="002109F4"/>
    <w:rsid w:val="00210D50"/>
    <w:rsid w:val="002111FE"/>
    <w:rsid w:val="002116B1"/>
    <w:rsid w:val="00212DB5"/>
    <w:rsid w:val="00214281"/>
    <w:rsid w:val="002169F8"/>
    <w:rsid w:val="00216ADA"/>
    <w:rsid w:val="002209AE"/>
    <w:rsid w:val="0022111B"/>
    <w:rsid w:val="002216A9"/>
    <w:rsid w:val="00224551"/>
    <w:rsid w:val="00227185"/>
    <w:rsid w:val="00231AD9"/>
    <w:rsid w:val="00231D4E"/>
    <w:rsid w:val="00232FCD"/>
    <w:rsid w:val="00233241"/>
    <w:rsid w:val="00234897"/>
    <w:rsid w:val="0023575B"/>
    <w:rsid w:val="00245A8E"/>
    <w:rsid w:val="00246D84"/>
    <w:rsid w:val="002533B7"/>
    <w:rsid w:val="00255B74"/>
    <w:rsid w:val="002560EE"/>
    <w:rsid w:val="002570A3"/>
    <w:rsid w:val="00257B8F"/>
    <w:rsid w:val="00262712"/>
    <w:rsid w:val="00262CEC"/>
    <w:rsid w:val="00264C3F"/>
    <w:rsid w:val="00265D39"/>
    <w:rsid w:val="00266CB7"/>
    <w:rsid w:val="00266CF3"/>
    <w:rsid w:val="00270BD7"/>
    <w:rsid w:val="0027304D"/>
    <w:rsid w:val="00273A49"/>
    <w:rsid w:val="00273A5E"/>
    <w:rsid w:val="002751BD"/>
    <w:rsid w:val="00277BF8"/>
    <w:rsid w:val="00277C6F"/>
    <w:rsid w:val="00282FAE"/>
    <w:rsid w:val="00283251"/>
    <w:rsid w:val="00283861"/>
    <w:rsid w:val="00285139"/>
    <w:rsid w:val="002851A4"/>
    <w:rsid w:val="0028706E"/>
    <w:rsid w:val="00287689"/>
    <w:rsid w:val="00290799"/>
    <w:rsid w:val="002914F0"/>
    <w:rsid w:val="0029183D"/>
    <w:rsid w:val="00291F9D"/>
    <w:rsid w:val="0029313E"/>
    <w:rsid w:val="002961F9"/>
    <w:rsid w:val="002967EC"/>
    <w:rsid w:val="002A3F4E"/>
    <w:rsid w:val="002A48AF"/>
    <w:rsid w:val="002A6886"/>
    <w:rsid w:val="002B0360"/>
    <w:rsid w:val="002B1D16"/>
    <w:rsid w:val="002B3F22"/>
    <w:rsid w:val="002B6B22"/>
    <w:rsid w:val="002B78D6"/>
    <w:rsid w:val="002C073A"/>
    <w:rsid w:val="002C7AA2"/>
    <w:rsid w:val="002D0510"/>
    <w:rsid w:val="002D26F5"/>
    <w:rsid w:val="002D34E7"/>
    <w:rsid w:val="002D4E05"/>
    <w:rsid w:val="002D64E2"/>
    <w:rsid w:val="002D76A4"/>
    <w:rsid w:val="002E1131"/>
    <w:rsid w:val="002E3E41"/>
    <w:rsid w:val="002E4425"/>
    <w:rsid w:val="002E5160"/>
    <w:rsid w:val="002E5D8C"/>
    <w:rsid w:val="002E6ECE"/>
    <w:rsid w:val="002E6FBC"/>
    <w:rsid w:val="002E774E"/>
    <w:rsid w:val="002F1AB4"/>
    <w:rsid w:val="00300300"/>
    <w:rsid w:val="00301886"/>
    <w:rsid w:val="003023F5"/>
    <w:rsid w:val="00305553"/>
    <w:rsid w:val="003075A8"/>
    <w:rsid w:val="00307D2A"/>
    <w:rsid w:val="003121DB"/>
    <w:rsid w:val="00312617"/>
    <w:rsid w:val="003132AD"/>
    <w:rsid w:val="00314175"/>
    <w:rsid w:val="003146F1"/>
    <w:rsid w:val="00325916"/>
    <w:rsid w:val="00325A09"/>
    <w:rsid w:val="00327944"/>
    <w:rsid w:val="00330F5E"/>
    <w:rsid w:val="00331BAD"/>
    <w:rsid w:val="00332F5F"/>
    <w:rsid w:val="00333BF0"/>
    <w:rsid w:val="00334394"/>
    <w:rsid w:val="003349B1"/>
    <w:rsid w:val="00334EB0"/>
    <w:rsid w:val="00335B93"/>
    <w:rsid w:val="00342201"/>
    <w:rsid w:val="003422A5"/>
    <w:rsid w:val="00345432"/>
    <w:rsid w:val="00346625"/>
    <w:rsid w:val="00350277"/>
    <w:rsid w:val="00351124"/>
    <w:rsid w:val="00351CE0"/>
    <w:rsid w:val="003524FB"/>
    <w:rsid w:val="00357421"/>
    <w:rsid w:val="00360278"/>
    <w:rsid w:val="00360751"/>
    <w:rsid w:val="003645EE"/>
    <w:rsid w:val="00366D8A"/>
    <w:rsid w:val="00370194"/>
    <w:rsid w:val="0037196A"/>
    <w:rsid w:val="00380612"/>
    <w:rsid w:val="00380A0A"/>
    <w:rsid w:val="00382CAC"/>
    <w:rsid w:val="00384656"/>
    <w:rsid w:val="003846C2"/>
    <w:rsid w:val="003847A5"/>
    <w:rsid w:val="0038510E"/>
    <w:rsid w:val="00392549"/>
    <w:rsid w:val="00392E4C"/>
    <w:rsid w:val="003952BC"/>
    <w:rsid w:val="003A3C0B"/>
    <w:rsid w:val="003A3F5C"/>
    <w:rsid w:val="003A501D"/>
    <w:rsid w:val="003A58FE"/>
    <w:rsid w:val="003A6D65"/>
    <w:rsid w:val="003B1C73"/>
    <w:rsid w:val="003B1DD5"/>
    <w:rsid w:val="003B2E25"/>
    <w:rsid w:val="003B5405"/>
    <w:rsid w:val="003B6535"/>
    <w:rsid w:val="003B6EA5"/>
    <w:rsid w:val="003C2B17"/>
    <w:rsid w:val="003C367B"/>
    <w:rsid w:val="003C64E1"/>
    <w:rsid w:val="003C71C3"/>
    <w:rsid w:val="003C71EC"/>
    <w:rsid w:val="003C733C"/>
    <w:rsid w:val="003C77C4"/>
    <w:rsid w:val="003D0469"/>
    <w:rsid w:val="003D221C"/>
    <w:rsid w:val="003D4A29"/>
    <w:rsid w:val="003D4DB2"/>
    <w:rsid w:val="003E0B97"/>
    <w:rsid w:val="003E1371"/>
    <w:rsid w:val="003E16D7"/>
    <w:rsid w:val="003E4CD8"/>
    <w:rsid w:val="003E7809"/>
    <w:rsid w:val="003E7E01"/>
    <w:rsid w:val="003F32F5"/>
    <w:rsid w:val="003F3946"/>
    <w:rsid w:val="003F5AF0"/>
    <w:rsid w:val="003F624C"/>
    <w:rsid w:val="003F7F08"/>
    <w:rsid w:val="00401ED0"/>
    <w:rsid w:val="004045D6"/>
    <w:rsid w:val="004058DF"/>
    <w:rsid w:val="00411AD7"/>
    <w:rsid w:val="004150E8"/>
    <w:rsid w:val="00415CB2"/>
    <w:rsid w:val="00415E95"/>
    <w:rsid w:val="004217E6"/>
    <w:rsid w:val="00422A9E"/>
    <w:rsid w:val="00423266"/>
    <w:rsid w:val="0042632B"/>
    <w:rsid w:val="004279DA"/>
    <w:rsid w:val="00431140"/>
    <w:rsid w:val="0043324C"/>
    <w:rsid w:val="004341C2"/>
    <w:rsid w:val="0043513C"/>
    <w:rsid w:val="00435BC5"/>
    <w:rsid w:val="0044024E"/>
    <w:rsid w:val="00443BD0"/>
    <w:rsid w:val="004443F1"/>
    <w:rsid w:val="00445336"/>
    <w:rsid w:val="00452C82"/>
    <w:rsid w:val="004534F7"/>
    <w:rsid w:val="004577F1"/>
    <w:rsid w:val="004600CE"/>
    <w:rsid w:val="00463F76"/>
    <w:rsid w:val="004659A7"/>
    <w:rsid w:val="0046600C"/>
    <w:rsid w:val="004676C6"/>
    <w:rsid w:val="004728F3"/>
    <w:rsid w:val="0047397A"/>
    <w:rsid w:val="004750CC"/>
    <w:rsid w:val="00480368"/>
    <w:rsid w:val="00480E1C"/>
    <w:rsid w:val="00483269"/>
    <w:rsid w:val="0048406D"/>
    <w:rsid w:val="00484C77"/>
    <w:rsid w:val="00486BA9"/>
    <w:rsid w:val="004907E7"/>
    <w:rsid w:val="00491DC2"/>
    <w:rsid w:val="00492326"/>
    <w:rsid w:val="00495969"/>
    <w:rsid w:val="004A002D"/>
    <w:rsid w:val="004A1F13"/>
    <w:rsid w:val="004A3021"/>
    <w:rsid w:val="004A39C0"/>
    <w:rsid w:val="004A78EB"/>
    <w:rsid w:val="004B1295"/>
    <w:rsid w:val="004B270F"/>
    <w:rsid w:val="004B2814"/>
    <w:rsid w:val="004B36ED"/>
    <w:rsid w:val="004C09FD"/>
    <w:rsid w:val="004C14A2"/>
    <w:rsid w:val="004C4DCB"/>
    <w:rsid w:val="004C5455"/>
    <w:rsid w:val="004C600C"/>
    <w:rsid w:val="004C74BC"/>
    <w:rsid w:val="004D198B"/>
    <w:rsid w:val="004D1C59"/>
    <w:rsid w:val="004D2562"/>
    <w:rsid w:val="004D2568"/>
    <w:rsid w:val="004D5C65"/>
    <w:rsid w:val="004D6AA1"/>
    <w:rsid w:val="004D72A0"/>
    <w:rsid w:val="004E0151"/>
    <w:rsid w:val="004E3B49"/>
    <w:rsid w:val="004E5035"/>
    <w:rsid w:val="004E58F6"/>
    <w:rsid w:val="004F1E25"/>
    <w:rsid w:val="004F1F21"/>
    <w:rsid w:val="004F2104"/>
    <w:rsid w:val="004F305E"/>
    <w:rsid w:val="00505EEA"/>
    <w:rsid w:val="00507138"/>
    <w:rsid w:val="00510F1A"/>
    <w:rsid w:val="0051169A"/>
    <w:rsid w:val="005129C1"/>
    <w:rsid w:val="00513B0D"/>
    <w:rsid w:val="005151A2"/>
    <w:rsid w:val="00515FFD"/>
    <w:rsid w:val="005169CC"/>
    <w:rsid w:val="005210E8"/>
    <w:rsid w:val="00521A71"/>
    <w:rsid w:val="00523516"/>
    <w:rsid w:val="00526FFB"/>
    <w:rsid w:val="0053052A"/>
    <w:rsid w:val="00531C09"/>
    <w:rsid w:val="00531CC2"/>
    <w:rsid w:val="005327D0"/>
    <w:rsid w:val="005344D1"/>
    <w:rsid w:val="00535A61"/>
    <w:rsid w:val="005367B4"/>
    <w:rsid w:val="00541058"/>
    <w:rsid w:val="005434D3"/>
    <w:rsid w:val="00545FA0"/>
    <w:rsid w:val="00546EA4"/>
    <w:rsid w:val="00547431"/>
    <w:rsid w:val="005509EC"/>
    <w:rsid w:val="00550AA9"/>
    <w:rsid w:val="00554F46"/>
    <w:rsid w:val="005563D4"/>
    <w:rsid w:val="00556429"/>
    <w:rsid w:val="005570D7"/>
    <w:rsid w:val="00557B4F"/>
    <w:rsid w:val="00561825"/>
    <w:rsid w:val="00562068"/>
    <w:rsid w:val="005629C0"/>
    <w:rsid w:val="00563A8E"/>
    <w:rsid w:val="00564F88"/>
    <w:rsid w:val="00572F4D"/>
    <w:rsid w:val="005744A7"/>
    <w:rsid w:val="00581F85"/>
    <w:rsid w:val="00585658"/>
    <w:rsid w:val="00587C06"/>
    <w:rsid w:val="00591699"/>
    <w:rsid w:val="00592E16"/>
    <w:rsid w:val="005947D0"/>
    <w:rsid w:val="00594D98"/>
    <w:rsid w:val="005B2567"/>
    <w:rsid w:val="005B2DE4"/>
    <w:rsid w:val="005B415B"/>
    <w:rsid w:val="005B6F5F"/>
    <w:rsid w:val="005B7A3C"/>
    <w:rsid w:val="005B7C37"/>
    <w:rsid w:val="005C175F"/>
    <w:rsid w:val="005C2C17"/>
    <w:rsid w:val="005C47B0"/>
    <w:rsid w:val="005C702F"/>
    <w:rsid w:val="005C7131"/>
    <w:rsid w:val="005D0699"/>
    <w:rsid w:val="005D454E"/>
    <w:rsid w:val="005D53A9"/>
    <w:rsid w:val="005D7211"/>
    <w:rsid w:val="005E0877"/>
    <w:rsid w:val="005E1EF9"/>
    <w:rsid w:val="005E2C60"/>
    <w:rsid w:val="005E3536"/>
    <w:rsid w:val="005E4003"/>
    <w:rsid w:val="005E45EC"/>
    <w:rsid w:val="005E524A"/>
    <w:rsid w:val="005E61C9"/>
    <w:rsid w:val="005F0F82"/>
    <w:rsid w:val="005F1145"/>
    <w:rsid w:val="005F5536"/>
    <w:rsid w:val="00602850"/>
    <w:rsid w:val="006042A6"/>
    <w:rsid w:val="00615DA4"/>
    <w:rsid w:val="00616472"/>
    <w:rsid w:val="006168AA"/>
    <w:rsid w:val="00620F25"/>
    <w:rsid w:val="006215A7"/>
    <w:rsid w:val="006257AE"/>
    <w:rsid w:val="006274E0"/>
    <w:rsid w:val="00630588"/>
    <w:rsid w:val="00630C12"/>
    <w:rsid w:val="0063141E"/>
    <w:rsid w:val="00634556"/>
    <w:rsid w:val="006374AE"/>
    <w:rsid w:val="0064002E"/>
    <w:rsid w:val="00643940"/>
    <w:rsid w:val="00644623"/>
    <w:rsid w:val="006455FE"/>
    <w:rsid w:val="006478AD"/>
    <w:rsid w:val="006517F4"/>
    <w:rsid w:val="0065225B"/>
    <w:rsid w:val="00652954"/>
    <w:rsid w:val="0065309D"/>
    <w:rsid w:val="00656614"/>
    <w:rsid w:val="00660307"/>
    <w:rsid w:val="00661349"/>
    <w:rsid w:val="00661DEE"/>
    <w:rsid w:val="006620F3"/>
    <w:rsid w:val="006629C5"/>
    <w:rsid w:val="0066417C"/>
    <w:rsid w:val="006648A0"/>
    <w:rsid w:val="006653DF"/>
    <w:rsid w:val="00665A55"/>
    <w:rsid w:val="00667D8D"/>
    <w:rsid w:val="006741A4"/>
    <w:rsid w:val="00676E1D"/>
    <w:rsid w:val="00680B89"/>
    <w:rsid w:val="00682C3D"/>
    <w:rsid w:val="00684F9D"/>
    <w:rsid w:val="0068597F"/>
    <w:rsid w:val="006A00C2"/>
    <w:rsid w:val="006B1C75"/>
    <w:rsid w:val="006B2462"/>
    <w:rsid w:val="006B621F"/>
    <w:rsid w:val="006B7098"/>
    <w:rsid w:val="006B733C"/>
    <w:rsid w:val="006C0869"/>
    <w:rsid w:val="006C14D5"/>
    <w:rsid w:val="006C2661"/>
    <w:rsid w:val="006C52C7"/>
    <w:rsid w:val="006C59DF"/>
    <w:rsid w:val="006C5FFA"/>
    <w:rsid w:val="006C6993"/>
    <w:rsid w:val="006C6DD7"/>
    <w:rsid w:val="006C71CF"/>
    <w:rsid w:val="006C772A"/>
    <w:rsid w:val="006C7B38"/>
    <w:rsid w:val="006D3880"/>
    <w:rsid w:val="006E0815"/>
    <w:rsid w:val="006E1CAA"/>
    <w:rsid w:val="006E2011"/>
    <w:rsid w:val="006E524E"/>
    <w:rsid w:val="006E74AE"/>
    <w:rsid w:val="006E7911"/>
    <w:rsid w:val="006E7AB9"/>
    <w:rsid w:val="006F0016"/>
    <w:rsid w:val="006F2028"/>
    <w:rsid w:val="006F333A"/>
    <w:rsid w:val="006F432A"/>
    <w:rsid w:val="006F6624"/>
    <w:rsid w:val="006F7BEA"/>
    <w:rsid w:val="00700108"/>
    <w:rsid w:val="00700EBB"/>
    <w:rsid w:val="0070298E"/>
    <w:rsid w:val="00707910"/>
    <w:rsid w:val="0071009D"/>
    <w:rsid w:val="0072273A"/>
    <w:rsid w:val="0072357F"/>
    <w:rsid w:val="0072525A"/>
    <w:rsid w:val="00725B07"/>
    <w:rsid w:val="007264D5"/>
    <w:rsid w:val="00726F5D"/>
    <w:rsid w:val="007271A7"/>
    <w:rsid w:val="0073029A"/>
    <w:rsid w:val="00732ECB"/>
    <w:rsid w:val="00741C9F"/>
    <w:rsid w:val="00741D7D"/>
    <w:rsid w:val="007447D0"/>
    <w:rsid w:val="007448CC"/>
    <w:rsid w:val="007459B4"/>
    <w:rsid w:val="00746884"/>
    <w:rsid w:val="007517AC"/>
    <w:rsid w:val="00752ABC"/>
    <w:rsid w:val="00753911"/>
    <w:rsid w:val="007541F7"/>
    <w:rsid w:val="0075680C"/>
    <w:rsid w:val="00756F34"/>
    <w:rsid w:val="00761111"/>
    <w:rsid w:val="00761691"/>
    <w:rsid w:val="00762789"/>
    <w:rsid w:val="00764191"/>
    <w:rsid w:val="00764CB7"/>
    <w:rsid w:val="00767B3A"/>
    <w:rsid w:val="00776E5B"/>
    <w:rsid w:val="00777733"/>
    <w:rsid w:val="00777F63"/>
    <w:rsid w:val="00781E7F"/>
    <w:rsid w:val="00781FC2"/>
    <w:rsid w:val="00782FA9"/>
    <w:rsid w:val="00785340"/>
    <w:rsid w:val="00785F73"/>
    <w:rsid w:val="007869A1"/>
    <w:rsid w:val="0078792C"/>
    <w:rsid w:val="00790A8C"/>
    <w:rsid w:val="00791E69"/>
    <w:rsid w:val="00794921"/>
    <w:rsid w:val="00797263"/>
    <w:rsid w:val="007A1D24"/>
    <w:rsid w:val="007A22EE"/>
    <w:rsid w:val="007A30F2"/>
    <w:rsid w:val="007A37B2"/>
    <w:rsid w:val="007A4B2E"/>
    <w:rsid w:val="007A71E2"/>
    <w:rsid w:val="007A7A6D"/>
    <w:rsid w:val="007A7A6E"/>
    <w:rsid w:val="007B0568"/>
    <w:rsid w:val="007B7131"/>
    <w:rsid w:val="007C070B"/>
    <w:rsid w:val="007C118D"/>
    <w:rsid w:val="007C5B9B"/>
    <w:rsid w:val="007C6FD6"/>
    <w:rsid w:val="007C736A"/>
    <w:rsid w:val="007C7C2C"/>
    <w:rsid w:val="007D00A8"/>
    <w:rsid w:val="007D6BA2"/>
    <w:rsid w:val="007D7A5C"/>
    <w:rsid w:val="007E2BA5"/>
    <w:rsid w:val="007E4137"/>
    <w:rsid w:val="007E48E6"/>
    <w:rsid w:val="007E549C"/>
    <w:rsid w:val="007E64C8"/>
    <w:rsid w:val="007E718C"/>
    <w:rsid w:val="007E794E"/>
    <w:rsid w:val="007F0668"/>
    <w:rsid w:val="007F24E9"/>
    <w:rsid w:val="007F26BA"/>
    <w:rsid w:val="007F328E"/>
    <w:rsid w:val="007F51C3"/>
    <w:rsid w:val="007F691D"/>
    <w:rsid w:val="00803BEB"/>
    <w:rsid w:val="00804A4B"/>
    <w:rsid w:val="00804DAA"/>
    <w:rsid w:val="00807F6A"/>
    <w:rsid w:val="00810BB2"/>
    <w:rsid w:val="00816DF1"/>
    <w:rsid w:val="00821440"/>
    <w:rsid w:val="00823C6C"/>
    <w:rsid w:val="008256D0"/>
    <w:rsid w:val="008364BA"/>
    <w:rsid w:val="00836E6B"/>
    <w:rsid w:val="008428CF"/>
    <w:rsid w:val="00843082"/>
    <w:rsid w:val="00843FB2"/>
    <w:rsid w:val="00853EFA"/>
    <w:rsid w:val="008546C5"/>
    <w:rsid w:val="00856242"/>
    <w:rsid w:val="0085790F"/>
    <w:rsid w:val="0086116B"/>
    <w:rsid w:val="008619C5"/>
    <w:rsid w:val="00862561"/>
    <w:rsid w:val="00863E1C"/>
    <w:rsid w:val="00864EC9"/>
    <w:rsid w:val="00866CB1"/>
    <w:rsid w:val="0087439E"/>
    <w:rsid w:val="00874EE4"/>
    <w:rsid w:val="00881043"/>
    <w:rsid w:val="00881368"/>
    <w:rsid w:val="00885313"/>
    <w:rsid w:val="00885C2A"/>
    <w:rsid w:val="00886F7D"/>
    <w:rsid w:val="00890646"/>
    <w:rsid w:val="00892BD0"/>
    <w:rsid w:val="008972D0"/>
    <w:rsid w:val="008A2161"/>
    <w:rsid w:val="008A6229"/>
    <w:rsid w:val="008B02B0"/>
    <w:rsid w:val="008B51A7"/>
    <w:rsid w:val="008B54B8"/>
    <w:rsid w:val="008C07F6"/>
    <w:rsid w:val="008C4F32"/>
    <w:rsid w:val="008D07F1"/>
    <w:rsid w:val="008D0CEE"/>
    <w:rsid w:val="008D11AD"/>
    <w:rsid w:val="008D3FE4"/>
    <w:rsid w:val="008D5AF3"/>
    <w:rsid w:val="008E2099"/>
    <w:rsid w:val="008E4229"/>
    <w:rsid w:val="008E47AF"/>
    <w:rsid w:val="008E671E"/>
    <w:rsid w:val="008E6A08"/>
    <w:rsid w:val="008F0C7B"/>
    <w:rsid w:val="008F5F15"/>
    <w:rsid w:val="008F7AFA"/>
    <w:rsid w:val="00902976"/>
    <w:rsid w:val="00906AAD"/>
    <w:rsid w:val="009136C8"/>
    <w:rsid w:val="009138AF"/>
    <w:rsid w:val="00914274"/>
    <w:rsid w:val="0092104E"/>
    <w:rsid w:val="00921447"/>
    <w:rsid w:val="00923F98"/>
    <w:rsid w:val="009263BF"/>
    <w:rsid w:val="00926695"/>
    <w:rsid w:val="00930722"/>
    <w:rsid w:val="00930839"/>
    <w:rsid w:val="009329A6"/>
    <w:rsid w:val="00932E40"/>
    <w:rsid w:val="009343A8"/>
    <w:rsid w:val="009352D8"/>
    <w:rsid w:val="00937648"/>
    <w:rsid w:val="00940E22"/>
    <w:rsid w:val="009416D5"/>
    <w:rsid w:val="0094186E"/>
    <w:rsid w:val="009527D0"/>
    <w:rsid w:val="00952CE0"/>
    <w:rsid w:val="00954564"/>
    <w:rsid w:val="009546C4"/>
    <w:rsid w:val="00954B51"/>
    <w:rsid w:val="0095508B"/>
    <w:rsid w:val="00955095"/>
    <w:rsid w:val="00956102"/>
    <w:rsid w:val="00960535"/>
    <w:rsid w:val="00960B77"/>
    <w:rsid w:val="0096350F"/>
    <w:rsid w:val="0096372A"/>
    <w:rsid w:val="0096477E"/>
    <w:rsid w:val="0097641E"/>
    <w:rsid w:val="0097663D"/>
    <w:rsid w:val="00976B9E"/>
    <w:rsid w:val="00977C09"/>
    <w:rsid w:val="0098075E"/>
    <w:rsid w:val="00981D6D"/>
    <w:rsid w:val="009840C1"/>
    <w:rsid w:val="00985638"/>
    <w:rsid w:val="00986D35"/>
    <w:rsid w:val="00987237"/>
    <w:rsid w:val="00990D8E"/>
    <w:rsid w:val="009941D5"/>
    <w:rsid w:val="00994662"/>
    <w:rsid w:val="00995718"/>
    <w:rsid w:val="00995914"/>
    <w:rsid w:val="009968B8"/>
    <w:rsid w:val="009A1250"/>
    <w:rsid w:val="009A589A"/>
    <w:rsid w:val="009A5901"/>
    <w:rsid w:val="009B2160"/>
    <w:rsid w:val="009B2985"/>
    <w:rsid w:val="009B5058"/>
    <w:rsid w:val="009B5450"/>
    <w:rsid w:val="009B5913"/>
    <w:rsid w:val="009B6A88"/>
    <w:rsid w:val="009B6AF5"/>
    <w:rsid w:val="009C491A"/>
    <w:rsid w:val="009C672B"/>
    <w:rsid w:val="009C683D"/>
    <w:rsid w:val="009C7D77"/>
    <w:rsid w:val="009C7E5F"/>
    <w:rsid w:val="009C7F2D"/>
    <w:rsid w:val="009D1B34"/>
    <w:rsid w:val="009D48C2"/>
    <w:rsid w:val="009D7AC9"/>
    <w:rsid w:val="009E10F6"/>
    <w:rsid w:val="009E2D51"/>
    <w:rsid w:val="009E403E"/>
    <w:rsid w:val="009E51FB"/>
    <w:rsid w:val="009E79E2"/>
    <w:rsid w:val="009F07CD"/>
    <w:rsid w:val="009F3895"/>
    <w:rsid w:val="009F4052"/>
    <w:rsid w:val="009F40B8"/>
    <w:rsid w:val="009F5604"/>
    <w:rsid w:val="00A02EA5"/>
    <w:rsid w:val="00A033B0"/>
    <w:rsid w:val="00A05DEB"/>
    <w:rsid w:val="00A11CAA"/>
    <w:rsid w:val="00A13C02"/>
    <w:rsid w:val="00A15E5E"/>
    <w:rsid w:val="00A1623A"/>
    <w:rsid w:val="00A206F8"/>
    <w:rsid w:val="00A24DA5"/>
    <w:rsid w:val="00A3076E"/>
    <w:rsid w:val="00A3615F"/>
    <w:rsid w:val="00A36B26"/>
    <w:rsid w:val="00A370AF"/>
    <w:rsid w:val="00A3711C"/>
    <w:rsid w:val="00A41641"/>
    <w:rsid w:val="00A568FF"/>
    <w:rsid w:val="00A56A85"/>
    <w:rsid w:val="00A56EAF"/>
    <w:rsid w:val="00A57B5F"/>
    <w:rsid w:val="00A61B29"/>
    <w:rsid w:val="00A6570E"/>
    <w:rsid w:val="00A702F3"/>
    <w:rsid w:val="00A72A7F"/>
    <w:rsid w:val="00A77B8C"/>
    <w:rsid w:val="00A77D13"/>
    <w:rsid w:val="00A801B2"/>
    <w:rsid w:val="00A81185"/>
    <w:rsid w:val="00A827B6"/>
    <w:rsid w:val="00A83224"/>
    <w:rsid w:val="00A835CC"/>
    <w:rsid w:val="00A852EB"/>
    <w:rsid w:val="00A8608E"/>
    <w:rsid w:val="00A875FD"/>
    <w:rsid w:val="00A90BC2"/>
    <w:rsid w:val="00A91A14"/>
    <w:rsid w:val="00A959EA"/>
    <w:rsid w:val="00A967E4"/>
    <w:rsid w:val="00AA1292"/>
    <w:rsid w:val="00AA1C13"/>
    <w:rsid w:val="00AA1FD2"/>
    <w:rsid w:val="00AA742B"/>
    <w:rsid w:val="00AB0B84"/>
    <w:rsid w:val="00AB34DC"/>
    <w:rsid w:val="00AB48D0"/>
    <w:rsid w:val="00AB5876"/>
    <w:rsid w:val="00AB687E"/>
    <w:rsid w:val="00AC08BE"/>
    <w:rsid w:val="00AC0D87"/>
    <w:rsid w:val="00AC31BA"/>
    <w:rsid w:val="00AC6E3B"/>
    <w:rsid w:val="00AC7B44"/>
    <w:rsid w:val="00AD163B"/>
    <w:rsid w:val="00AD1655"/>
    <w:rsid w:val="00AD5B95"/>
    <w:rsid w:val="00AD6302"/>
    <w:rsid w:val="00AD6E45"/>
    <w:rsid w:val="00AE33A9"/>
    <w:rsid w:val="00AE4466"/>
    <w:rsid w:val="00AE65BF"/>
    <w:rsid w:val="00AE7520"/>
    <w:rsid w:val="00AF1171"/>
    <w:rsid w:val="00AF3692"/>
    <w:rsid w:val="00AF480E"/>
    <w:rsid w:val="00AF5218"/>
    <w:rsid w:val="00AF5A4E"/>
    <w:rsid w:val="00B01814"/>
    <w:rsid w:val="00B02138"/>
    <w:rsid w:val="00B023A9"/>
    <w:rsid w:val="00B03A16"/>
    <w:rsid w:val="00B0565E"/>
    <w:rsid w:val="00B064EC"/>
    <w:rsid w:val="00B06E49"/>
    <w:rsid w:val="00B06F51"/>
    <w:rsid w:val="00B1014C"/>
    <w:rsid w:val="00B12D5F"/>
    <w:rsid w:val="00B14BE0"/>
    <w:rsid w:val="00B1526A"/>
    <w:rsid w:val="00B16EDE"/>
    <w:rsid w:val="00B17871"/>
    <w:rsid w:val="00B20881"/>
    <w:rsid w:val="00B20A58"/>
    <w:rsid w:val="00B22435"/>
    <w:rsid w:val="00B231C0"/>
    <w:rsid w:val="00B25D9A"/>
    <w:rsid w:val="00B26264"/>
    <w:rsid w:val="00B279A8"/>
    <w:rsid w:val="00B27D06"/>
    <w:rsid w:val="00B30492"/>
    <w:rsid w:val="00B31624"/>
    <w:rsid w:val="00B31C8B"/>
    <w:rsid w:val="00B35D82"/>
    <w:rsid w:val="00B36B68"/>
    <w:rsid w:val="00B37622"/>
    <w:rsid w:val="00B42046"/>
    <w:rsid w:val="00B42FAE"/>
    <w:rsid w:val="00B4308A"/>
    <w:rsid w:val="00B430A9"/>
    <w:rsid w:val="00B44C4A"/>
    <w:rsid w:val="00B47EEF"/>
    <w:rsid w:val="00B51F9C"/>
    <w:rsid w:val="00B54803"/>
    <w:rsid w:val="00B55065"/>
    <w:rsid w:val="00B553BC"/>
    <w:rsid w:val="00B56735"/>
    <w:rsid w:val="00B57061"/>
    <w:rsid w:val="00B57696"/>
    <w:rsid w:val="00B60E8F"/>
    <w:rsid w:val="00B614FC"/>
    <w:rsid w:val="00B624C7"/>
    <w:rsid w:val="00B660D0"/>
    <w:rsid w:val="00B663B5"/>
    <w:rsid w:val="00B67554"/>
    <w:rsid w:val="00B70168"/>
    <w:rsid w:val="00B72734"/>
    <w:rsid w:val="00B73FF7"/>
    <w:rsid w:val="00B7463E"/>
    <w:rsid w:val="00B8049E"/>
    <w:rsid w:val="00B818F4"/>
    <w:rsid w:val="00B81BDD"/>
    <w:rsid w:val="00B85FC7"/>
    <w:rsid w:val="00B86905"/>
    <w:rsid w:val="00B91C76"/>
    <w:rsid w:val="00B93006"/>
    <w:rsid w:val="00B93F38"/>
    <w:rsid w:val="00B94846"/>
    <w:rsid w:val="00B952A0"/>
    <w:rsid w:val="00B96159"/>
    <w:rsid w:val="00B97C03"/>
    <w:rsid w:val="00BA3EAC"/>
    <w:rsid w:val="00BA5125"/>
    <w:rsid w:val="00BA5156"/>
    <w:rsid w:val="00BA5774"/>
    <w:rsid w:val="00BA6E71"/>
    <w:rsid w:val="00BB1799"/>
    <w:rsid w:val="00BC03FB"/>
    <w:rsid w:val="00BC0EEC"/>
    <w:rsid w:val="00BC22A9"/>
    <w:rsid w:val="00BC2923"/>
    <w:rsid w:val="00BC7949"/>
    <w:rsid w:val="00BD4AA7"/>
    <w:rsid w:val="00BD4BB1"/>
    <w:rsid w:val="00BD4DD4"/>
    <w:rsid w:val="00BD6647"/>
    <w:rsid w:val="00BD797A"/>
    <w:rsid w:val="00BE2735"/>
    <w:rsid w:val="00BE4A9A"/>
    <w:rsid w:val="00BE603A"/>
    <w:rsid w:val="00BF2AB2"/>
    <w:rsid w:val="00BF4495"/>
    <w:rsid w:val="00BF44F2"/>
    <w:rsid w:val="00BF60C5"/>
    <w:rsid w:val="00BF70BC"/>
    <w:rsid w:val="00C021C9"/>
    <w:rsid w:val="00C031C9"/>
    <w:rsid w:val="00C04C85"/>
    <w:rsid w:val="00C0541D"/>
    <w:rsid w:val="00C100A2"/>
    <w:rsid w:val="00C10802"/>
    <w:rsid w:val="00C11867"/>
    <w:rsid w:val="00C17099"/>
    <w:rsid w:val="00C20CF8"/>
    <w:rsid w:val="00C26437"/>
    <w:rsid w:val="00C26BED"/>
    <w:rsid w:val="00C26C6F"/>
    <w:rsid w:val="00C31832"/>
    <w:rsid w:val="00C31D77"/>
    <w:rsid w:val="00C32F41"/>
    <w:rsid w:val="00C37DEE"/>
    <w:rsid w:val="00C40966"/>
    <w:rsid w:val="00C41C38"/>
    <w:rsid w:val="00C42415"/>
    <w:rsid w:val="00C42577"/>
    <w:rsid w:val="00C449A8"/>
    <w:rsid w:val="00C4523E"/>
    <w:rsid w:val="00C45EDC"/>
    <w:rsid w:val="00C467E0"/>
    <w:rsid w:val="00C46B2B"/>
    <w:rsid w:val="00C47E1F"/>
    <w:rsid w:val="00C54CA4"/>
    <w:rsid w:val="00C54D90"/>
    <w:rsid w:val="00C55CCB"/>
    <w:rsid w:val="00C57335"/>
    <w:rsid w:val="00C5760C"/>
    <w:rsid w:val="00C60FA5"/>
    <w:rsid w:val="00C6281B"/>
    <w:rsid w:val="00C633AB"/>
    <w:rsid w:val="00C633B2"/>
    <w:rsid w:val="00C6404F"/>
    <w:rsid w:val="00C64A31"/>
    <w:rsid w:val="00C65049"/>
    <w:rsid w:val="00C652B4"/>
    <w:rsid w:val="00C7039E"/>
    <w:rsid w:val="00C71F72"/>
    <w:rsid w:val="00C72C75"/>
    <w:rsid w:val="00C72D32"/>
    <w:rsid w:val="00C7495E"/>
    <w:rsid w:val="00C77D76"/>
    <w:rsid w:val="00C80E25"/>
    <w:rsid w:val="00C854CD"/>
    <w:rsid w:val="00C8603F"/>
    <w:rsid w:val="00C874C1"/>
    <w:rsid w:val="00C911C2"/>
    <w:rsid w:val="00C912FC"/>
    <w:rsid w:val="00C922AF"/>
    <w:rsid w:val="00C94839"/>
    <w:rsid w:val="00C979D9"/>
    <w:rsid w:val="00CA0B59"/>
    <w:rsid w:val="00CA0D7C"/>
    <w:rsid w:val="00CA32C5"/>
    <w:rsid w:val="00CA33CC"/>
    <w:rsid w:val="00CA5EDB"/>
    <w:rsid w:val="00CA611E"/>
    <w:rsid w:val="00CA6133"/>
    <w:rsid w:val="00CA6362"/>
    <w:rsid w:val="00CA732C"/>
    <w:rsid w:val="00CB0E08"/>
    <w:rsid w:val="00CB23B1"/>
    <w:rsid w:val="00CB2413"/>
    <w:rsid w:val="00CB26B9"/>
    <w:rsid w:val="00CB4A13"/>
    <w:rsid w:val="00CC078B"/>
    <w:rsid w:val="00CC1A25"/>
    <w:rsid w:val="00CC4574"/>
    <w:rsid w:val="00CC45C4"/>
    <w:rsid w:val="00CC7603"/>
    <w:rsid w:val="00CD1E0F"/>
    <w:rsid w:val="00CD3F2F"/>
    <w:rsid w:val="00CD639E"/>
    <w:rsid w:val="00CE2BC4"/>
    <w:rsid w:val="00CE4984"/>
    <w:rsid w:val="00CE5780"/>
    <w:rsid w:val="00CE6496"/>
    <w:rsid w:val="00CE6629"/>
    <w:rsid w:val="00CF0CB8"/>
    <w:rsid w:val="00CF1023"/>
    <w:rsid w:val="00CF192D"/>
    <w:rsid w:val="00D03180"/>
    <w:rsid w:val="00D04DDE"/>
    <w:rsid w:val="00D073CF"/>
    <w:rsid w:val="00D079E7"/>
    <w:rsid w:val="00D1112B"/>
    <w:rsid w:val="00D13D8B"/>
    <w:rsid w:val="00D145AF"/>
    <w:rsid w:val="00D15802"/>
    <w:rsid w:val="00D15E97"/>
    <w:rsid w:val="00D17165"/>
    <w:rsid w:val="00D21647"/>
    <w:rsid w:val="00D2406A"/>
    <w:rsid w:val="00D24D1E"/>
    <w:rsid w:val="00D26B8F"/>
    <w:rsid w:val="00D27171"/>
    <w:rsid w:val="00D31FED"/>
    <w:rsid w:val="00D32445"/>
    <w:rsid w:val="00D37838"/>
    <w:rsid w:val="00D40136"/>
    <w:rsid w:val="00D426F0"/>
    <w:rsid w:val="00D438D9"/>
    <w:rsid w:val="00D46AED"/>
    <w:rsid w:val="00D5360A"/>
    <w:rsid w:val="00D55484"/>
    <w:rsid w:val="00D567A8"/>
    <w:rsid w:val="00D60ED1"/>
    <w:rsid w:val="00D6501E"/>
    <w:rsid w:val="00D65AA0"/>
    <w:rsid w:val="00D67825"/>
    <w:rsid w:val="00D738F0"/>
    <w:rsid w:val="00D805CA"/>
    <w:rsid w:val="00D82A0B"/>
    <w:rsid w:val="00D84B3E"/>
    <w:rsid w:val="00D86EE8"/>
    <w:rsid w:val="00D878B9"/>
    <w:rsid w:val="00D922E0"/>
    <w:rsid w:val="00D95AFA"/>
    <w:rsid w:val="00D96F10"/>
    <w:rsid w:val="00DA2755"/>
    <w:rsid w:val="00DA50A6"/>
    <w:rsid w:val="00DB2A8A"/>
    <w:rsid w:val="00DB5DF8"/>
    <w:rsid w:val="00DB7D4F"/>
    <w:rsid w:val="00DC00D5"/>
    <w:rsid w:val="00DC2FD6"/>
    <w:rsid w:val="00DC359D"/>
    <w:rsid w:val="00DC4760"/>
    <w:rsid w:val="00DD0056"/>
    <w:rsid w:val="00DD17E9"/>
    <w:rsid w:val="00DD518E"/>
    <w:rsid w:val="00DE1223"/>
    <w:rsid w:val="00DE21B5"/>
    <w:rsid w:val="00DE407D"/>
    <w:rsid w:val="00DE4283"/>
    <w:rsid w:val="00DE4659"/>
    <w:rsid w:val="00DE4FB0"/>
    <w:rsid w:val="00DE4FEE"/>
    <w:rsid w:val="00DE586B"/>
    <w:rsid w:val="00DE6E2A"/>
    <w:rsid w:val="00DE6EC6"/>
    <w:rsid w:val="00DE7E6E"/>
    <w:rsid w:val="00DF1B5E"/>
    <w:rsid w:val="00DF248B"/>
    <w:rsid w:val="00DF2802"/>
    <w:rsid w:val="00DF36FC"/>
    <w:rsid w:val="00DF3A74"/>
    <w:rsid w:val="00E04851"/>
    <w:rsid w:val="00E068A7"/>
    <w:rsid w:val="00E11C35"/>
    <w:rsid w:val="00E12C6F"/>
    <w:rsid w:val="00E12CB2"/>
    <w:rsid w:val="00E1739C"/>
    <w:rsid w:val="00E200B2"/>
    <w:rsid w:val="00E20F29"/>
    <w:rsid w:val="00E27FAB"/>
    <w:rsid w:val="00E337BA"/>
    <w:rsid w:val="00E344AC"/>
    <w:rsid w:val="00E34BAE"/>
    <w:rsid w:val="00E4027B"/>
    <w:rsid w:val="00E41081"/>
    <w:rsid w:val="00E41776"/>
    <w:rsid w:val="00E41E22"/>
    <w:rsid w:val="00E42CE4"/>
    <w:rsid w:val="00E44AE1"/>
    <w:rsid w:val="00E45F16"/>
    <w:rsid w:val="00E461EB"/>
    <w:rsid w:val="00E50A2B"/>
    <w:rsid w:val="00E50BAD"/>
    <w:rsid w:val="00E51191"/>
    <w:rsid w:val="00E523C2"/>
    <w:rsid w:val="00E5326C"/>
    <w:rsid w:val="00E6160A"/>
    <w:rsid w:val="00E6306A"/>
    <w:rsid w:val="00E63331"/>
    <w:rsid w:val="00E63D5E"/>
    <w:rsid w:val="00E668A7"/>
    <w:rsid w:val="00E6751C"/>
    <w:rsid w:val="00E7031D"/>
    <w:rsid w:val="00E726C7"/>
    <w:rsid w:val="00E73C4F"/>
    <w:rsid w:val="00E80F7F"/>
    <w:rsid w:val="00E811C8"/>
    <w:rsid w:val="00E81EAD"/>
    <w:rsid w:val="00E82266"/>
    <w:rsid w:val="00E84ACE"/>
    <w:rsid w:val="00E868D1"/>
    <w:rsid w:val="00E87088"/>
    <w:rsid w:val="00E87513"/>
    <w:rsid w:val="00E92E09"/>
    <w:rsid w:val="00EA0CA3"/>
    <w:rsid w:val="00EA2187"/>
    <w:rsid w:val="00EA3B59"/>
    <w:rsid w:val="00EA5903"/>
    <w:rsid w:val="00EB15CE"/>
    <w:rsid w:val="00EB24E8"/>
    <w:rsid w:val="00EB6296"/>
    <w:rsid w:val="00EB7FFD"/>
    <w:rsid w:val="00EC0B40"/>
    <w:rsid w:val="00EC2300"/>
    <w:rsid w:val="00EC2ACB"/>
    <w:rsid w:val="00EC4CD7"/>
    <w:rsid w:val="00EC5A6C"/>
    <w:rsid w:val="00ED165C"/>
    <w:rsid w:val="00ED222E"/>
    <w:rsid w:val="00ED28F4"/>
    <w:rsid w:val="00ED4FDE"/>
    <w:rsid w:val="00EE21C8"/>
    <w:rsid w:val="00EE2B6F"/>
    <w:rsid w:val="00EE449C"/>
    <w:rsid w:val="00EE77A1"/>
    <w:rsid w:val="00EF1274"/>
    <w:rsid w:val="00EF31BF"/>
    <w:rsid w:val="00EF7098"/>
    <w:rsid w:val="00EF7293"/>
    <w:rsid w:val="00EF7757"/>
    <w:rsid w:val="00F00871"/>
    <w:rsid w:val="00F01012"/>
    <w:rsid w:val="00F01CCA"/>
    <w:rsid w:val="00F0287E"/>
    <w:rsid w:val="00F02EDE"/>
    <w:rsid w:val="00F0423F"/>
    <w:rsid w:val="00F05452"/>
    <w:rsid w:val="00F05F7B"/>
    <w:rsid w:val="00F1556F"/>
    <w:rsid w:val="00F21EBD"/>
    <w:rsid w:val="00F23C36"/>
    <w:rsid w:val="00F23FC1"/>
    <w:rsid w:val="00F24299"/>
    <w:rsid w:val="00F24B69"/>
    <w:rsid w:val="00F250D8"/>
    <w:rsid w:val="00F27BBD"/>
    <w:rsid w:val="00F27CA5"/>
    <w:rsid w:val="00F30D35"/>
    <w:rsid w:val="00F32869"/>
    <w:rsid w:val="00F37B12"/>
    <w:rsid w:val="00F41CC4"/>
    <w:rsid w:val="00F43C4F"/>
    <w:rsid w:val="00F477C4"/>
    <w:rsid w:val="00F50389"/>
    <w:rsid w:val="00F52EF8"/>
    <w:rsid w:val="00F54093"/>
    <w:rsid w:val="00F54130"/>
    <w:rsid w:val="00F5492F"/>
    <w:rsid w:val="00F5659F"/>
    <w:rsid w:val="00F64AA4"/>
    <w:rsid w:val="00F64D2D"/>
    <w:rsid w:val="00F66F59"/>
    <w:rsid w:val="00F673BD"/>
    <w:rsid w:val="00F72415"/>
    <w:rsid w:val="00F7302D"/>
    <w:rsid w:val="00F7347D"/>
    <w:rsid w:val="00F751CC"/>
    <w:rsid w:val="00F75BDC"/>
    <w:rsid w:val="00F7709E"/>
    <w:rsid w:val="00F80541"/>
    <w:rsid w:val="00F84262"/>
    <w:rsid w:val="00F85F1B"/>
    <w:rsid w:val="00F85FEF"/>
    <w:rsid w:val="00F86440"/>
    <w:rsid w:val="00F87AAE"/>
    <w:rsid w:val="00F90434"/>
    <w:rsid w:val="00F92943"/>
    <w:rsid w:val="00F957E1"/>
    <w:rsid w:val="00F963CA"/>
    <w:rsid w:val="00FA05E2"/>
    <w:rsid w:val="00FA3460"/>
    <w:rsid w:val="00FA4545"/>
    <w:rsid w:val="00FA52F5"/>
    <w:rsid w:val="00FA5DAE"/>
    <w:rsid w:val="00FA76F2"/>
    <w:rsid w:val="00FB550C"/>
    <w:rsid w:val="00FB723B"/>
    <w:rsid w:val="00FC023C"/>
    <w:rsid w:val="00FC0266"/>
    <w:rsid w:val="00FC0B7F"/>
    <w:rsid w:val="00FC157B"/>
    <w:rsid w:val="00FC26A6"/>
    <w:rsid w:val="00FC3FE7"/>
    <w:rsid w:val="00FC42AA"/>
    <w:rsid w:val="00FC552E"/>
    <w:rsid w:val="00FD00AD"/>
    <w:rsid w:val="00FD6CA9"/>
    <w:rsid w:val="00FD7930"/>
    <w:rsid w:val="00FE6A6E"/>
    <w:rsid w:val="00FE73F0"/>
    <w:rsid w:val="00FF4A83"/>
    <w:rsid w:val="00FF5434"/>
    <w:rsid w:val="00FF69E1"/>
    <w:rsid w:val="00FF69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C77DE90-6099-4892-80A2-F4672691A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70194"/>
    <w:rPr>
      <w:rFonts w:ascii="Calibri" w:eastAsia="Calibri" w:hAnsi="Calibri" w:cs="Times New Roman"/>
    </w:rPr>
  </w:style>
  <w:style w:type="paragraph" w:styleId="3">
    <w:name w:val="heading 3"/>
    <w:basedOn w:val="a"/>
    <w:next w:val="a"/>
    <w:link w:val="30"/>
    <w:uiPriority w:val="9"/>
    <w:qFormat/>
    <w:rsid w:val="00794921"/>
    <w:pPr>
      <w:keepNext/>
      <w:spacing w:before="240" w:after="60"/>
      <w:outlineLvl w:val="2"/>
    </w:pPr>
    <w:rPr>
      <w:rFonts w:ascii="Cambria" w:eastAsia="Times New Roman"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70194"/>
    <w:pPr>
      <w:ind w:left="720"/>
      <w:contextualSpacing/>
    </w:pPr>
  </w:style>
  <w:style w:type="paragraph" w:styleId="a4">
    <w:name w:val="footnote text"/>
    <w:aliases w:val=" Знак,Знак,Текст сноски Знак Знак,Текст сноски Знак1 Знак,Текст сноски Знак Знак1 Знак,Текст сноски Знак Знак Знак Знак,Знак Знак Знак Знак Знак,Текст сноски Знак Знак1,Знак Знак Знак1,f,Знак Знак Знак,Знак1,Знак2,Знак3,Знак31 Знак Знак,Зна"/>
    <w:basedOn w:val="a"/>
    <w:link w:val="a5"/>
    <w:qFormat/>
    <w:rsid w:val="00370194"/>
    <w:pPr>
      <w:spacing w:after="0" w:line="240" w:lineRule="auto"/>
    </w:pPr>
    <w:rPr>
      <w:rFonts w:ascii="Times New Roman" w:eastAsia="Times New Roman" w:hAnsi="Times New Roman"/>
      <w:sz w:val="20"/>
      <w:szCs w:val="20"/>
      <w:lang w:eastAsia="ru-RU"/>
    </w:rPr>
  </w:style>
  <w:style w:type="character" w:customStyle="1" w:styleId="a5">
    <w:name w:val="Текст сноски Знак"/>
    <w:aliases w:val=" Знак Знак,Знак Знак,Текст сноски Знак Знак Знак,Текст сноски Знак1 Знак Знак,Текст сноски Знак Знак1 Знак Знак,Текст сноски Знак Знак Знак Знак Знак,Знак Знак Знак Знак Знак Знак,Текст сноски Знак Знак1 Знак1,Знак Знак Знак1 Знак"/>
    <w:basedOn w:val="a0"/>
    <w:link w:val="a4"/>
    <w:rsid w:val="00370194"/>
    <w:rPr>
      <w:rFonts w:ascii="Times New Roman" w:eastAsia="Times New Roman" w:hAnsi="Times New Roman" w:cs="Times New Roman"/>
      <w:sz w:val="20"/>
      <w:szCs w:val="20"/>
      <w:lang w:eastAsia="ru-RU"/>
    </w:rPr>
  </w:style>
  <w:style w:type="character" w:styleId="a6">
    <w:name w:val="footnote reference"/>
    <w:aliases w:val="текст сноски,Знак сноски-FN,Ciae niinee-FN,Знак сноски 1,Ciae niinee 1,анкета сноска,fr,Used by Word for Help footnote symbols,Avg - Знак сноски,avg-Знак сноски,Referencia nota al pie,ООО Знак сноски,СНОСКА,сноска1,ftref,Avg,вески,ХИА_ЗС"/>
    <w:uiPriority w:val="99"/>
    <w:qFormat/>
    <w:rsid w:val="00370194"/>
    <w:rPr>
      <w:vertAlign w:val="superscript"/>
    </w:rPr>
  </w:style>
  <w:style w:type="paragraph" w:styleId="a7">
    <w:name w:val="header"/>
    <w:basedOn w:val="a"/>
    <w:link w:val="a8"/>
    <w:uiPriority w:val="99"/>
    <w:unhideWhenUsed/>
    <w:rsid w:val="00370194"/>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370194"/>
    <w:rPr>
      <w:rFonts w:ascii="Calibri" w:eastAsia="Calibri" w:hAnsi="Calibri" w:cs="Times New Roman"/>
    </w:rPr>
  </w:style>
  <w:style w:type="paragraph" w:styleId="a9">
    <w:name w:val="Block Text"/>
    <w:basedOn w:val="a"/>
    <w:rsid w:val="00370194"/>
    <w:pPr>
      <w:overflowPunct w:val="0"/>
      <w:autoSpaceDE w:val="0"/>
      <w:autoSpaceDN w:val="0"/>
      <w:adjustRightInd w:val="0"/>
      <w:spacing w:after="0" w:line="240" w:lineRule="auto"/>
      <w:ind w:left="-567" w:right="-99" w:firstLine="567"/>
      <w:jc w:val="both"/>
      <w:textAlignment w:val="baseline"/>
    </w:pPr>
    <w:rPr>
      <w:rFonts w:ascii="Times New Roman" w:eastAsia="Times New Roman" w:hAnsi="Times New Roman"/>
      <w:sz w:val="26"/>
      <w:szCs w:val="20"/>
      <w:lang w:eastAsia="ru-RU"/>
    </w:rPr>
  </w:style>
  <w:style w:type="paragraph" w:styleId="aa">
    <w:name w:val="Body Text"/>
    <w:basedOn w:val="a"/>
    <w:link w:val="ab"/>
    <w:uiPriority w:val="99"/>
    <w:unhideWhenUsed/>
    <w:rsid w:val="00370194"/>
    <w:pPr>
      <w:spacing w:after="120"/>
    </w:pPr>
  </w:style>
  <w:style w:type="character" w:customStyle="1" w:styleId="ab">
    <w:name w:val="Основной текст Знак"/>
    <w:basedOn w:val="a0"/>
    <w:link w:val="aa"/>
    <w:uiPriority w:val="99"/>
    <w:rsid w:val="00370194"/>
    <w:rPr>
      <w:rFonts w:ascii="Calibri" w:eastAsia="Calibri" w:hAnsi="Calibri" w:cs="Times New Roman"/>
    </w:rPr>
  </w:style>
  <w:style w:type="character" w:styleId="ac">
    <w:name w:val="Hyperlink"/>
    <w:unhideWhenUsed/>
    <w:rsid w:val="00370194"/>
    <w:rPr>
      <w:color w:val="0000FF"/>
      <w:u w:val="single"/>
    </w:rPr>
  </w:style>
  <w:style w:type="paragraph" w:styleId="2">
    <w:name w:val="Body Text Indent 2"/>
    <w:basedOn w:val="a"/>
    <w:link w:val="20"/>
    <w:uiPriority w:val="99"/>
    <w:semiHidden/>
    <w:unhideWhenUsed/>
    <w:rsid w:val="00F01012"/>
    <w:pPr>
      <w:spacing w:after="120" w:line="480" w:lineRule="auto"/>
      <w:ind w:left="283"/>
    </w:pPr>
  </w:style>
  <w:style w:type="character" w:customStyle="1" w:styleId="20">
    <w:name w:val="Основной текст с отступом 2 Знак"/>
    <w:basedOn w:val="a0"/>
    <w:link w:val="2"/>
    <w:uiPriority w:val="99"/>
    <w:semiHidden/>
    <w:rsid w:val="00F01012"/>
    <w:rPr>
      <w:rFonts w:ascii="Calibri" w:eastAsia="Calibri" w:hAnsi="Calibri" w:cs="Times New Roman"/>
    </w:rPr>
  </w:style>
  <w:style w:type="paragraph" w:styleId="ad">
    <w:name w:val="Body Text Indent"/>
    <w:basedOn w:val="a"/>
    <w:link w:val="ae"/>
    <w:uiPriority w:val="99"/>
    <w:unhideWhenUsed/>
    <w:rsid w:val="00794921"/>
    <w:pPr>
      <w:spacing w:after="120"/>
      <w:ind w:left="283"/>
    </w:pPr>
  </w:style>
  <w:style w:type="character" w:customStyle="1" w:styleId="ae">
    <w:name w:val="Основной текст с отступом Знак"/>
    <w:basedOn w:val="a0"/>
    <w:link w:val="ad"/>
    <w:uiPriority w:val="99"/>
    <w:rsid w:val="00794921"/>
    <w:rPr>
      <w:rFonts w:ascii="Calibri" w:eastAsia="Calibri" w:hAnsi="Calibri" w:cs="Times New Roman"/>
    </w:rPr>
  </w:style>
  <w:style w:type="character" w:customStyle="1" w:styleId="30">
    <w:name w:val="Заголовок 3 Знак"/>
    <w:basedOn w:val="a0"/>
    <w:link w:val="3"/>
    <w:uiPriority w:val="9"/>
    <w:rsid w:val="00794921"/>
    <w:rPr>
      <w:rFonts w:ascii="Cambria" w:eastAsia="Times New Roman" w:hAnsi="Cambria" w:cs="Times New Roman"/>
      <w:b/>
      <w:bCs/>
      <w:sz w:val="26"/>
      <w:szCs w:val="26"/>
    </w:rPr>
  </w:style>
  <w:style w:type="character" w:customStyle="1" w:styleId="extended-textshort">
    <w:name w:val="extended-text__short"/>
    <w:rsid w:val="000301DF"/>
  </w:style>
  <w:style w:type="character" w:customStyle="1" w:styleId="CharStyle8">
    <w:name w:val="Char Style 8"/>
    <w:link w:val="Style7"/>
    <w:locked/>
    <w:rsid w:val="000301DF"/>
    <w:rPr>
      <w:b/>
      <w:sz w:val="10"/>
      <w:shd w:val="clear" w:color="auto" w:fill="FFFFFF"/>
    </w:rPr>
  </w:style>
  <w:style w:type="paragraph" w:customStyle="1" w:styleId="Style7">
    <w:name w:val="Style 7"/>
    <w:basedOn w:val="a"/>
    <w:link w:val="CharStyle8"/>
    <w:rsid w:val="000301DF"/>
    <w:pPr>
      <w:widowControl w:val="0"/>
      <w:shd w:val="clear" w:color="auto" w:fill="FFFFFF"/>
      <w:spacing w:before="60" w:after="60" w:line="149" w:lineRule="exact"/>
    </w:pPr>
    <w:rPr>
      <w:rFonts w:asciiTheme="minorHAnsi" w:eastAsiaTheme="minorHAnsi" w:hAnsiTheme="minorHAnsi" w:cstheme="minorBidi"/>
      <w:b/>
      <w:sz w:val="10"/>
    </w:rPr>
  </w:style>
  <w:style w:type="paragraph" w:styleId="af">
    <w:name w:val="Balloon Text"/>
    <w:basedOn w:val="a"/>
    <w:link w:val="af0"/>
    <w:uiPriority w:val="99"/>
    <w:semiHidden/>
    <w:unhideWhenUsed/>
    <w:rsid w:val="003D0469"/>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3D0469"/>
    <w:rPr>
      <w:rFonts w:ascii="Tahoma" w:eastAsia="Calibri" w:hAnsi="Tahoma" w:cs="Tahoma"/>
      <w:sz w:val="16"/>
      <w:szCs w:val="16"/>
    </w:rPr>
  </w:style>
  <w:style w:type="paragraph" w:styleId="af1">
    <w:name w:val="footer"/>
    <w:basedOn w:val="a"/>
    <w:link w:val="af2"/>
    <w:uiPriority w:val="99"/>
    <w:unhideWhenUsed/>
    <w:rsid w:val="005151A2"/>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5151A2"/>
    <w:rPr>
      <w:rFonts w:ascii="Calibri" w:eastAsia="Calibri" w:hAnsi="Calibri" w:cs="Times New Roman"/>
    </w:rPr>
  </w:style>
  <w:style w:type="table" w:styleId="af3">
    <w:name w:val="Table Grid"/>
    <w:basedOn w:val="a1"/>
    <w:uiPriority w:val="59"/>
    <w:rsid w:val="005E35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Красная строка1"/>
    <w:basedOn w:val="aa"/>
    <w:rsid w:val="00B16EDE"/>
    <w:pPr>
      <w:suppressAutoHyphens/>
      <w:spacing w:line="240" w:lineRule="auto"/>
      <w:ind w:firstLine="210"/>
      <w:jc w:val="both"/>
    </w:pPr>
    <w:rPr>
      <w:rFonts w:ascii="Times New Roman" w:eastAsia="Times New Roman" w:hAnsi="Times New Roman"/>
      <w:sz w:val="20"/>
      <w:szCs w:val="20"/>
      <w:lang w:eastAsia="zh-CN"/>
    </w:rPr>
  </w:style>
  <w:style w:type="character" w:customStyle="1" w:styleId="af4">
    <w:name w:val="Символ сноски"/>
    <w:qFormat/>
    <w:rsid w:val="00B16EDE"/>
    <w:rPr>
      <w:vertAlign w:val="superscript"/>
    </w:rPr>
  </w:style>
  <w:style w:type="character" w:customStyle="1" w:styleId="21">
    <w:name w:val="Знак сноски2"/>
    <w:rsid w:val="00B16EDE"/>
    <w:rPr>
      <w:vertAlign w:val="superscript"/>
    </w:rPr>
  </w:style>
  <w:style w:type="character" w:customStyle="1" w:styleId="af5">
    <w:name w:val="Привязка сноски"/>
    <w:rsid w:val="00AD6E45"/>
    <w:rPr>
      <w:vertAlign w:val="superscript"/>
    </w:rPr>
  </w:style>
  <w:style w:type="paragraph" w:customStyle="1" w:styleId="ConsNormal">
    <w:name w:val="ConsNormal"/>
    <w:rsid w:val="00513B0D"/>
    <w:pPr>
      <w:spacing w:after="0" w:line="240" w:lineRule="auto"/>
      <w:ind w:firstLine="720"/>
    </w:pPr>
    <w:rPr>
      <w:rFonts w:ascii="Arial" w:eastAsia="Times New Roman" w:hAnsi="Arial" w:cs="Times New Roman"/>
      <w:sz w:val="16"/>
      <w:szCs w:val="20"/>
      <w:lang w:eastAsia="ru-RU"/>
    </w:rPr>
  </w:style>
  <w:style w:type="paragraph" w:styleId="af6">
    <w:name w:val="Normal (Web)"/>
    <w:aliases w:val=" Знак11 Знак"/>
    <w:basedOn w:val="a"/>
    <w:link w:val="af7"/>
    <w:qFormat/>
    <w:rsid w:val="00EB24E8"/>
    <w:pPr>
      <w:spacing w:before="100" w:beforeAutospacing="1" w:after="100" w:afterAutospacing="1" w:line="240" w:lineRule="auto"/>
    </w:pPr>
    <w:rPr>
      <w:rFonts w:ascii="Times New Roman" w:eastAsia="Times New Roman" w:hAnsi="Times New Roman"/>
      <w:sz w:val="24"/>
      <w:szCs w:val="24"/>
    </w:rPr>
  </w:style>
  <w:style w:type="character" w:customStyle="1" w:styleId="af7">
    <w:name w:val="Обычный (веб) Знак"/>
    <w:aliases w:val=" Знак11 Знак Знак"/>
    <w:link w:val="af6"/>
    <w:rsid w:val="00EB24E8"/>
    <w:rPr>
      <w:rFonts w:ascii="Times New Roman" w:eastAsia="Times New Roman" w:hAnsi="Times New Roman" w:cs="Times New Roman"/>
      <w:sz w:val="24"/>
      <w:szCs w:val="24"/>
    </w:rPr>
  </w:style>
  <w:style w:type="character" w:customStyle="1" w:styleId="fontstyle01">
    <w:name w:val="fontstyle01"/>
    <w:rsid w:val="00AD5B95"/>
    <w:rPr>
      <w:rFonts w:ascii="TimesNewRomanPSMT" w:hAnsi="TimesNewRomanPSMT" w:hint="default"/>
      <w:b w:val="0"/>
      <w:bCs w:val="0"/>
      <w:i w:val="0"/>
      <w:iCs w:val="0"/>
      <w:color w:val="000000"/>
      <w:sz w:val="24"/>
      <w:szCs w:val="24"/>
    </w:rPr>
  </w:style>
  <w:style w:type="character" w:styleId="af8">
    <w:name w:val="FollowedHyperlink"/>
    <w:basedOn w:val="a0"/>
    <w:uiPriority w:val="99"/>
    <w:semiHidden/>
    <w:unhideWhenUsed/>
    <w:rsid w:val="00B27D0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80745">
      <w:bodyDiv w:val="1"/>
      <w:marLeft w:val="0"/>
      <w:marRight w:val="0"/>
      <w:marTop w:val="0"/>
      <w:marBottom w:val="0"/>
      <w:divBdr>
        <w:top w:val="none" w:sz="0" w:space="0" w:color="auto"/>
        <w:left w:val="none" w:sz="0" w:space="0" w:color="auto"/>
        <w:bottom w:val="none" w:sz="0" w:space="0" w:color="auto"/>
        <w:right w:val="none" w:sz="0" w:space="0" w:color="auto"/>
      </w:divBdr>
    </w:div>
    <w:div w:id="16153205">
      <w:bodyDiv w:val="1"/>
      <w:marLeft w:val="0"/>
      <w:marRight w:val="0"/>
      <w:marTop w:val="0"/>
      <w:marBottom w:val="0"/>
      <w:divBdr>
        <w:top w:val="none" w:sz="0" w:space="0" w:color="auto"/>
        <w:left w:val="none" w:sz="0" w:space="0" w:color="auto"/>
        <w:bottom w:val="none" w:sz="0" w:space="0" w:color="auto"/>
        <w:right w:val="none" w:sz="0" w:space="0" w:color="auto"/>
      </w:divBdr>
    </w:div>
    <w:div w:id="18707909">
      <w:bodyDiv w:val="1"/>
      <w:marLeft w:val="0"/>
      <w:marRight w:val="0"/>
      <w:marTop w:val="0"/>
      <w:marBottom w:val="0"/>
      <w:divBdr>
        <w:top w:val="none" w:sz="0" w:space="0" w:color="auto"/>
        <w:left w:val="none" w:sz="0" w:space="0" w:color="auto"/>
        <w:bottom w:val="none" w:sz="0" w:space="0" w:color="auto"/>
        <w:right w:val="none" w:sz="0" w:space="0" w:color="auto"/>
      </w:divBdr>
    </w:div>
    <w:div w:id="26177461">
      <w:bodyDiv w:val="1"/>
      <w:marLeft w:val="0"/>
      <w:marRight w:val="0"/>
      <w:marTop w:val="0"/>
      <w:marBottom w:val="0"/>
      <w:divBdr>
        <w:top w:val="none" w:sz="0" w:space="0" w:color="auto"/>
        <w:left w:val="none" w:sz="0" w:space="0" w:color="auto"/>
        <w:bottom w:val="none" w:sz="0" w:space="0" w:color="auto"/>
        <w:right w:val="none" w:sz="0" w:space="0" w:color="auto"/>
      </w:divBdr>
    </w:div>
    <w:div w:id="83839164">
      <w:bodyDiv w:val="1"/>
      <w:marLeft w:val="0"/>
      <w:marRight w:val="0"/>
      <w:marTop w:val="0"/>
      <w:marBottom w:val="0"/>
      <w:divBdr>
        <w:top w:val="none" w:sz="0" w:space="0" w:color="auto"/>
        <w:left w:val="none" w:sz="0" w:space="0" w:color="auto"/>
        <w:bottom w:val="none" w:sz="0" w:space="0" w:color="auto"/>
        <w:right w:val="none" w:sz="0" w:space="0" w:color="auto"/>
      </w:divBdr>
    </w:div>
    <w:div w:id="110827902">
      <w:bodyDiv w:val="1"/>
      <w:marLeft w:val="0"/>
      <w:marRight w:val="0"/>
      <w:marTop w:val="0"/>
      <w:marBottom w:val="0"/>
      <w:divBdr>
        <w:top w:val="none" w:sz="0" w:space="0" w:color="auto"/>
        <w:left w:val="none" w:sz="0" w:space="0" w:color="auto"/>
        <w:bottom w:val="none" w:sz="0" w:space="0" w:color="auto"/>
        <w:right w:val="none" w:sz="0" w:space="0" w:color="auto"/>
      </w:divBdr>
    </w:div>
    <w:div w:id="160894256">
      <w:bodyDiv w:val="1"/>
      <w:marLeft w:val="0"/>
      <w:marRight w:val="0"/>
      <w:marTop w:val="0"/>
      <w:marBottom w:val="0"/>
      <w:divBdr>
        <w:top w:val="none" w:sz="0" w:space="0" w:color="auto"/>
        <w:left w:val="none" w:sz="0" w:space="0" w:color="auto"/>
        <w:bottom w:val="none" w:sz="0" w:space="0" w:color="auto"/>
        <w:right w:val="none" w:sz="0" w:space="0" w:color="auto"/>
      </w:divBdr>
    </w:div>
    <w:div w:id="174079348">
      <w:bodyDiv w:val="1"/>
      <w:marLeft w:val="0"/>
      <w:marRight w:val="0"/>
      <w:marTop w:val="0"/>
      <w:marBottom w:val="0"/>
      <w:divBdr>
        <w:top w:val="none" w:sz="0" w:space="0" w:color="auto"/>
        <w:left w:val="none" w:sz="0" w:space="0" w:color="auto"/>
        <w:bottom w:val="none" w:sz="0" w:space="0" w:color="auto"/>
        <w:right w:val="none" w:sz="0" w:space="0" w:color="auto"/>
      </w:divBdr>
    </w:div>
    <w:div w:id="181357294">
      <w:bodyDiv w:val="1"/>
      <w:marLeft w:val="0"/>
      <w:marRight w:val="0"/>
      <w:marTop w:val="0"/>
      <w:marBottom w:val="0"/>
      <w:divBdr>
        <w:top w:val="none" w:sz="0" w:space="0" w:color="auto"/>
        <w:left w:val="none" w:sz="0" w:space="0" w:color="auto"/>
        <w:bottom w:val="none" w:sz="0" w:space="0" w:color="auto"/>
        <w:right w:val="none" w:sz="0" w:space="0" w:color="auto"/>
      </w:divBdr>
    </w:div>
    <w:div w:id="205527667">
      <w:bodyDiv w:val="1"/>
      <w:marLeft w:val="0"/>
      <w:marRight w:val="0"/>
      <w:marTop w:val="0"/>
      <w:marBottom w:val="0"/>
      <w:divBdr>
        <w:top w:val="none" w:sz="0" w:space="0" w:color="auto"/>
        <w:left w:val="none" w:sz="0" w:space="0" w:color="auto"/>
        <w:bottom w:val="none" w:sz="0" w:space="0" w:color="auto"/>
        <w:right w:val="none" w:sz="0" w:space="0" w:color="auto"/>
      </w:divBdr>
    </w:div>
    <w:div w:id="247155756">
      <w:bodyDiv w:val="1"/>
      <w:marLeft w:val="0"/>
      <w:marRight w:val="0"/>
      <w:marTop w:val="0"/>
      <w:marBottom w:val="0"/>
      <w:divBdr>
        <w:top w:val="none" w:sz="0" w:space="0" w:color="auto"/>
        <w:left w:val="none" w:sz="0" w:space="0" w:color="auto"/>
        <w:bottom w:val="none" w:sz="0" w:space="0" w:color="auto"/>
        <w:right w:val="none" w:sz="0" w:space="0" w:color="auto"/>
      </w:divBdr>
    </w:div>
    <w:div w:id="357781207">
      <w:bodyDiv w:val="1"/>
      <w:marLeft w:val="0"/>
      <w:marRight w:val="0"/>
      <w:marTop w:val="0"/>
      <w:marBottom w:val="0"/>
      <w:divBdr>
        <w:top w:val="none" w:sz="0" w:space="0" w:color="auto"/>
        <w:left w:val="none" w:sz="0" w:space="0" w:color="auto"/>
        <w:bottom w:val="none" w:sz="0" w:space="0" w:color="auto"/>
        <w:right w:val="none" w:sz="0" w:space="0" w:color="auto"/>
      </w:divBdr>
    </w:div>
    <w:div w:id="370035780">
      <w:bodyDiv w:val="1"/>
      <w:marLeft w:val="0"/>
      <w:marRight w:val="0"/>
      <w:marTop w:val="0"/>
      <w:marBottom w:val="0"/>
      <w:divBdr>
        <w:top w:val="none" w:sz="0" w:space="0" w:color="auto"/>
        <w:left w:val="none" w:sz="0" w:space="0" w:color="auto"/>
        <w:bottom w:val="none" w:sz="0" w:space="0" w:color="auto"/>
        <w:right w:val="none" w:sz="0" w:space="0" w:color="auto"/>
      </w:divBdr>
    </w:div>
    <w:div w:id="371732972">
      <w:bodyDiv w:val="1"/>
      <w:marLeft w:val="0"/>
      <w:marRight w:val="0"/>
      <w:marTop w:val="0"/>
      <w:marBottom w:val="0"/>
      <w:divBdr>
        <w:top w:val="none" w:sz="0" w:space="0" w:color="auto"/>
        <w:left w:val="none" w:sz="0" w:space="0" w:color="auto"/>
        <w:bottom w:val="none" w:sz="0" w:space="0" w:color="auto"/>
        <w:right w:val="none" w:sz="0" w:space="0" w:color="auto"/>
      </w:divBdr>
    </w:div>
    <w:div w:id="474180687">
      <w:bodyDiv w:val="1"/>
      <w:marLeft w:val="0"/>
      <w:marRight w:val="0"/>
      <w:marTop w:val="0"/>
      <w:marBottom w:val="0"/>
      <w:divBdr>
        <w:top w:val="none" w:sz="0" w:space="0" w:color="auto"/>
        <w:left w:val="none" w:sz="0" w:space="0" w:color="auto"/>
        <w:bottom w:val="none" w:sz="0" w:space="0" w:color="auto"/>
        <w:right w:val="none" w:sz="0" w:space="0" w:color="auto"/>
      </w:divBdr>
    </w:div>
    <w:div w:id="510031219">
      <w:bodyDiv w:val="1"/>
      <w:marLeft w:val="0"/>
      <w:marRight w:val="0"/>
      <w:marTop w:val="0"/>
      <w:marBottom w:val="0"/>
      <w:divBdr>
        <w:top w:val="none" w:sz="0" w:space="0" w:color="auto"/>
        <w:left w:val="none" w:sz="0" w:space="0" w:color="auto"/>
        <w:bottom w:val="none" w:sz="0" w:space="0" w:color="auto"/>
        <w:right w:val="none" w:sz="0" w:space="0" w:color="auto"/>
      </w:divBdr>
    </w:div>
    <w:div w:id="585652110">
      <w:bodyDiv w:val="1"/>
      <w:marLeft w:val="0"/>
      <w:marRight w:val="0"/>
      <w:marTop w:val="0"/>
      <w:marBottom w:val="0"/>
      <w:divBdr>
        <w:top w:val="none" w:sz="0" w:space="0" w:color="auto"/>
        <w:left w:val="none" w:sz="0" w:space="0" w:color="auto"/>
        <w:bottom w:val="none" w:sz="0" w:space="0" w:color="auto"/>
        <w:right w:val="none" w:sz="0" w:space="0" w:color="auto"/>
      </w:divBdr>
    </w:div>
    <w:div w:id="588274631">
      <w:bodyDiv w:val="1"/>
      <w:marLeft w:val="0"/>
      <w:marRight w:val="0"/>
      <w:marTop w:val="0"/>
      <w:marBottom w:val="0"/>
      <w:divBdr>
        <w:top w:val="none" w:sz="0" w:space="0" w:color="auto"/>
        <w:left w:val="none" w:sz="0" w:space="0" w:color="auto"/>
        <w:bottom w:val="none" w:sz="0" w:space="0" w:color="auto"/>
        <w:right w:val="none" w:sz="0" w:space="0" w:color="auto"/>
      </w:divBdr>
    </w:div>
    <w:div w:id="606084898">
      <w:bodyDiv w:val="1"/>
      <w:marLeft w:val="0"/>
      <w:marRight w:val="0"/>
      <w:marTop w:val="0"/>
      <w:marBottom w:val="0"/>
      <w:divBdr>
        <w:top w:val="none" w:sz="0" w:space="0" w:color="auto"/>
        <w:left w:val="none" w:sz="0" w:space="0" w:color="auto"/>
        <w:bottom w:val="none" w:sz="0" w:space="0" w:color="auto"/>
        <w:right w:val="none" w:sz="0" w:space="0" w:color="auto"/>
      </w:divBdr>
    </w:div>
    <w:div w:id="625475618">
      <w:bodyDiv w:val="1"/>
      <w:marLeft w:val="0"/>
      <w:marRight w:val="0"/>
      <w:marTop w:val="0"/>
      <w:marBottom w:val="0"/>
      <w:divBdr>
        <w:top w:val="none" w:sz="0" w:space="0" w:color="auto"/>
        <w:left w:val="none" w:sz="0" w:space="0" w:color="auto"/>
        <w:bottom w:val="none" w:sz="0" w:space="0" w:color="auto"/>
        <w:right w:val="none" w:sz="0" w:space="0" w:color="auto"/>
      </w:divBdr>
    </w:div>
    <w:div w:id="646127441">
      <w:bodyDiv w:val="1"/>
      <w:marLeft w:val="0"/>
      <w:marRight w:val="0"/>
      <w:marTop w:val="0"/>
      <w:marBottom w:val="0"/>
      <w:divBdr>
        <w:top w:val="none" w:sz="0" w:space="0" w:color="auto"/>
        <w:left w:val="none" w:sz="0" w:space="0" w:color="auto"/>
        <w:bottom w:val="none" w:sz="0" w:space="0" w:color="auto"/>
        <w:right w:val="none" w:sz="0" w:space="0" w:color="auto"/>
      </w:divBdr>
    </w:div>
    <w:div w:id="651258897">
      <w:bodyDiv w:val="1"/>
      <w:marLeft w:val="0"/>
      <w:marRight w:val="0"/>
      <w:marTop w:val="0"/>
      <w:marBottom w:val="0"/>
      <w:divBdr>
        <w:top w:val="none" w:sz="0" w:space="0" w:color="auto"/>
        <w:left w:val="none" w:sz="0" w:space="0" w:color="auto"/>
        <w:bottom w:val="none" w:sz="0" w:space="0" w:color="auto"/>
        <w:right w:val="none" w:sz="0" w:space="0" w:color="auto"/>
      </w:divBdr>
    </w:div>
    <w:div w:id="664743649">
      <w:bodyDiv w:val="1"/>
      <w:marLeft w:val="0"/>
      <w:marRight w:val="0"/>
      <w:marTop w:val="0"/>
      <w:marBottom w:val="0"/>
      <w:divBdr>
        <w:top w:val="none" w:sz="0" w:space="0" w:color="auto"/>
        <w:left w:val="none" w:sz="0" w:space="0" w:color="auto"/>
        <w:bottom w:val="none" w:sz="0" w:space="0" w:color="auto"/>
        <w:right w:val="none" w:sz="0" w:space="0" w:color="auto"/>
      </w:divBdr>
    </w:div>
    <w:div w:id="694308535">
      <w:bodyDiv w:val="1"/>
      <w:marLeft w:val="0"/>
      <w:marRight w:val="0"/>
      <w:marTop w:val="0"/>
      <w:marBottom w:val="0"/>
      <w:divBdr>
        <w:top w:val="none" w:sz="0" w:space="0" w:color="auto"/>
        <w:left w:val="none" w:sz="0" w:space="0" w:color="auto"/>
        <w:bottom w:val="none" w:sz="0" w:space="0" w:color="auto"/>
        <w:right w:val="none" w:sz="0" w:space="0" w:color="auto"/>
      </w:divBdr>
    </w:div>
    <w:div w:id="703142645">
      <w:bodyDiv w:val="1"/>
      <w:marLeft w:val="0"/>
      <w:marRight w:val="0"/>
      <w:marTop w:val="0"/>
      <w:marBottom w:val="0"/>
      <w:divBdr>
        <w:top w:val="none" w:sz="0" w:space="0" w:color="auto"/>
        <w:left w:val="none" w:sz="0" w:space="0" w:color="auto"/>
        <w:bottom w:val="none" w:sz="0" w:space="0" w:color="auto"/>
        <w:right w:val="none" w:sz="0" w:space="0" w:color="auto"/>
      </w:divBdr>
    </w:div>
    <w:div w:id="721249593">
      <w:bodyDiv w:val="1"/>
      <w:marLeft w:val="0"/>
      <w:marRight w:val="0"/>
      <w:marTop w:val="0"/>
      <w:marBottom w:val="0"/>
      <w:divBdr>
        <w:top w:val="none" w:sz="0" w:space="0" w:color="auto"/>
        <w:left w:val="none" w:sz="0" w:space="0" w:color="auto"/>
        <w:bottom w:val="none" w:sz="0" w:space="0" w:color="auto"/>
        <w:right w:val="none" w:sz="0" w:space="0" w:color="auto"/>
      </w:divBdr>
    </w:div>
    <w:div w:id="803621318">
      <w:bodyDiv w:val="1"/>
      <w:marLeft w:val="0"/>
      <w:marRight w:val="0"/>
      <w:marTop w:val="0"/>
      <w:marBottom w:val="0"/>
      <w:divBdr>
        <w:top w:val="none" w:sz="0" w:space="0" w:color="auto"/>
        <w:left w:val="none" w:sz="0" w:space="0" w:color="auto"/>
        <w:bottom w:val="none" w:sz="0" w:space="0" w:color="auto"/>
        <w:right w:val="none" w:sz="0" w:space="0" w:color="auto"/>
      </w:divBdr>
    </w:div>
    <w:div w:id="899244097">
      <w:bodyDiv w:val="1"/>
      <w:marLeft w:val="0"/>
      <w:marRight w:val="0"/>
      <w:marTop w:val="0"/>
      <w:marBottom w:val="0"/>
      <w:divBdr>
        <w:top w:val="none" w:sz="0" w:space="0" w:color="auto"/>
        <w:left w:val="none" w:sz="0" w:space="0" w:color="auto"/>
        <w:bottom w:val="none" w:sz="0" w:space="0" w:color="auto"/>
        <w:right w:val="none" w:sz="0" w:space="0" w:color="auto"/>
      </w:divBdr>
    </w:div>
    <w:div w:id="913198913">
      <w:bodyDiv w:val="1"/>
      <w:marLeft w:val="0"/>
      <w:marRight w:val="0"/>
      <w:marTop w:val="0"/>
      <w:marBottom w:val="0"/>
      <w:divBdr>
        <w:top w:val="none" w:sz="0" w:space="0" w:color="auto"/>
        <w:left w:val="none" w:sz="0" w:space="0" w:color="auto"/>
        <w:bottom w:val="none" w:sz="0" w:space="0" w:color="auto"/>
        <w:right w:val="none" w:sz="0" w:space="0" w:color="auto"/>
      </w:divBdr>
    </w:div>
    <w:div w:id="945581443">
      <w:bodyDiv w:val="1"/>
      <w:marLeft w:val="0"/>
      <w:marRight w:val="0"/>
      <w:marTop w:val="0"/>
      <w:marBottom w:val="0"/>
      <w:divBdr>
        <w:top w:val="none" w:sz="0" w:space="0" w:color="auto"/>
        <w:left w:val="none" w:sz="0" w:space="0" w:color="auto"/>
        <w:bottom w:val="none" w:sz="0" w:space="0" w:color="auto"/>
        <w:right w:val="none" w:sz="0" w:space="0" w:color="auto"/>
      </w:divBdr>
    </w:div>
    <w:div w:id="990520235">
      <w:bodyDiv w:val="1"/>
      <w:marLeft w:val="0"/>
      <w:marRight w:val="0"/>
      <w:marTop w:val="0"/>
      <w:marBottom w:val="0"/>
      <w:divBdr>
        <w:top w:val="none" w:sz="0" w:space="0" w:color="auto"/>
        <w:left w:val="none" w:sz="0" w:space="0" w:color="auto"/>
        <w:bottom w:val="none" w:sz="0" w:space="0" w:color="auto"/>
        <w:right w:val="none" w:sz="0" w:space="0" w:color="auto"/>
      </w:divBdr>
    </w:div>
    <w:div w:id="1000039409">
      <w:bodyDiv w:val="1"/>
      <w:marLeft w:val="0"/>
      <w:marRight w:val="0"/>
      <w:marTop w:val="0"/>
      <w:marBottom w:val="0"/>
      <w:divBdr>
        <w:top w:val="none" w:sz="0" w:space="0" w:color="auto"/>
        <w:left w:val="none" w:sz="0" w:space="0" w:color="auto"/>
        <w:bottom w:val="none" w:sz="0" w:space="0" w:color="auto"/>
        <w:right w:val="none" w:sz="0" w:space="0" w:color="auto"/>
      </w:divBdr>
    </w:div>
    <w:div w:id="1017805689">
      <w:bodyDiv w:val="1"/>
      <w:marLeft w:val="0"/>
      <w:marRight w:val="0"/>
      <w:marTop w:val="0"/>
      <w:marBottom w:val="0"/>
      <w:divBdr>
        <w:top w:val="none" w:sz="0" w:space="0" w:color="auto"/>
        <w:left w:val="none" w:sz="0" w:space="0" w:color="auto"/>
        <w:bottom w:val="none" w:sz="0" w:space="0" w:color="auto"/>
        <w:right w:val="none" w:sz="0" w:space="0" w:color="auto"/>
      </w:divBdr>
    </w:div>
    <w:div w:id="1097285916">
      <w:bodyDiv w:val="1"/>
      <w:marLeft w:val="0"/>
      <w:marRight w:val="0"/>
      <w:marTop w:val="0"/>
      <w:marBottom w:val="0"/>
      <w:divBdr>
        <w:top w:val="none" w:sz="0" w:space="0" w:color="auto"/>
        <w:left w:val="none" w:sz="0" w:space="0" w:color="auto"/>
        <w:bottom w:val="none" w:sz="0" w:space="0" w:color="auto"/>
        <w:right w:val="none" w:sz="0" w:space="0" w:color="auto"/>
      </w:divBdr>
    </w:div>
    <w:div w:id="1100415871">
      <w:bodyDiv w:val="1"/>
      <w:marLeft w:val="0"/>
      <w:marRight w:val="0"/>
      <w:marTop w:val="0"/>
      <w:marBottom w:val="0"/>
      <w:divBdr>
        <w:top w:val="none" w:sz="0" w:space="0" w:color="auto"/>
        <w:left w:val="none" w:sz="0" w:space="0" w:color="auto"/>
        <w:bottom w:val="none" w:sz="0" w:space="0" w:color="auto"/>
        <w:right w:val="none" w:sz="0" w:space="0" w:color="auto"/>
      </w:divBdr>
    </w:div>
    <w:div w:id="1105810956">
      <w:bodyDiv w:val="1"/>
      <w:marLeft w:val="0"/>
      <w:marRight w:val="0"/>
      <w:marTop w:val="0"/>
      <w:marBottom w:val="0"/>
      <w:divBdr>
        <w:top w:val="none" w:sz="0" w:space="0" w:color="auto"/>
        <w:left w:val="none" w:sz="0" w:space="0" w:color="auto"/>
        <w:bottom w:val="none" w:sz="0" w:space="0" w:color="auto"/>
        <w:right w:val="none" w:sz="0" w:space="0" w:color="auto"/>
      </w:divBdr>
    </w:div>
    <w:div w:id="1106344872">
      <w:bodyDiv w:val="1"/>
      <w:marLeft w:val="0"/>
      <w:marRight w:val="0"/>
      <w:marTop w:val="0"/>
      <w:marBottom w:val="0"/>
      <w:divBdr>
        <w:top w:val="none" w:sz="0" w:space="0" w:color="auto"/>
        <w:left w:val="none" w:sz="0" w:space="0" w:color="auto"/>
        <w:bottom w:val="none" w:sz="0" w:space="0" w:color="auto"/>
        <w:right w:val="none" w:sz="0" w:space="0" w:color="auto"/>
      </w:divBdr>
    </w:div>
    <w:div w:id="1134064013">
      <w:bodyDiv w:val="1"/>
      <w:marLeft w:val="0"/>
      <w:marRight w:val="0"/>
      <w:marTop w:val="0"/>
      <w:marBottom w:val="0"/>
      <w:divBdr>
        <w:top w:val="none" w:sz="0" w:space="0" w:color="auto"/>
        <w:left w:val="none" w:sz="0" w:space="0" w:color="auto"/>
        <w:bottom w:val="none" w:sz="0" w:space="0" w:color="auto"/>
        <w:right w:val="none" w:sz="0" w:space="0" w:color="auto"/>
      </w:divBdr>
    </w:div>
    <w:div w:id="1138034163">
      <w:bodyDiv w:val="1"/>
      <w:marLeft w:val="0"/>
      <w:marRight w:val="0"/>
      <w:marTop w:val="0"/>
      <w:marBottom w:val="0"/>
      <w:divBdr>
        <w:top w:val="none" w:sz="0" w:space="0" w:color="auto"/>
        <w:left w:val="none" w:sz="0" w:space="0" w:color="auto"/>
        <w:bottom w:val="none" w:sz="0" w:space="0" w:color="auto"/>
        <w:right w:val="none" w:sz="0" w:space="0" w:color="auto"/>
      </w:divBdr>
    </w:div>
    <w:div w:id="1147169208">
      <w:bodyDiv w:val="1"/>
      <w:marLeft w:val="0"/>
      <w:marRight w:val="0"/>
      <w:marTop w:val="0"/>
      <w:marBottom w:val="0"/>
      <w:divBdr>
        <w:top w:val="none" w:sz="0" w:space="0" w:color="auto"/>
        <w:left w:val="none" w:sz="0" w:space="0" w:color="auto"/>
        <w:bottom w:val="none" w:sz="0" w:space="0" w:color="auto"/>
        <w:right w:val="none" w:sz="0" w:space="0" w:color="auto"/>
      </w:divBdr>
    </w:div>
    <w:div w:id="1149398618">
      <w:bodyDiv w:val="1"/>
      <w:marLeft w:val="0"/>
      <w:marRight w:val="0"/>
      <w:marTop w:val="0"/>
      <w:marBottom w:val="0"/>
      <w:divBdr>
        <w:top w:val="none" w:sz="0" w:space="0" w:color="auto"/>
        <w:left w:val="none" w:sz="0" w:space="0" w:color="auto"/>
        <w:bottom w:val="none" w:sz="0" w:space="0" w:color="auto"/>
        <w:right w:val="none" w:sz="0" w:space="0" w:color="auto"/>
      </w:divBdr>
    </w:div>
    <w:div w:id="1153527759">
      <w:bodyDiv w:val="1"/>
      <w:marLeft w:val="0"/>
      <w:marRight w:val="0"/>
      <w:marTop w:val="0"/>
      <w:marBottom w:val="0"/>
      <w:divBdr>
        <w:top w:val="none" w:sz="0" w:space="0" w:color="auto"/>
        <w:left w:val="none" w:sz="0" w:space="0" w:color="auto"/>
        <w:bottom w:val="none" w:sz="0" w:space="0" w:color="auto"/>
        <w:right w:val="none" w:sz="0" w:space="0" w:color="auto"/>
      </w:divBdr>
    </w:div>
    <w:div w:id="1156992511">
      <w:bodyDiv w:val="1"/>
      <w:marLeft w:val="0"/>
      <w:marRight w:val="0"/>
      <w:marTop w:val="0"/>
      <w:marBottom w:val="0"/>
      <w:divBdr>
        <w:top w:val="none" w:sz="0" w:space="0" w:color="auto"/>
        <w:left w:val="none" w:sz="0" w:space="0" w:color="auto"/>
        <w:bottom w:val="none" w:sz="0" w:space="0" w:color="auto"/>
        <w:right w:val="none" w:sz="0" w:space="0" w:color="auto"/>
      </w:divBdr>
    </w:div>
    <w:div w:id="1247298600">
      <w:bodyDiv w:val="1"/>
      <w:marLeft w:val="0"/>
      <w:marRight w:val="0"/>
      <w:marTop w:val="0"/>
      <w:marBottom w:val="0"/>
      <w:divBdr>
        <w:top w:val="none" w:sz="0" w:space="0" w:color="auto"/>
        <w:left w:val="none" w:sz="0" w:space="0" w:color="auto"/>
        <w:bottom w:val="none" w:sz="0" w:space="0" w:color="auto"/>
        <w:right w:val="none" w:sz="0" w:space="0" w:color="auto"/>
      </w:divBdr>
    </w:div>
    <w:div w:id="1292205891">
      <w:bodyDiv w:val="1"/>
      <w:marLeft w:val="0"/>
      <w:marRight w:val="0"/>
      <w:marTop w:val="0"/>
      <w:marBottom w:val="0"/>
      <w:divBdr>
        <w:top w:val="none" w:sz="0" w:space="0" w:color="auto"/>
        <w:left w:val="none" w:sz="0" w:space="0" w:color="auto"/>
        <w:bottom w:val="none" w:sz="0" w:space="0" w:color="auto"/>
        <w:right w:val="none" w:sz="0" w:space="0" w:color="auto"/>
      </w:divBdr>
    </w:div>
    <w:div w:id="1296254207">
      <w:bodyDiv w:val="1"/>
      <w:marLeft w:val="0"/>
      <w:marRight w:val="0"/>
      <w:marTop w:val="0"/>
      <w:marBottom w:val="0"/>
      <w:divBdr>
        <w:top w:val="none" w:sz="0" w:space="0" w:color="auto"/>
        <w:left w:val="none" w:sz="0" w:space="0" w:color="auto"/>
        <w:bottom w:val="none" w:sz="0" w:space="0" w:color="auto"/>
        <w:right w:val="none" w:sz="0" w:space="0" w:color="auto"/>
      </w:divBdr>
    </w:div>
    <w:div w:id="1370186603">
      <w:bodyDiv w:val="1"/>
      <w:marLeft w:val="0"/>
      <w:marRight w:val="0"/>
      <w:marTop w:val="0"/>
      <w:marBottom w:val="0"/>
      <w:divBdr>
        <w:top w:val="none" w:sz="0" w:space="0" w:color="auto"/>
        <w:left w:val="none" w:sz="0" w:space="0" w:color="auto"/>
        <w:bottom w:val="none" w:sz="0" w:space="0" w:color="auto"/>
        <w:right w:val="none" w:sz="0" w:space="0" w:color="auto"/>
      </w:divBdr>
    </w:div>
    <w:div w:id="1390769130">
      <w:bodyDiv w:val="1"/>
      <w:marLeft w:val="0"/>
      <w:marRight w:val="0"/>
      <w:marTop w:val="0"/>
      <w:marBottom w:val="0"/>
      <w:divBdr>
        <w:top w:val="none" w:sz="0" w:space="0" w:color="auto"/>
        <w:left w:val="none" w:sz="0" w:space="0" w:color="auto"/>
        <w:bottom w:val="none" w:sz="0" w:space="0" w:color="auto"/>
        <w:right w:val="none" w:sz="0" w:space="0" w:color="auto"/>
      </w:divBdr>
    </w:div>
    <w:div w:id="1546134555">
      <w:bodyDiv w:val="1"/>
      <w:marLeft w:val="0"/>
      <w:marRight w:val="0"/>
      <w:marTop w:val="0"/>
      <w:marBottom w:val="0"/>
      <w:divBdr>
        <w:top w:val="none" w:sz="0" w:space="0" w:color="auto"/>
        <w:left w:val="none" w:sz="0" w:space="0" w:color="auto"/>
        <w:bottom w:val="none" w:sz="0" w:space="0" w:color="auto"/>
        <w:right w:val="none" w:sz="0" w:space="0" w:color="auto"/>
      </w:divBdr>
    </w:div>
    <w:div w:id="1555197554">
      <w:bodyDiv w:val="1"/>
      <w:marLeft w:val="0"/>
      <w:marRight w:val="0"/>
      <w:marTop w:val="0"/>
      <w:marBottom w:val="0"/>
      <w:divBdr>
        <w:top w:val="none" w:sz="0" w:space="0" w:color="auto"/>
        <w:left w:val="none" w:sz="0" w:space="0" w:color="auto"/>
        <w:bottom w:val="none" w:sz="0" w:space="0" w:color="auto"/>
        <w:right w:val="none" w:sz="0" w:space="0" w:color="auto"/>
      </w:divBdr>
    </w:div>
    <w:div w:id="1646617595">
      <w:bodyDiv w:val="1"/>
      <w:marLeft w:val="0"/>
      <w:marRight w:val="0"/>
      <w:marTop w:val="0"/>
      <w:marBottom w:val="0"/>
      <w:divBdr>
        <w:top w:val="none" w:sz="0" w:space="0" w:color="auto"/>
        <w:left w:val="none" w:sz="0" w:space="0" w:color="auto"/>
        <w:bottom w:val="none" w:sz="0" w:space="0" w:color="auto"/>
        <w:right w:val="none" w:sz="0" w:space="0" w:color="auto"/>
      </w:divBdr>
    </w:div>
    <w:div w:id="1688866490">
      <w:bodyDiv w:val="1"/>
      <w:marLeft w:val="0"/>
      <w:marRight w:val="0"/>
      <w:marTop w:val="0"/>
      <w:marBottom w:val="0"/>
      <w:divBdr>
        <w:top w:val="none" w:sz="0" w:space="0" w:color="auto"/>
        <w:left w:val="none" w:sz="0" w:space="0" w:color="auto"/>
        <w:bottom w:val="none" w:sz="0" w:space="0" w:color="auto"/>
        <w:right w:val="none" w:sz="0" w:space="0" w:color="auto"/>
      </w:divBdr>
    </w:div>
    <w:div w:id="1705982215">
      <w:bodyDiv w:val="1"/>
      <w:marLeft w:val="0"/>
      <w:marRight w:val="0"/>
      <w:marTop w:val="0"/>
      <w:marBottom w:val="0"/>
      <w:divBdr>
        <w:top w:val="none" w:sz="0" w:space="0" w:color="auto"/>
        <w:left w:val="none" w:sz="0" w:space="0" w:color="auto"/>
        <w:bottom w:val="none" w:sz="0" w:space="0" w:color="auto"/>
        <w:right w:val="none" w:sz="0" w:space="0" w:color="auto"/>
      </w:divBdr>
    </w:div>
    <w:div w:id="1729062841">
      <w:bodyDiv w:val="1"/>
      <w:marLeft w:val="0"/>
      <w:marRight w:val="0"/>
      <w:marTop w:val="0"/>
      <w:marBottom w:val="0"/>
      <w:divBdr>
        <w:top w:val="none" w:sz="0" w:space="0" w:color="auto"/>
        <w:left w:val="none" w:sz="0" w:space="0" w:color="auto"/>
        <w:bottom w:val="none" w:sz="0" w:space="0" w:color="auto"/>
        <w:right w:val="none" w:sz="0" w:space="0" w:color="auto"/>
      </w:divBdr>
    </w:div>
    <w:div w:id="1763451038">
      <w:bodyDiv w:val="1"/>
      <w:marLeft w:val="0"/>
      <w:marRight w:val="0"/>
      <w:marTop w:val="0"/>
      <w:marBottom w:val="0"/>
      <w:divBdr>
        <w:top w:val="none" w:sz="0" w:space="0" w:color="auto"/>
        <w:left w:val="none" w:sz="0" w:space="0" w:color="auto"/>
        <w:bottom w:val="none" w:sz="0" w:space="0" w:color="auto"/>
        <w:right w:val="none" w:sz="0" w:space="0" w:color="auto"/>
      </w:divBdr>
    </w:div>
    <w:div w:id="1788811791">
      <w:bodyDiv w:val="1"/>
      <w:marLeft w:val="0"/>
      <w:marRight w:val="0"/>
      <w:marTop w:val="0"/>
      <w:marBottom w:val="0"/>
      <w:divBdr>
        <w:top w:val="none" w:sz="0" w:space="0" w:color="auto"/>
        <w:left w:val="none" w:sz="0" w:space="0" w:color="auto"/>
        <w:bottom w:val="none" w:sz="0" w:space="0" w:color="auto"/>
        <w:right w:val="none" w:sz="0" w:space="0" w:color="auto"/>
      </w:divBdr>
    </w:div>
    <w:div w:id="1798377545">
      <w:bodyDiv w:val="1"/>
      <w:marLeft w:val="0"/>
      <w:marRight w:val="0"/>
      <w:marTop w:val="0"/>
      <w:marBottom w:val="0"/>
      <w:divBdr>
        <w:top w:val="none" w:sz="0" w:space="0" w:color="auto"/>
        <w:left w:val="none" w:sz="0" w:space="0" w:color="auto"/>
        <w:bottom w:val="none" w:sz="0" w:space="0" w:color="auto"/>
        <w:right w:val="none" w:sz="0" w:space="0" w:color="auto"/>
      </w:divBdr>
    </w:div>
    <w:div w:id="1809981064">
      <w:bodyDiv w:val="1"/>
      <w:marLeft w:val="0"/>
      <w:marRight w:val="0"/>
      <w:marTop w:val="0"/>
      <w:marBottom w:val="0"/>
      <w:divBdr>
        <w:top w:val="none" w:sz="0" w:space="0" w:color="auto"/>
        <w:left w:val="none" w:sz="0" w:space="0" w:color="auto"/>
        <w:bottom w:val="none" w:sz="0" w:space="0" w:color="auto"/>
        <w:right w:val="none" w:sz="0" w:space="0" w:color="auto"/>
      </w:divBdr>
    </w:div>
    <w:div w:id="1810584350">
      <w:bodyDiv w:val="1"/>
      <w:marLeft w:val="0"/>
      <w:marRight w:val="0"/>
      <w:marTop w:val="0"/>
      <w:marBottom w:val="0"/>
      <w:divBdr>
        <w:top w:val="none" w:sz="0" w:space="0" w:color="auto"/>
        <w:left w:val="none" w:sz="0" w:space="0" w:color="auto"/>
        <w:bottom w:val="none" w:sz="0" w:space="0" w:color="auto"/>
        <w:right w:val="none" w:sz="0" w:space="0" w:color="auto"/>
      </w:divBdr>
    </w:div>
    <w:div w:id="1832404856">
      <w:bodyDiv w:val="1"/>
      <w:marLeft w:val="0"/>
      <w:marRight w:val="0"/>
      <w:marTop w:val="0"/>
      <w:marBottom w:val="0"/>
      <w:divBdr>
        <w:top w:val="none" w:sz="0" w:space="0" w:color="auto"/>
        <w:left w:val="none" w:sz="0" w:space="0" w:color="auto"/>
        <w:bottom w:val="none" w:sz="0" w:space="0" w:color="auto"/>
        <w:right w:val="none" w:sz="0" w:space="0" w:color="auto"/>
      </w:divBdr>
    </w:div>
    <w:div w:id="1849785368">
      <w:bodyDiv w:val="1"/>
      <w:marLeft w:val="0"/>
      <w:marRight w:val="0"/>
      <w:marTop w:val="0"/>
      <w:marBottom w:val="0"/>
      <w:divBdr>
        <w:top w:val="none" w:sz="0" w:space="0" w:color="auto"/>
        <w:left w:val="none" w:sz="0" w:space="0" w:color="auto"/>
        <w:bottom w:val="none" w:sz="0" w:space="0" w:color="auto"/>
        <w:right w:val="none" w:sz="0" w:space="0" w:color="auto"/>
      </w:divBdr>
    </w:div>
    <w:div w:id="1852836688">
      <w:bodyDiv w:val="1"/>
      <w:marLeft w:val="0"/>
      <w:marRight w:val="0"/>
      <w:marTop w:val="0"/>
      <w:marBottom w:val="0"/>
      <w:divBdr>
        <w:top w:val="none" w:sz="0" w:space="0" w:color="auto"/>
        <w:left w:val="none" w:sz="0" w:space="0" w:color="auto"/>
        <w:bottom w:val="none" w:sz="0" w:space="0" w:color="auto"/>
        <w:right w:val="none" w:sz="0" w:space="0" w:color="auto"/>
      </w:divBdr>
    </w:div>
    <w:div w:id="1866751059">
      <w:bodyDiv w:val="1"/>
      <w:marLeft w:val="0"/>
      <w:marRight w:val="0"/>
      <w:marTop w:val="0"/>
      <w:marBottom w:val="0"/>
      <w:divBdr>
        <w:top w:val="none" w:sz="0" w:space="0" w:color="auto"/>
        <w:left w:val="none" w:sz="0" w:space="0" w:color="auto"/>
        <w:bottom w:val="none" w:sz="0" w:space="0" w:color="auto"/>
        <w:right w:val="none" w:sz="0" w:space="0" w:color="auto"/>
      </w:divBdr>
    </w:div>
    <w:div w:id="1874994779">
      <w:bodyDiv w:val="1"/>
      <w:marLeft w:val="0"/>
      <w:marRight w:val="0"/>
      <w:marTop w:val="0"/>
      <w:marBottom w:val="0"/>
      <w:divBdr>
        <w:top w:val="none" w:sz="0" w:space="0" w:color="auto"/>
        <w:left w:val="none" w:sz="0" w:space="0" w:color="auto"/>
        <w:bottom w:val="none" w:sz="0" w:space="0" w:color="auto"/>
        <w:right w:val="none" w:sz="0" w:space="0" w:color="auto"/>
      </w:divBdr>
    </w:div>
    <w:div w:id="1891527725">
      <w:bodyDiv w:val="1"/>
      <w:marLeft w:val="0"/>
      <w:marRight w:val="0"/>
      <w:marTop w:val="0"/>
      <w:marBottom w:val="0"/>
      <w:divBdr>
        <w:top w:val="none" w:sz="0" w:space="0" w:color="auto"/>
        <w:left w:val="none" w:sz="0" w:space="0" w:color="auto"/>
        <w:bottom w:val="none" w:sz="0" w:space="0" w:color="auto"/>
        <w:right w:val="none" w:sz="0" w:space="0" w:color="auto"/>
      </w:divBdr>
    </w:div>
    <w:div w:id="1897932371">
      <w:bodyDiv w:val="1"/>
      <w:marLeft w:val="0"/>
      <w:marRight w:val="0"/>
      <w:marTop w:val="0"/>
      <w:marBottom w:val="0"/>
      <w:divBdr>
        <w:top w:val="none" w:sz="0" w:space="0" w:color="auto"/>
        <w:left w:val="none" w:sz="0" w:space="0" w:color="auto"/>
        <w:bottom w:val="none" w:sz="0" w:space="0" w:color="auto"/>
        <w:right w:val="none" w:sz="0" w:space="0" w:color="auto"/>
      </w:divBdr>
    </w:div>
    <w:div w:id="1914703945">
      <w:bodyDiv w:val="1"/>
      <w:marLeft w:val="0"/>
      <w:marRight w:val="0"/>
      <w:marTop w:val="0"/>
      <w:marBottom w:val="0"/>
      <w:divBdr>
        <w:top w:val="none" w:sz="0" w:space="0" w:color="auto"/>
        <w:left w:val="none" w:sz="0" w:space="0" w:color="auto"/>
        <w:bottom w:val="none" w:sz="0" w:space="0" w:color="auto"/>
        <w:right w:val="none" w:sz="0" w:space="0" w:color="auto"/>
      </w:divBdr>
    </w:div>
    <w:div w:id="1964385197">
      <w:bodyDiv w:val="1"/>
      <w:marLeft w:val="0"/>
      <w:marRight w:val="0"/>
      <w:marTop w:val="0"/>
      <w:marBottom w:val="0"/>
      <w:divBdr>
        <w:top w:val="none" w:sz="0" w:space="0" w:color="auto"/>
        <w:left w:val="none" w:sz="0" w:space="0" w:color="auto"/>
        <w:bottom w:val="none" w:sz="0" w:space="0" w:color="auto"/>
        <w:right w:val="none" w:sz="0" w:space="0" w:color="auto"/>
      </w:divBdr>
    </w:div>
    <w:div w:id="1965888561">
      <w:bodyDiv w:val="1"/>
      <w:marLeft w:val="0"/>
      <w:marRight w:val="0"/>
      <w:marTop w:val="0"/>
      <w:marBottom w:val="0"/>
      <w:divBdr>
        <w:top w:val="none" w:sz="0" w:space="0" w:color="auto"/>
        <w:left w:val="none" w:sz="0" w:space="0" w:color="auto"/>
        <w:bottom w:val="none" w:sz="0" w:space="0" w:color="auto"/>
        <w:right w:val="none" w:sz="0" w:space="0" w:color="auto"/>
      </w:divBdr>
    </w:div>
    <w:div w:id="1973632086">
      <w:bodyDiv w:val="1"/>
      <w:marLeft w:val="0"/>
      <w:marRight w:val="0"/>
      <w:marTop w:val="0"/>
      <w:marBottom w:val="0"/>
      <w:divBdr>
        <w:top w:val="none" w:sz="0" w:space="0" w:color="auto"/>
        <w:left w:val="none" w:sz="0" w:space="0" w:color="auto"/>
        <w:bottom w:val="none" w:sz="0" w:space="0" w:color="auto"/>
        <w:right w:val="none" w:sz="0" w:space="0" w:color="auto"/>
      </w:divBdr>
    </w:div>
    <w:div w:id="1977370896">
      <w:bodyDiv w:val="1"/>
      <w:marLeft w:val="0"/>
      <w:marRight w:val="0"/>
      <w:marTop w:val="0"/>
      <w:marBottom w:val="0"/>
      <w:divBdr>
        <w:top w:val="none" w:sz="0" w:space="0" w:color="auto"/>
        <w:left w:val="none" w:sz="0" w:space="0" w:color="auto"/>
        <w:bottom w:val="none" w:sz="0" w:space="0" w:color="auto"/>
        <w:right w:val="none" w:sz="0" w:space="0" w:color="auto"/>
      </w:divBdr>
    </w:div>
    <w:div w:id="1978146480">
      <w:bodyDiv w:val="1"/>
      <w:marLeft w:val="0"/>
      <w:marRight w:val="0"/>
      <w:marTop w:val="0"/>
      <w:marBottom w:val="0"/>
      <w:divBdr>
        <w:top w:val="none" w:sz="0" w:space="0" w:color="auto"/>
        <w:left w:val="none" w:sz="0" w:space="0" w:color="auto"/>
        <w:bottom w:val="none" w:sz="0" w:space="0" w:color="auto"/>
        <w:right w:val="none" w:sz="0" w:space="0" w:color="auto"/>
      </w:divBdr>
    </w:div>
    <w:div w:id="1992323087">
      <w:bodyDiv w:val="1"/>
      <w:marLeft w:val="0"/>
      <w:marRight w:val="0"/>
      <w:marTop w:val="0"/>
      <w:marBottom w:val="0"/>
      <w:divBdr>
        <w:top w:val="none" w:sz="0" w:space="0" w:color="auto"/>
        <w:left w:val="none" w:sz="0" w:space="0" w:color="auto"/>
        <w:bottom w:val="none" w:sz="0" w:space="0" w:color="auto"/>
        <w:right w:val="none" w:sz="0" w:space="0" w:color="auto"/>
      </w:divBdr>
    </w:div>
    <w:div w:id="1998680970">
      <w:bodyDiv w:val="1"/>
      <w:marLeft w:val="0"/>
      <w:marRight w:val="0"/>
      <w:marTop w:val="0"/>
      <w:marBottom w:val="0"/>
      <w:divBdr>
        <w:top w:val="none" w:sz="0" w:space="0" w:color="auto"/>
        <w:left w:val="none" w:sz="0" w:space="0" w:color="auto"/>
        <w:bottom w:val="none" w:sz="0" w:space="0" w:color="auto"/>
        <w:right w:val="none" w:sz="0" w:space="0" w:color="auto"/>
      </w:divBdr>
    </w:div>
    <w:div w:id="2080321564">
      <w:bodyDiv w:val="1"/>
      <w:marLeft w:val="0"/>
      <w:marRight w:val="0"/>
      <w:marTop w:val="0"/>
      <w:marBottom w:val="0"/>
      <w:divBdr>
        <w:top w:val="none" w:sz="0" w:space="0" w:color="auto"/>
        <w:left w:val="none" w:sz="0" w:space="0" w:color="auto"/>
        <w:bottom w:val="none" w:sz="0" w:space="0" w:color="auto"/>
        <w:right w:val="none" w:sz="0" w:space="0" w:color="auto"/>
      </w:divBdr>
    </w:div>
    <w:div w:id="2085641803">
      <w:bodyDiv w:val="1"/>
      <w:marLeft w:val="0"/>
      <w:marRight w:val="0"/>
      <w:marTop w:val="0"/>
      <w:marBottom w:val="0"/>
      <w:divBdr>
        <w:top w:val="none" w:sz="0" w:space="0" w:color="auto"/>
        <w:left w:val="none" w:sz="0" w:space="0" w:color="auto"/>
        <w:bottom w:val="none" w:sz="0" w:space="0" w:color="auto"/>
        <w:right w:val="none" w:sz="0" w:space="0" w:color="auto"/>
      </w:divBdr>
    </w:div>
    <w:div w:id="2092777610">
      <w:bodyDiv w:val="1"/>
      <w:marLeft w:val="0"/>
      <w:marRight w:val="0"/>
      <w:marTop w:val="0"/>
      <w:marBottom w:val="0"/>
      <w:divBdr>
        <w:top w:val="none" w:sz="0" w:space="0" w:color="auto"/>
        <w:left w:val="none" w:sz="0" w:space="0" w:color="auto"/>
        <w:bottom w:val="none" w:sz="0" w:space="0" w:color="auto"/>
        <w:right w:val="none" w:sz="0" w:space="0" w:color="auto"/>
      </w:divBdr>
    </w:div>
    <w:div w:id="2107575534">
      <w:bodyDiv w:val="1"/>
      <w:marLeft w:val="0"/>
      <w:marRight w:val="0"/>
      <w:marTop w:val="0"/>
      <w:marBottom w:val="0"/>
      <w:divBdr>
        <w:top w:val="none" w:sz="0" w:space="0" w:color="auto"/>
        <w:left w:val="none" w:sz="0" w:space="0" w:color="auto"/>
        <w:bottom w:val="none" w:sz="0" w:space="0" w:color="auto"/>
        <w:right w:val="none" w:sz="0" w:space="0" w:color="auto"/>
      </w:divBdr>
    </w:div>
    <w:div w:id="2114475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consultantplus://offline/ref=F57A3FBBEBE78072D3FAD5466BD6D3C9C631162DFA6901177142009A6680C8D7232EDE3333pFt6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41FCA7-3EEC-4B6B-9517-EC8890436D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18</Pages>
  <Words>6925</Words>
  <Characters>39474</Characters>
  <Application>Microsoft Office Word</Application>
  <DocSecurity>0</DocSecurity>
  <Lines>328</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46307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Журавлева Ирина Николаевна</dc:creator>
  <cp:lastModifiedBy>User_87</cp:lastModifiedBy>
  <cp:revision>17</cp:revision>
  <cp:lastPrinted>2021-05-31T06:45:00Z</cp:lastPrinted>
  <dcterms:created xsi:type="dcterms:W3CDTF">2022-06-23T06:00:00Z</dcterms:created>
  <dcterms:modified xsi:type="dcterms:W3CDTF">2022-06-23T12:43:00Z</dcterms:modified>
</cp:coreProperties>
</file>