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989" w:rsidRPr="00BB0989" w:rsidRDefault="00BB0989" w:rsidP="00BB0989">
      <w:pPr>
        <w:pStyle w:val="ConsPlusNormal"/>
        <w:ind w:left="6663"/>
        <w:outlineLvl w:val="0"/>
        <w:rPr>
          <w:rFonts w:ascii="Times New Roman" w:hAnsi="Times New Roman" w:cs="Times New Roman"/>
          <w:sz w:val="24"/>
          <w:szCs w:val="24"/>
        </w:rPr>
      </w:pPr>
      <w:r w:rsidRPr="00BB0989">
        <w:rPr>
          <w:rFonts w:ascii="Times New Roman" w:hAnsi="Times New Roman" w:cs="Times New Roman"/>
          <w:sz w:val="24"/>
          <w:szCs w:val="24"/>
        </w:rPr>
        <w:t>Приложение № 4</w:t>
      </w:r>
    </w:p>
    <w:p w:rsidR="00BB0989" w:rsidRPr="00BB0989" w:rsidRDefault="00BB0989" w:rsidP="00BB0989">
      <w:pPr>
        <w:pStyle w:val="ConsPlusNormal"/>
        <w:ind w:left="6663"/>
        <w:outlineLvl w:val="0"/>
        <w:rPr>
          <w:rFonts w:ascii="Times New Roman" w:hAnsi="Times New Roman" w:cs="Times New Roman"/>
          <w:sz w:val="24"/>
          <w:szCs w:val="24"/>
        </w:rPr>
      </w:pPr>
    </w:p>
    <w:p w:rsidR="00BB0989" w:rsidRPr="00BB0989" w:rsidRDefault="00BB0989" w:rsidP="00BB0989">
      <w:pPr>
        <w:pStyle w:val="ConsPlusNormal"/>
        <w:ind w:left="6663"/>
        <w:outlineLvl w:val="0"/>
        <w:rPr>
          <w:rFonts w:ascii="Times New Roman" w:hAnsi="Times New Roman" w:cs="Times New Roman"/>
          <w:sz w:val="24"/>
          <w:szCs w:val="24"/>
        </w:rPr>
      </w:pPr>
      <w:r w:rsidRPr="00BB0989">
        <w:rPr>
          <w:rFonts w:ascii="Times New Roman" w:hAnsi="Times New Roman" w:cs="Times New Roman"/>
          <w:sz w:val="24"/>
          <w:szCs w:val="24"/>
        </w:rPr>
        <w:t>УТВЕРЖДЕНО</w:t>
      </w:r>
    </w:p>
    <w:p w:rsidR="00BB0989" w:rsidRPr="00BB0989" w:rsidRDefault="00BB0989" w:rsidP="00BB0989">
      <w:pPr>
        <w:pStyle w:val="ConsPlusNormal"/>
        <w:ind w:left="6663"/>
        <w:rPr>
          <w:rFonts w:ascii="Times New Roman" w:hAnsi="Times New Roman" w:cs="Times New Roman"/>
          <w:sz w:val="24"/>
        </w:rPr>
      </w:pPr>
      <w:r w:rsidRPr="00BB0989">
        <w:rPr>
          <w:rFonts w:ascii="Times New Roman" w:hAnsi="Times New Roman" w:cs="Times New Roman"/>
          <w:sz w:val="24"/>
        </w:rPr>
        <w:t xml:space="preserve">приказом от </w:t>
      </w:r>
      <w:r w:rsidR="005F7C54">
        <w:rPr>
          <w:rFonts w:ascii="Times New Roman" w:hAnsi="Times New Roman" w:cs="Times New Roman"/>
          <w:sz w:val="24"/>
        </w:rPr>
        <w:t>24</w:t>
      </w:r>
      <w:r w:rsidRPr="00BB0989">
        <w:rPr>
          <w:rFonts w:ascii="Times New Roman" w:hAnsi="Times New Roman" w:cs="Times New Roman"/>
          <w:sz w:val="24"/>
        </w:rPr>
        <w:t>.06.2024 № </w:t>
      </w:r>
      <w:r w:rsidR="005F7C54">
        <w:rPr>
          <w:rFonts w:ascii="Times New Roman" w:hAnsi="Times New Roman" w:cs="Times New Roman"/>
          <w:sz w:val="24"/>
        </w:rPr>
        <w:t>89</w:t>
      </w:r>
    </w:p>
    <w:p w:rsidR="009A6230" w:rsidRDefault="009A6230" w:rsidP="009A6230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  <w:sz w:val="24"/>
          <w:szCs w:val="28"/>
        </w:rPr>
      </w:pPr>
    </w:p>
    <w:p w:rsidR="00BD3F9A" w:rsidRDefault="00BD3F9A" w:rsidP="00D00F0F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3F9A" w:rsidRDefault="00BD3F9A" w:rsidP="00D00F0F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2D86" w:rsidRPr="0051432E" w:rsidRDefault="00BD3F9A" w:rsidP="00D00F0F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51432E">
        <w:rPr>
          <w:rFonts w:ascii="Times New Roman" w:hAnsi="Times New Roman" w:cs="Times New Roman"/>
          <w:b/>
          <w:bCs/>
          <w:sz w:val="28"/>
          <w:szCs w:val="28"/>
        </w:rPr>
        <w:t>орядок</w:t>
      </w:r>
    </w:p>
    <w:p w:rsidR="00762D86" w:rsidRPr="0051432E" w:rsidRDefault="00BD3F9A" w:rsidP="00BD3F9A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1432E">
        <w:rPr>
          <w:rFonts w:ascii="Times New Roman" w:hAnsi="Times New Roman" w:cs="Times New Roman"/>
          <w:b/>
          <w:bCs/>
          <w:sz w:val="28"/>
          <w:szCs w:val="28"/>
        </w:rPr>
        <w:t xml:space="preserve">уведомления </w:t>
      </w:r>
      <w:r w:rsidR="009A6230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BD3F9A">
        <w:rPr>
          <w:rFonts w:ascii="Times New Roman" w:hAnsi="Times New Roman" w:cs="Times New Roman"/>
          <w:b/>
          <w:bCs/>
          <w:sz w:val="28"/>
          <w:szCs w:val="28"/>
        </w:rPr>
        <w:t xml:space="preserve">редседателя </w:t>
      </w:r>
      <w:r w:rsidR="009A6230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BD3F9A">
        <w:rPr>
          <w:rFonts w:ascii="Times New Roman" w:hAnsi="Times New Roman" w:cs="Times New Roman"/>
          <w:b/>
          <w:bCs/>
          <w:sz w:val="28"/>
          <w:szCs w:val="28"/>
        </w:rPr>
        <w:t xml:space="preserve">четной палаты </w:t>
      </w:r>
      <w:r w:rsidR="009A6230">
        <w:rPr>
          <w:rFonts w:ascii="Times New Roman" w:hAnsi="Times New Roman" w:cs="Times New Roman"/>
          <w:b/>
          <w:bCs/>
          <w:sz w:val="28"/>
          <w:szCs w:val="28"/>
        </w:rPr>
        <w:t>Владимирской области</w:t>
      </w:r>
      <w:r w:rsidRPr="00BD3F9A">
        <w:rPr>
          <w:rFonts w:ascii="Times New Roman" w:hAnsi="Times New Roman" w:cs="Times New Roman"/>
          <w:b/>
          <w:bCs/>
          <w:sz w:val="28"/>
          <w:szCs w:val="28"/>
        </w:rPr>
        <w:t xml:space="preserve"> о фактах обращения в целях склонения </w:t>
      </w:r>
      <w:r w:rsidR="00226903">
        <w:rPr>
          <w:rFonts w:ascii="Times New Roman" w:hAnsi="Times New Roman" w:cs="Times New Roman"/>
          <w:b/>
          <w:bCs/>
          <w:sz w:val="28"/>
          <w:szCs w:val="28"/>
        </w:rPr>
        <w:t>лиц</w:t>
      </w:r>
      <w:r w:rsidRPr="00BD3F9A">
        <w:rPr>
          <w:rFonts w:ascii="Times New Roman" w:hAnsi="Times New Roman" w:cs="Times New Roman"/>
          <w:b/>
          <w:bCs/>
          <w:sz w:val="28"/>
          <w:szCs w:val="28"/>
        </w:rPr>
        <w:t xml:space="preserve">, замещающих должности государственной гражданской службы </w:t>
      </w:r>
      <w:r w:rsidR="009A6230">
        <w:rPr>
          <w:rFonts w:ascii="Times New Roman" w:hAnsi="Times New Roman" w:cs="Times New Roman"/>
          <w:b/>
          <w:bCs/>
          <w:sz w:val="28"/>
          <w:szCs w:val="28"/>
        </w:rPr>
        <w:t>Владимирской области</w:t>
      </w:r>
      <w:r w:rsidRPr="00BD3F9A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r w:rsidR="009A6230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BD3F9A">
        <w:rPr>
          <w:rFonts w:ascii="Times New Roman" w:hAnsi="Times New Roman" w:cs="Times New Roman"/>
          <w:b/>
          <w:bCs/>
          <w:sz w:val="28"/>
          <w:szCs w:val="28"/>
        </w:rPr>
        <w:t xml:space="preserve">четной палате </w:t>
      </w:r>
      <w:r w:rsidR="009A6230">
        <w:rPr>
          <w:rFonts w:ascii="Times New Roman" w:hAnsi="Times New Roman" w:cs="Times New Roman"/>
          <w:b/>
          <w:bCs/>
          <w:sz w:val="28"/>
          <w:szCs w:val="28"/>
        </w:rPr>
        <w:t>Владимирской области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BD3F9A">
        <w:rPr>
          <w:rFonts w:ascii="Times New Roman" w:hAnsi="Times New Roman" w:cs="Times New Roman"/>
          <w:b/>
          <w:bCs/>
          <w:sz w:val="28"/>
          <w:szCs w:val="28"/>
        </w:rPr>
        <w:t xml:space="preserve"> к совершению коррупционных правонарушений</w:t>
      </w:r>
    </w:p>
    <w:p w:rsidR="00762D86" w:rsidRPr="0051432E" w:rsidRDefault="00762D86" w:rsidP="00D00F0F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62D86" w:rsidRPr="0051432E" w:rsidRDefault="00BD3F9A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Порядок </w:t>
      </w:r>
      <w:r>
        <w:rPr>
          <w:rFonts w:ascii="Times New Roman" w:hAnsi="Times New Roman" w:cs="Times New Roman"/>
          <w:sz w:val="28"/>
          <w:szCs w:val="28"/>
        </w:rPr>
        <w:t xml:space="preserve">уведомления </w:t>
      </w:r>
      <w:r w:rsidR="009A6230">
        <w:rPr>
          <w:rFonts w:ascii="Times New Roman" w:hAnsi="Times New Roman" w:cs="Times New Roman"/>
          <w:sz w:val="28"/>
          <w:szCs w:val="28"/>
        </w:rPr>
        <w:t>п</w:t>
      </w:r>
      <w:r w:rsidRPr="00BD3F9A">
        <w:rPr>
          <w:rFonts w:ascii="Times New Roman" w:hAnsi="Times New Roman" w:cs="Times New Roman"/>
          <w:sz w:val="28"/>
          <w:szCs w:val="28"/>
        </w:rPr>
        <w:t xml:space="preserve">редседателя </w:t>
      </w:r>
      <w:r w:rsidR="009A6230" w:rsidRPr="009A6230">
        <w:rPr>
          <w:rFonts w:ascii="Times New Roman" w:hAnsi="Times New Roman" w:cs="Times New Roman"/>
          <w:sz w:val="28"/>
          <w:szCs w:val="28"/>
        </w:rPr>
        <w:t>Счетной палаты Владимирской области о фактах обращения в целях склонения лиц, замещающих должности государственной гражданской службы Владимирской области в Счетной палате Владимирской области, к совершению коррупционных правонарушений</w:t>
      </w:r>
      <w:r>
        <w:rPr>
          <w:rFonts w:ascii="Times New Roman" w:hAnsi="Times New Roman" w:cs="Times New Roman"/>
          <w:sz w:val="28"/>
          <w:szCs w:val="28"/>
        </w:rPr>
        <w:t xml:space="preserve"> (далее – Порядок</w:t>
      </w:r>
      <w:r w:rsidR="005213FB">
        <w:rPr>
          <w:rFonts w:ascii="Times New Roman" w:hAnsi="Times New Roman" w:cs="Times New Roman"/>
          <w:sz w:val="28"/>
          <w:szCs w:val="28"/>
        </w:rPr>
        <w:t xml:space="preserve">, </w:t>
      </w:r>
      <w:r w:rsidR="009A6230">
        <w:rPr>
          <w:rFonts w:ascii="Times New Roman" w:hAnsi="Times New Roman" w:cs="Times New Roman"/>
          <w:sz w:val="28"/>
          <w:szCs w:val="28"/>
        </w:rPr>
        <w:t>Счетная палата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устанавливает процедуру уведомления государственным гражданским служащим </w:t>
      </w:r>
      <w:r w:rsidR="009A6230">
        <w:rPr>
          <w:rFonts w:ascii="Times New Roman" w:hAnsi="Times New Roman" w:cs="Times New Roman"/>
          <w:sz w:val="28"/>
          <w:szCs w:val="28"/>
        </w:rPr>
        <w:t xml:space="preserve">Владимирской области в Счетной палате 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гражданский служащий) </w:t>
      </w:r>
      <w:r w:rsidR="009A6230">
        <w:rPr>
          <w:rFonts w:ascii="Times New Roman" w:hAnsi="Times New Roman" w:cs="Times New Roman"/>
          <w:sz w:val="28"/>
          <w:szCs w:val="28"/>
        </w:rPr>
        <w:t>п</w:t>
      </w:r>
      <w:r w:rsidRPr="00BD3F9A">
        <w:rPr>
          <w:rFonts w:ascii="Times New Roman" w:hAnsi="Times New Roman" w:cs="Times New Roman"/>
          <w:sz w:val="28"/>
          <w:szCs w:val="28"/>
        </w:rPr>
        <w:t xml:space="preserve">редседателя </w:t>
      </w:r>
      <w:r w:rsidR="009A6230">
        <w:rPr>
          <w:rFonts w:ascii="Times New Roman" w:hAnsi="Times New Roman" w:cs="Times New Roman"/>
          <w:sz w:val="28"/>
          <w:szCs w:val="28"/>
        </w:rPr>
        <w:t>Счетной палаты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2D86" w:rsidRPr="0051432E">
        <w:rPr>
          <w:rFonts w:ascii="Times New Roman" w:hAnsi="Times New Roman" w:cs="Times New Roman"/>
          <w:sz w:val="28"/>
          <w:szCs w:val="28"/>
        </w:rPr>
        <w:t>обо всех случаях непосредственного обращения к нему каких-либо лиц в целях склонения его к совершению коррупционных правонарушений.</w:t>
      </w:r>
    </w:p>
    <w:p w:rsidR="00762D86" w:rsidRPr="0051432E" w:rsidRDefault="00BD3F9A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762D86" w:rsidRPr="0051432E">
        <w:rPr>
          <w:rFonts w:ascii="Times New Roman" w:hAnsi="Times New Roman" w:cs="Times New Roman"/>
          <w:sz w:val="28"/>
          <w:szCs w:val="28"/>
        </w:rPr>
        <w:t>Гражданский служащий незамедлительно (в течение рабочего дня)</w:t>
      </w:r>
      <w:r w:rsidR="00C37E5F">
        <w:rPr>
          <w:rFonts w:ascii="Times New Roman" w:hAnsi="Times New Roman" w:cs="Times New Roman"/>
          <w:sz w:val="28"/>
          <w:szCs w:val="28"/>
        </w:rPr>
        <w:t xml:space="preserve">, в случае отсутствия по какой-либо причине на рабочем месте – в рабочий день, следующий за днем, когда ему стало известно о </w:t>
      </w:r>
      <w:r w:rsidR="009A6230" w:rsidRPr="009A6230">
        <w:rPr>
          <w:rFonts w:ascii="Times New Roman" w:hAnsi="Times New Roman" w:cs="Times New Roman"/>
          <w:sz w:val="28"/>
          <w:szCs w:val="28"/>
        </w:rPr>
        <w:t>фактах обращения в целях</w:t>
      </w:r>
      <w:r w:rsidR="009A6230">
        <w:rPr>
          <w:rFonts w:ascii="Times New Roman" w:hAnsi="Times New Roman" w:cs="Times New Roman"/>
          <w:sz w:val="28"/>
          <w:szCs w:val="28"/>
        </w:rPr>
        <w:t xml:space="preserve"> </w:t>
      </w:r>
      <w:r w:rsidR="009A6230" w:rsidRPr="009A6230">
        <w:rPr>
          <w:rFonts w:ascii="Times New Roman" w:hAnsi="Times New Roman" w:cs="Times New Roman"/>
          <w:sz w:val="28"/>
          <w:szCs w:val="28"/>
        </w:rPr>
        <w:t>к совершению коррупционных правонарушений</w:t>
      </w:r>
      <w:r w:rsidR="00C37E5F">
        <w:rPr>
          <w:rFonts w:ascii="Times New Roman" w:hAnsi="Times New Roman" w:cs="Times New Roman"/>
          <w:sz w:val="28"/>
          <w:szCs w:val="28"/>
        </w:rPr>
        <w:t>,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уведомляет </w:t>
      </w:r>
      <w:r w:rsidR="009A6230">
        <w:rPr>
          <w:rFonts w:ascii="Times New Roman" w:hAnsi="Times New Roman" w:cs="Times New Roman"/>
          <w:sz w:val="28"/>
          <w:szCs w:val="28"/>
        </w:rPr>
        <w:t>п</w:t>
      </w:r>
      <w:r w:rsidRPr="00BD3F9A">
        <w:rPr>
          <w:rFonts w:ascii="Times New Roman" w:hAnsi="Times New Roman" w:cs="Times New Roman"/>
          <w:sz w:val="28"/>
          <w:szCs w:val="28"/>
        </w:rPr>
        <w:t xml:space="preserve">редседателя </w:t>
      </w:r>
      <w:r w:rsidR="009A6230">
        <w:rPr>
          <w:rFonts w:ascii="Times New Roman" w:hAnsi="Times New Roman" w:cs="Times New Roman"/>
          <w:sz w:val="28"/>
          <w:szCs w:val="28"/>
        </w:rPr>
        <w:t>Счетной палаты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в письменной форме о фактах обращения к нему каких-либо лиц в целях склонения его к совершению коррупционного правонарушения (далее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62D86" w:rsidRPr="0051432E">
        <w:rPr>
          <w:rFonts w:ascii="Times New Roman" w:hAnsi="Times New Roman" w:cs="Times New Roman"/>
          <w:sz w:val="28"/>
          <w:szCs w:val="28"/>
        </w:rPr>
        <w:t>обращение) и направлении информации о данном обращении в правоохранительные органы.</w:t>
      </w:r>
      <w:r w:rsidR="00A251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2D86" w:rsidRDefault="00BD3F9A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762D86" w:rsidRPr="0051432E">
        <w:rPr>
          <w:rFonts w:ascii="Times New Roman" w:hAnsi="Times New Roman" w:cs="Times New Roman"/>
          <w:sz w:val="28"/>
          <w:szCs w:val="28"/>
        </w:rPr>
        <w:t>Уведомление</w:t>
      </w:r>
      <w:r w:rsidR="00A251A8">
        <w:rPr>
          <w:rFonts w:ascii="Times New Roman" w:hAnsi="Times New Roman" w:cs="Times New Roman"/>
          <w:sz w:val="28"/>
          <w:szCs w:val="28"/>
        </w:rPr>
        <w:t xml:space="preserve"> </w:t>
      </w:r>
      <w:r w:rsidR="009A6230">
        <w:rPr>
          <w:rFonts w:ascii="Times New Roman" w:hAnsi="Times New Roman" w:cs="Times New Roman"/>
          <w:sz w:val="28"/>
          <w:szCs w:val="28"/>
        </w:rPr>
        <w:t>п</w:t>
      </w:r>
      <w:r w:rsidR="000360F0" w:rsidRPr="000360F0">
        <w:rPr>
          <w:rFonts w:ascii="Times New Roman" w:hAnsi="Times New Roman" w:cs="Times New Roman"/>
          <w:sz w:val="28"/>
          <w:szCs w:val="28"/>
        </w:rPr>
        <w:t xml:space="preserve">редседателя </w:t>
      </w:r>
      <w:r w:rsidR="009A6230">
        <w:rPr>
          <w:rFonts w:ascii="Times New Roman" w:hAnsi="Times New Roman" w:cs="Times New Roman"/>
          <w:sz w:val="28"/>
          <w:szCs w:val="28"/>
        </w:rPr>
        <w:t>Счетной палаты</w:t>
      </w:r>
      <w:r w:rsidR="000360F0" w:rsidRPr="000360F0">
        <w:rPr>
          <w:rFonts w:ascii="Times New Roman" w:hAnsi="Times New Roman" w:cs="Times New Roman"/>
          <w:sz w:val="28"/>
          <w:szCs w:val="28"/>
        </w:rPr>
        <w:t xml:space="preserve"> о фактах обращения в целях склонения государственных гражданских служащих, замещающих должности государственной гражданской службы </w:t>
      </w:r>
      <w:r w:rsidR="009A6230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0360F0" w:rsidRPr="000360F0">
        <w:rPr>
          <w:rFonts w:ascii="Times New Roman" w:hAnsi="Times New Roman" w:cs="Times New Roman"/>
          <w:sz w:val="28"/>
          <w:szCs w:val="28"/>
        </w:rPr>
        <w:t xml:space="preserve"> в </w:t>
      </w:r>
      <w:r w:rsidR="009A6230">
        <w:rPr>
          <w:rFonts w:ascii="Times New Roman" w:hAnsi="Times New Roman" w:cs="Times New Roman"/>
          <w:sz w:val="28"/>
          <w:szCs w:val="28"/>
        </w:rPr>
        <w:t>С</w:t>
      </w:r>
      <w:r w:rsidR="000360F0" w:rsidRPr="000360F0">
        <w:rPr>
          <w:rFonts w:ascii="Times New Roman" w:hAnsi="Times New Roman" w:cs="Times New Roman"/>
          <w:sz w:val="28"/>
          <w:szCs w:val="28"/>
        </w:rPr>
        <w:t xml:space="preserve">четной палате к совершению коррупционных правонарушений </w:t>
      </w:r>
      <w:r w:rsidR="00A251A8" w:rsidRPr="0051432E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A251A8">
        <w:rPr>
          <w:rFonts w:ascii="Times New Roman" w:hAnsi="Times New Roman" w:cs="Times New Roman"/>
          <w:sz w:val="28"/>
          <w:szCs w:val="28"/>
        </w:rPr>
        <w:t xml:space="preserve">– </w:t>
      </w:r>
      <w:r w:rsidR="00A251A8" w:rsidRPr="0051432E">
        <w:rPr>
          <w:rFonts w:ascii="Times New Roman" w:hAnsi="Times New Roman" w:cs="Times New Roman"/>
          <w:sz w:val="28"/>
          <w:szCs w:val="28"/>
        </w:rPr>
        <w:t>Уведомление)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составляется </w:t>
      </w:r>
      <w:r w:rsidR="005213FB">
        <w:rPr>
          <w:rFonts w:ascii="Times New Roman" w:hAnsi="Times New Roman" w:cs="Times New Roman"/>
          <w:sz w:val="28"/>
          <w:szCs w:val="28"/>
        </w:rPr>
        <w:t xml:space="preserve">по форме, согласно </w:t>
      </w:r>
      <w:r w:rsidR="009A6230">
        <w:rPr>
          <w:rFonts w:ascii="Times New Roman" w:hAnsi="Times New Roman" w:cs="Times New Roman"/>
          <w:sz w:val="28"/>
          <w:szCs w:val="28"/>
        </w:rPr>
        <w:t>приложению № 1 к настоящему Порядку</w:t>
      </w:r>
      <w:r w:rsidR="00A251A8">
        <w:rPr>
          <w:rFonts w:ascii="Times New Roman" w:hAnsi="Times New Roman" w:cs="Times New Roman"/>
          <w:sz w:val="28"/>
          <w:szCs w:val="28"/>
        </w:rPr>
        <w:t xml:space="preserve">, </w:t>
      </w:r>
      <w:r w:rsidR="00762D86" w:rsidRPr="0051432E">
        <w:rPr>
          <w:rFonts w:ascii="Times New Roman" w:hAnsi="Times New Roman" w:cs="Times New Roman"/>
          <w:sz w:val="28"/>
          <w:szCs w:val="28"/>
        </w:rPr>
        <w:t>по каждому факту обраще</w:t>
      </w:r>
      <w:r>
        <w:rPr>
          <w:rFonts w:ascii="Times New Roman" w:hAnsi="Times New Roman" w:cs="Times New Roman"/>
          <w:sz w:val="28"/>
          <w:szCs w:val="28"/>
        </w:rPr>
        <w:t>ния и должно содержать следующие сведения:</w:t>
      </w:r>
    </w:p>
    <w:p w:rsidR="00BD3F9A" w:rsidRPr="00BD3F9A" w:rsidRDefault="00BD3F9A" w:rsidP="00BD3F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3.1. </w:t>
      </w:r>
      <w:r w:rsidRPr="00BD3F9A">
        <w:rPr>
          <w:rFonts w:ascii="Times New Roman" w:hAnsi="Times New Roman" w:cs="Times New Roman"/>
          <w:sz w:val="28"/>
          <w:szCs w:val="28"/>
        </w:rPr>
        <w:t>Фамилия, имя, отчество гражданского служащего, заполняющего Уведомление, его должность, структурное подразделение.</w:t>
      </w:r>
    </w:p>
    <w:p w:rsidR="00BD3F9A" w:rsidRPr="00BD3F9A" w:rsidRDefault="005A2250" w:rsidP="00BD3F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D3F9A" w:rsidRPr="00BD3F9A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BD3F9A" w:rsidRPr="00BD3F9A">
        <w:rPr>
          <w:rFonts w:ascii="Times New Roman" w:hAnsi="Times New Roman" w:cs="Times New Roman"/>
          <w:sz w:val="28"/>
          <w:szCs w:val="28"/>
        </w:rPr>
        <w:t>Все известные сведения о физическом (юридическом) лице, склоняющем гражданского служащего к совершению коррупционного правонарушения (фамилия, имя, отчество, должность и т.д.).</w:t>
      </w:r>
    </w:p>
    <w:p w:rsidR="00BD3F9A" w:rsidRPr="00BD3F9A" w:rsidRDefault="00BD3F9A" w:rsidP="00BD3F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F9A">
        <w:rPr>
          <w:rFonts w:ascii="Times New Roman" w:hAnsi="Times New Roman" w:cs="Times New Roman"/>
          <w:sz w:val="28"/>
          <w:szCs w:val="28"/>
        </w:rPr>
        <w:t>3.</w:t>
      </w:r>
      <w:r w:rsidR="005A2250">
        <w:rPr>
          <w:rFonts w:ascii="Times New Roman" w:hAnsi="Times New Roman" w:cs="Times New Roman"/>
          <w:sz w:val="28"/>
          <w:szCs w:val="28"/>
        </w:rPr>
        <w:t>3. </w:t>
      </w:r>
      <w:r w:rsidRPr="00BD3F9A">
        <w:rPr>
          <w:rFonts w:ascii="Times New Roman" w:hAnsi="Times New Roman" w:cs="Times New Roman"/>
          <w:sz w:val="28"/>
          <w:szCs w:val="28"/>
        </w:rPr>
        <w:t>Предполагаемое коррупционное правонарушение.</w:t>
      </w:r>
    </w:p>
    <w:p w:rsidR="00BD3F9A" w:rsidRPr="00BD3F9A" w:rsidRDefault="005A2250" w:rsidP="00BD3F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D3F9A" w:rsidRPr="00BD3F9A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BD3F9A" w:rsidRPr="00BD3F9A">
        <w:rPr>
          <w:rFonts w:ascii="Times New Roman" w:hAnsi="Times New Roman" w:cs="Times New Roman"/>
          <w:sz w:val="28"/>
          <w:szCs w:val="28"/>
        </w:rPr>
        <w:t>Способ склонения к коррупционному правонарушению (подкуп, угроза, обещание, обман, насилие и т.д.).</w:t>
      </w:r>
    </w:p>
    <w:p w:rsidR="00BD3F9A" w:rsidRPr="00BD3F9A" w:rsidRDefault="005A2250" w:rsidP="00BD3F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D3F9A" w:rsidRPr="00BD3F9A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BD3F9A" w:rsidRPr="00BD3F9A">
        <w:rPr>
          <w:rFonts w:ascii="Times New Roman" w:hAnsi="Times New Roman" w:cs="Times New Roman"/>
          <w:sz w:val="28"/>
          <w:szCs w:val="28"/>
        </w:rPr>
        <w:t>Время, дата склонения к коррупционному правонарушению.</w:t>
      </w:r>
    </w:p>
    <w:p w:rsidR="00BD3F9A" w:rsidRPr="00BD3F9A" w:rsidRDefault="005A2250" w:rsidP="00BD3F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D3F9A" w:rsidRPr="00BD3F9A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BD3F9A" w:rsidRPr="00BD3F9A">
        <w:rPr>
          <w:rFonts w:ascii="Times New Roman" w:hAnsi="Times New Roman" w:cs="Times New Roman"/>
          <w:sz w:val="28"/>
          <w:szCs w:val="28"/>
        </w:rPr>
        <w:t>Место склонения к коррупционному правонарушению.</w:t>
      </w:r>
    </w:p>
    <w:p w:rsidR="00BD3F9A" w:rsidRPr="00BD3F9A" w:rsidRDefault="005A2250" w:rsidP="00BD3F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BD3F9A" w:rsidRPr="00BD3F9A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BD3F9A" w:rsidRPr="00BD3F9A">
        <w:rPr>
          <w:rFonts w:ascii="Times New Roman" w:hAnsi="Times New Roman" w:cs="Times New Roman"/>
          <w:sz w:val="28"/>
          <w:szCs w:val="28"/>
        </w:rPr>
        <w:t>Обстоятельства склонения к коррупционному правонарушению (телефонный разговор, личная встреча, почтовое отправление и т.д.).</w:t>
      </w:r>
    </w:p>
    <w:p w:rsidR="00BD3F9A" w:rsidRPr="00BD3F9A" w:rsidRDefault="005A2250" w:rsidP="00BD3F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3.8. </w:t>
      </w:r>
      <w:r w:rsidR="00BD3F9A" w:rsidRPr="00BD3F9A">
        <w:rPr>
          <w:rFonts w:ascii="Times New Roman" w:hAnsi="Times New Roman" w:cs="Times New Roman"/>
          <w:sz w:val="28"/>
          <w:szCs w:val="28"/>
        </w:rPr>
        <w:t>Способ, дата и время информирования гражданским служащим правоохранительных органов о фактах обращения к нему каких-либо лиц в целях склонения его к совершению коррупционного правонарушения.</w:t>
      </w:r>
    </w:p>
    <w:p w:rsidR="00BD3F9A" w:rsidRPr="00BD3F9A" w:rsidRDefault="00B60375" w:rsidP="00BD3F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3.9. </w:t>
      </w:r>
      <w:r w:rsidR="00BD3F9A" w:rsidRPr="00BD3F9A">
        <w:rPr>
          <w:rFonts w:ascii="Times New Roman" w:hAnsi="Times New Roman" w:cs="Times New Roman"/>
          <w:sz w:val="28"/>
          <w:szCs w:val="28"/>
        </w:rPr>
        <w:t>Дата заполнения Уведомления.</w:t>
      </w:r>
    </w:p>
    <w:p w:rsidR="00BD3F9A" w:rsidRPr="00BD3F9A" w:rsidRDefault="00B60375" w:rsidP="00BD3F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3.10. </w:t>
      </w:r>
      <w:r w:rsidR="00BD3F9A" w:rsidRPr="00BD3F9A">
        <w:rPr>
          <w:rFonts w:ascii="Times New Roman" w:hAnsi="Times New Roman" w:cs="Times New Roman"/>
          <w:sz w:val="28"/>
          <w:szCs w:val="28"/>
        </w:rPr>
        <w:t>Иная информация, связанная со склонением гражданского служащего к коррупционному правонарушению.</w:t>
      </w:r>
    </w:p>
    <w:p w:rsidR="00BD3F9A" w:rsidRPr="0051432E" w:rsidRDefault="00B60375" w:rsidP="00BD3F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3.11. </w:t>
      </w:r>
      <w:r w:rsidR="00BD3F9A" w:rsidRPr="00BD3F9A">
        <w:rPr>
          <w:rFonts w:ascii="Times New Roman" w:hAnsi="Times New Roman" w:cs="Times New Roman"/>
          <w:sz w:val="28"/>
          <w:szCs w:val="28"/>
        </w:rPr>
        <w:t>Подпись гражданского служащего, заполнившего Уведомление.</w:t>
      </w:r>
    </w:p>
    <w:p w:rsidR="00762D86" w:rsidRPr="0051432E" w:rsidRDefault="00B60375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Прием и регистрация Уведомлений осуществляются </w:t>
      </w:r>
      <w:r w:rsidR="009A6230">
        <w:rPr>
          <w:rFonts w:ascii="Times New Roman" w:hAnsi="Times New Roman" w:cs="Times New Roman"/>
          <w:sz w:val="28"/>
          <w:szCs w:val="28"/>
        </w:rPr>
        <w:t>управлением правового и кадрового обеспечения Счетной палаты</w:t>
      </w:r>
      <w:r w:rsidR="00762D86" w:rsidRPr="0051432E">
        <w:rPr>
          <w:rFonts w:ascii="Times New Roman" w:hAnsi="Times New Roman" w:cs="Times New Roman"/>
          <w:sz w:val="28"/>
          <w:szCs w:val="28"/>
        </w:rPr>
        <w:t>.</w:t>
      </w:r>
    </w:p>
    <w:p w:rsidR="00762D86" w:rsidRPr="0051432E" w:rsidRDefault="00B60375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="00762D86" w:rsidRPr="0051432E">
        <w:rPr>
          <w:rFonts w:ascii="Times New Roman" w:hAnsi="Times New Roman" w:cs="Times New Roman"/>
          <w:sz w:val="28"/>
          <w:szCs w:val="28"/>
        </w:rPr>
        <w:t>Уведомление передается гражданским служащим лично или любыми доступными средствами связи.</w:t>
      </w:r>
    </w:p>
    <w:p w:rsidR="00762D86" w:rsidRPr="0051432E" w:rsidRDefault="00B60375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При нахождении гражданского служащего не при исполнении должностных обязанностей или вне пределов места прохождения государственной гражданской службы он обязан уведомить </w:t>
      </w:r>
      <w:r w:rsidR="009A623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редседателя </w:t>
      </w:r>
      <w:r w:rsidR="009A6230">
        <w:rPr>
          <w:rFonts w:ascii="Times New Roman" w:hAnsi="Times New Roman" w:cs="Times New Roman"/>
          <w:sz w:val="28"/>
          <w:szCs w:val="28"/>
        </w:rPr>
        <w:t>Счетной платы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об обращении с использованием любых доступных средств связи, а по прибытии к месту прохождения государственной гражданской службы представить соответствующее Уведомление лично в письменной форме.</w:t>
      </w:r>
    </w:p>
    <w:p w:rsidR="00762D86" w:rsidRPr="0051432E" w:rsidRDefault="00B60375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r w:rsidR="00762D86" w:rsidRPr="0051432E">
        <w:rPr>
          <w:rFonts w:ascii="Times New Roman" w:hAnsi="Times New Roman" w:cs="Times New Roman"/>
          <w:sz w:val="28"/>
          <w:szCs w:val="28"/>
        </w:rPr>
        <w:t>К Уведомлению прилагаются все имеющиеся материалы, подтверждающие обстоятельства обращения.</w:t>
      </w:r>
    </w:p>
    <w:p w:rsidR="00762D86" w:rsidRPr="0051432E" w:rsidRDefault="00B60375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Уведомления регистрируются в </w:t>
      </w:r>
      <w:r w:rsidR="00762D86" w:rsidRPr="00B60375">
        <w:rPr>
          <w:rFonts w:ascii="Times New Roman" w:hAnsi="Times New Roman" w:cs="Times New Roman"/>
          <w:sz w:val="28"/>
          <w:szCs w:val="28"/>
        </w:rPr>
        <w:t>Журнале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регистрации уведомлений о фактах обращения в целях склонения гражданского служащего к совершению коррупционных правонарушений (далее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Журнал), оформленном согласно </w:t>
      </w:r>
      <w:r w:rsidR="009A6230">
        <w:rPr>
          <w:rFonts w:ascii="Times New Roman" w:hAnsi="Times New Roman" w:cs="Times New Roman"/>
          <w:sz w:val="28"/>
          <w:szCs w:val="28"/>
        </w:rPr>
        <w:t>п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риложению </w:t>
      </w:r>
      <w:r w:rsidR="009A6230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</w:t>
      </w:r>
      <w:r w:rsidR="009A6230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 w:rsidR="004A5864">
        <w:rPr>
          <w:rFonts w:ascii="Times New Roman" w:hAnsi="Times New Roman" w:cs="Times New Roman"/>
          <w:sz w:val="28"/>
          <w:szCs w:val="28"/>
        </w:rPr>
        <w:t>, в день его представления гражданским служащим в письменной форме</w:t>
      </w:r>
      <w:r w:rsidR="00762D86" w:rsidRPr="0051432E">
        <w:rPr>
          <w:rFonts w:ascii="Times New Roman" w:hAnsi="Times New Roman" w:cs="Times New Roman"/>
          <w:sz w:val="28"/>
          <w:szCs w:val="28"/>
        </w:rPr>
        <w:t>.</w:t>
      </w:r>
    </w:p>
    <w:p w:rsidR="00762D86" w:rsidRPr="0051432E" w:rsidRDefault="00B01736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9. 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Листы Журнала должны быть пронумерованы, прошнурованы и скреплены </w:t>
      </w:r>
      <w:r w:rsidR="00B60375">
        <w:rPr>
          <w:rFonts w:ascii="Times New Roman" w:hAnsi="Times New Roman" w:cs="Times New Roman"/>
          <w:sz w:val="28"/>
          <w:szCs w:val="28"/>
        </w:rPr>
        <w:t xml:space="preserve">подписью </w:t>
      </w:r>
      <w:r w:rsidR="009A6230">
        <w:rPr>
          <w:rFonts w:ascii="Times New Roman" w:hAnsi="Times New Roman" w:cs="Times New Roman"/>
          <w:sz w:val="28"/>
          <w:szCs w:val="28"/>
        </w:rPr>
        <w:t>сотрудником управления правового и кадрового обеспечения Счетной палаты</w:t>
      </w:r>
      <w:r w:rsidR="00762D86" w:rsidRPr="0051432E">
        <w:rPr>
          <w:rFonts w:ascii="Times New Roman" w:hAnsi="Times New Roman" w:cs="Times New Roman"/>
          <w:sz w:val="28"/>
          <w:szCs w:val="28"/>
        </w:rPr>
        <w:t>.</w:t>
      </w:r>
    </w:p>
    <w:p w:rsidR="00762D86" w:rsidRPr="0051432E" w:rsidRDefault="00B01736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10. 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Журнал подлежит хранению в </w:t>
      </w:r>
      <w:r w:rsidR="009A6230">
        <w:rPr>
          <w:rFonts w:ascii="Times New Roman" w:hAnsi="Times New Roman" w:cs="Times New Roman"/>
          <w:sz w:val="28"/>
          <w:szCs w:val="28"/>
        </w:rPr>
        <w:t>управлении правового и кадрового обеспечения</w:t>
      </w:r>
      <w:r w:rsidR="00762D86" w:rsidRPr="0051432E">
        <w:rPr>
          <w:rFonts w:ascii="Times New Roman" w:hAnsi="Times New Roman" w:cs="Times New Roman"/>
          <w:sz w:val="28"/>
          <w:szCs w:val="28"/>
        </w:rPr>
        <w:t>, в условиях, исключающих доступ к нему посторонних лиц.</w:t>
      </w:r>
    </w:p>
    <w:p w:rsidR="00762D86" w:rsidRPr="0051432E" w:rsidRDefault="00762D86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32E">
        <w:rPr>
          <w:rFonts w:ascii="Times New Roman" w:hAnsi="Times New Roman" w:cs="Times New Roman"/>
          <w:sz w:val="28"/>
          <w:szCs w:val="28"/>
        </w:rPr>
        <w:t>1</w:t>
      </w:r>
      <w:r w:rsidR="00B01736">
        <w:rPr>
          <w:rFonts w:ascii="Times New Roman" w:hAnsi="Times New Roman" w:cs="Times New Roman"/>
          <w:sz w:val="28"/>
          <w:szCs w:val="28"/>
        </w:rPr>
        <w:t>1. </w:t>
      </w:r>
      <w:r w:rsidR="00A251A8">
        <w:rPr>
          <w:rFonts w:ascii="Times New Roman" w:hAnsi="Times New Roman" w:cs="Times New Roman"/>
          <w:sz w:val="28"/>
          <w:szCs w:val="28"/>
        </w:rPr>
        <w:t>П</w:t>
      </w:r>
      <w:r w:rsidR="00A251A8" w:rsidRPr="0051432E">
        <w:rPr>
          <w:rFonts w:ascii="Times New Roman" w:hAnsi="Times New Roman" w:cs="Times New Roman"/>
          <w:sz w:val="28"/>
          <w:szCs w:val="28"/>
        </w:rPr>
        <w:t xml:space="preserve">осле регистрации </w:t>
      </w:r>
      <w:r w:rsidR="00A251A8">
        <w:rPr>
          <w:rFonts w:ascii="Times New Roman" w:hAnsi="Times New Roman" w:cs="Times New Roman"/>
          <w:sz w:val="28"/>
          <w:szCs w:val="28"/>
        </w:rPr>
        <w:t>в Журнале Уведомление</w:t>
      </w:r>
      <w:r w:rsidRPr="0051432E">
        <w:rPr>
          <w:rFonts w:ascii="Times New Roman" w:hAnsi="Times New Roman" w:cs="Times New Roman"/>
          <w:sz w:val="28"/>
          <w:szCs w:val="28"/>
        </w:rPr>
        <w:t xml:space="preserve"> незамедлительно передается на рассмотрение </w:t>
      </w:r>
      <w:r w:rsidR="009A6230">
        <w:rPr>
          <w:rFonts w:ascii="Times New Roman" w:hAnsi="Times New Roman" w:cs="Times New Roman"/>
          <w:sz w:val="28"/>
          <w:szCs w:val="28"/>
        </w:rPr>
        <w:t>п</w:t>
      </w:r>
      <w:r w:rsidR="00B01736">
        <w:rPr>
          <w:rFonts w:ascii="Times New Roman" w:hAnsi="Times New Roman" w:cs="Times New Roman"/>
          <w:sz w:val="28"/>
          <w:szCs w:val="28"/>
        </w:rPr>
        <w:t xml:space="preserve">редседателю </w:t>
      </w:r>
      <w:r w:rsidR="009A6230">
        <w:rPr>
          <w:rFonts w:ascii="Times New Roman" w:hAnsi="Times New Roman" w:cs="Times New Roman"/>
          <w:sz w:val="28"/>
          <w:szCs w:val="28"/>
        </w:rPr>
        <w:t>Счетной палаты</w:t>
      </w:r>
      <w:r w:rsidRPr="0051432E">
        <w:rPr>
          <w:rFonts w:ascii="Times New Roman" w:hAnsi="Times New Roman" w:cs="Times New Roman"/>
          <w:sz w:val="28"/>
          <w:szCs w:val="28"/>
        </w:rPr>
        <w:t>.</w:t>
      </w:r>
    </w:p>
    <w:p w:rsidR="00762D86" w:rsidRPr="0051432E" w:rsidRDefault="00B01736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 Председатель </w:t>
      </w:r>
      <w:r w:rsidR="009A6230">
        <w:rPr>
          <w:rFonts w:ascii="Times New Roman" w:hAnsi="Times New Roman" w:cs="Times New Roman"/>
          <w:sz w:val="28"/>
          <w:szCs w:val="28"/>
        </w:rPr>
        <w:t>Счетной палаты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не позднее следующего рабочего дня с момента поступления Уведомления принимает решение об организации проверки сведений, содержащихся в Уведомлении.</w:t>
      </w:r>
    </w:p>
    <w:p w:rsidR="00762D86" w:rsidRPr="0051432E" w:rsidRDefault="00B01736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A623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9A6230">
        <w:rPr>
          <w:rFonts w:ascii="Times New Roman" w:hAnsi="Times New Roman" w:cs="Times New Roman"/>
          <w:sz w:val="28"/>
          <w:szCs w:val="28"/>
        </w:rPr>
        <w:t>Управление правового и кадрового обеспечения Счетной палаты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информирует в письменной форме гражданского служащего, направившего Уведомление, о начале проверки не позднее следующего рабочего дня с момента получения соответствующего решения </w:t>
      </w:r>
      <w:r w:rsidR="009A623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редседателя </w:t>
      </w:r>
      <w:r w:rsidR="009A6230">
        <w:rPr>
          <w:rFonts w:ascii="Times New Roman" w:hAnsi="Times New Roman" w:cs="Times New Roman"/>
          <w:sz w:val="28"/>
          <w:szCs w:val="28"/>
        </w:rPr>
        <w:t>Счетной палаты</w:t>
      </w:r>
      <w:r w:rsidR="00762D86" w:rsidRPr="0051432E">
        <w:rPr>
          <w:rFonts w:ascii="Times New Roman" w:hAnsi="Times New Roman" w:cs="Times New Roman"/>
          <w:sz w:val="28"/>
          <w:szCs w:val="28"/>
        </w:rPr>
        <w:t>.</w:t>
      </w:r>
    </w:p>
    <w:p w:rsidR="00762D86" w:rsidRPr="0051432E" w:rsidRDefault="00B01736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A623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Проверка проводится </w:t>
      </w:r>
      <w:r w:rsidR="009A6230">
        <w:rPr>
          <w:rFonts w:ascii="Times New Roman" w:hAnsi="Times New Roman" w:cs="Times New Roman"/>
          <w:sz w:val="28"/>
          <w:szCs w:val="28"/>
        </w:rPr>
        <w:t xml:space="preserve">управлением правового и кадрового обеспечения Счетной палаты 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в течение 30 дней с момента принятия решения </w:t>
      </w:r>
      <w:r w:rsidR="009A623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редседателем </w:t>
      </w:r>
      <w:r w:rsidR="009A6230">
        <w:rPr>
          <w:rFonts w:ascii="Times New Roman" w:hAnsi="Times New Roman" w:cs="Times New Roman"/>
          <w:sz w:val="28"/>
          <w:szCs w:val="28"/>
        </w:rPr>
        <w:t>Счетной палаты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об организации проверки. В случае необходимости и при наличии оснований срок проверки может быть продлен не более чем до 60 дней.</w:t>
      </w:r>
    </w:p>
    <w:p w:rsidR="00762D86" w:rsidRPr="0051432E" w:rsidRDefault="00B01736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A623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По решению </w:t>
      </w:r>
      <w:r w:rsidR="009A6230">
        <w:rPr>
          <w:rFonts w:ascii="Times New Roman" w:hAnsi="Times New Roman" w:cs="Times New Roman"/>
          <w:sz w:val="28"/>
          <w:szCs w:val="28"/>
        </w:rPr>
        <w:t>п</w:t>
      </w:r>
      <w:r w:rsidR="00242939">
        <w:rPr>
          <w:rFonts w:ascii="Times New Roman" w:hAnsi="Times New Roman" w:cs="Times New Roman"/>
          <w:sz w:val="28"/>
          <w:szCs w:val="28"/>
        </w:rPr>
        <w:t xml:space="preserve">редседателя </w:t>
      </w:r>
      <w:r w:rsidR="009A6230">
        <w:rPr>
          <w:rFonts w:ascii="Times New Roman" w:hAnsi="Times New Roman" w:cs="Times New Roman"/>
          <w:sz w:val="28"/>
          <w:szCs w:val="28"/>
        </w:rPr>
        <w:t>Счетной палаты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к проведению проверки могут </w:t>
      </w:r>
      <w:r w:rsidR="00762D86" w:rsidRPr="0051432E">
        <w:rPr>
          <w:rFonts w:ascii="Times New Roman" w:hAnsi="Times New Roman" w:cs="Times New Roman"/>
          <w:sz w:val="28"/>
          <w:szCs w:val="28"/>
        </w:rPr>
        <w:lastRenderedPageBreak/>
        <w:t xml:space="preserve">привлекаться </w:t>
      </w:r>
      <w:r w:rsidR="009A6230">
        <w:rPr>
          <w:rFonts w:ascii="Times New Roman" w:hAnsi="Times New Roman" w:cs="Times New Roman"/>
          <w:sz w:val="28"/>
          <w:szCs w:val="28"/>
        </w:rPr>
        <w:t xml:space="preserve">руководитель аппарата Счетной палаты и </w:t>
      </w:r>
      <w:r w:rsidR="0023756D">
        <w:rPr>
          <w:rFonts w:ascii="Times New Roman" w:hAnsi="Times New Roman" w:cs="Times New Roman"/>
          <w:sz w:val="28"/>
          <w:szCs w:val="28"/>
        </w:rPr>
        <w:t xml:space="preserve">сотрудники </w:t>
      </w:r>
      <w:r w:rsidR="00762D86" w:rsidRPr="0051432E">
        <w:rPr>
          <w:rFonts w:ascii="Times New Roman" w:hAnsi="Times New Roman" w:cs="Times New Roman"/>
          <w:sz w:val="28"/>
          <w:szCs w:val="28"/>
        </w:rPr>
        <w:t>ины</w:t>
      </w:r>
      <w:r w:rsidR="0023756D">
        <w:rPr>
          <w:rFonts w:ascii="Times New Roman" w:hAnsi="Times New Roman" w:cs="Times New Roman"/>
          <w:sz w:val="28"/>
          <w:szCs w:val="28"/>
        </w:rPr>
        <w:t>х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структурны</w:t>
      </w:r>
      <w:r w:rsidR="0023756D">
        <w:rPr>
          <w:rFonts w:ascii="Times New Roman" w:hAnsi="Times New Roman" w:cs="Times New Roman"/>
          <w:sz w:val="28"/>
          <w:szCs w:val="28"/>
        </w:rPr>
        <w:t>х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подраз</w:t>
      </w:r>
      <w:r w:rsidR="00242939">
        <w:rPr>
          <w:rFonts w:ascii="Times New Roman" w:hAnsi="Times New Roman" w:cs="Times New Roman"/>
          <w:sz w:val="28"/>
          <w:szCs w:val="28"/>
        </w:rPr>
        <w:t>делени</w:t>
      </w:r>
      <w:r w:rsidR="0023756D">
        <w:rPr>
          <w:rFonts w:ascii="Times New Roman" w:hAnsi="Times New Roman" w:cs="Times New Roman"/>
          <w:sz w:val="28"/>
          <w:szCs w:val="28"/>
        </w:rPr>
        <w:t>й</w:t>
      </w:r>
      <w:bookmarkStart w:id="0" w:name="_GoBack"/>
      <w:bookmarkEnd w:id="0"/>
      <w:r w:rsidR="00242939">
        <w:rPr>
          <w:rFonts w:ascii="Times New Roman" w:hAnsi="Times New Roman" w:cs="Times New Roman"/>
          <w:sz w:val="28"/>
          <w:szCs w:val="28"/>
        </w:rPr>
        <w:t xml:space="preserve"> </w:t>
      </w:r>
      <w:r w:rsidR="009A6230">
        <w:rPr>
          <w:rFonts w:ascii="Times New Roman" w:hAnsi="Times New Roman" w:cs="Times New Roman"/>
          <w:sz w:val="28"/>
          <w:szCs w:val="28"/>
        </w:rPr>
        <w:t>Счетной палаты</w:t>
      </w:r>
      <w:r w:rsidR="00762D86" w:rsidRPr="0051432E">
        <w:rPr>
          <w:rFonts w:ascii="Times New Roman" w:hAnsi="Times New Roman" w:cs="Times New Roman"/>
          <w:sz w:val="28"/>
          <w:szCs w:val="28"/>
        </w:rPr>
        <w:t>.</w:t>
      </w:r>
    </w:p>
    <w:p w:rsidR="00762D86" w:rsidRPr="0051432E" w:rsidRDefault="00A251A8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A623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762D86" w:rsidRPr="0051432E">
        <w:rPr>
          <w:rFonts w:ascii="Times New Roman" w:hAnsi="Times New Roman" w:cs="Times New Roman"/>
          <w:sz w:val="28"/>
          <w:szCs w:val="28"/>
        </w:rPr>
        <w:t>В проведении проверки не может участвовать гражданский служащий, прямо или косвенно заинт</w:t>
      </w:r>
      <w:r w:rsidR="005A2085">
        <w:rPr>
          <w:rFonts w:ascii="Times New Roman" w:hAnsi="Times New Roman" w:cs="Times New Roman"/>
          <w:sz w:val="28"/>
          <w:szCs w:val="28"/>
        </w:rPr>
        <w:t>ересованный в ее результатах. В </w:t>
      </w:r>
      <w:r w:rsidR="000D4A50">
        <w:rPr>
          <w:rFonts w:ascii="Times New Roman" w:hAnsi="Times New Roman" w:cs="Times New Roman"/>
          <w:sz w:val="28"/>
          <w:szCs w:val="28"/>
        </w:rPr>
        <w:t>указанных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случаях </w:t>
      </w:r>
      <w:r w:rsidR="000D4A50">
        <w:rPr>
          <w:rFonts w:ascii="Times New Roman" w:hAnsi="Times New Roman" w:cs="Times New Roman"/>
          <w:sz w:val="28"/>
          <w:szCs w:val="28"/>
        </w:rPr>
        <w:t>гражданский служащий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обязан обратиться с письменным заявлением об </w:t>
      </w:r>
      <w:r w:rsidR="000D4A50">
        <w:rPr>
          <w:rFonts w:ascii="Times New Roman" w:hAnsi="Times New Roman" w:cs="Times New Roman"/>
          <w:sz w:val="28"/>
          <w:szCs w:val="28"/>
        </w:rPr>
        <w:t>отстранении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его от участия в проведении </w:t>
      </w:r>
      <w:r w:rsidR="000D4A50">
        <w:rPr>
          <w:rFonts w:ascii="Times New Roman" w:hAnsi="Times New Roman" w:cs="Times New Roman"/>
          <w:sz w:val="28"/>
          <w:szCs w:val="28"/>
        </w:rPr>
        <w:t>данной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проверки</w:t>
      </w:r>
      <w:r w:rsidR="00F3074E" w:rsidRPr="00F3074E">
        <w:rPr>
          <w:rFonts w:ascii="Times New Roman" w:hAnsi="Times New Roman" w:cs="Times New Roman"/>
          <w:sz w:val="28"/>
          <w:szCs w:val="28"/>
        </w:rPr>
        <w:t xml:space="preserve"> </w:t>
      </w:r>
      <w:r w:rsidR="00F3074E" w:rsidRPr="0051432E">
        <w:rPr>
          <w:rFonts w:ascii="Times New Roman" w:hAnsi="Times New Roman" w:cs="Times New Roman"/>
          <w:sz w:val="28"/>
          <w:szCs w:val="28"/>
        </w:rPr>
        <w:t xml:space="preserve">к </w:t>
      </w:r>
      <w:r w:rsidR="009A6230">
        <w:rPr>
          <w:rFonts w:ascii="Times New Roman" w:hAnsi="Times New Roman" w:cs="Times New Roman"/>
          <w:sz w:val="28"/>
          <w:szCs w:val="28"/>
        </w:rPr>
        <w:t>п</w:t>
      </w:r>
      <w:r w:rsidR="00F3074E">
        <w:rPr>
          <w:rFonts w:ascii="Times New Roman" w:hAnsi="Times New Roman" w:cs="Times New Roman"/>
          <w:sz w:val="28"/>
          <w:szCs w:val="28"/>
        </w:rPr>
        <w:t xml:space="preserve">редседателю </w:t>
      </w:r>
      <w:r w:rsidR="009A6230">
        <w:rPr>
          <w:rFonts w:ascii="Times New Roman" w:hAnsi="Times New Roman" w:cs="Times New Roman"/>
          <w:sz w:val="28"/>
          <w:szCs w:val="28"/>
        </w:rPr>
        <w:t>Счетной палаты</w:t>
      </w:r>
      <w:r w:rsidR="00762D86" w:rsidRPr="0051432E">
        <w:rPr>
          <w:rFonts w:ascii="Times New Roman" w:hAnsi="Times New Roman" w:cs="Times New Roman"/>
          <w:sz w:val="28"/>
          <w:szCs w:val="28"/>
        </w:rPr>
        <w:t>.</w:t>
      </w:r>
    </w:p>
    <w:p w:rsidR="00762D86" w:rsidRPr="0051432E" w:rsidRDefault="00A251A8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A623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762D86" w:rsidRPr="0051432E">
        <w:rPr>
          <w:rFonts w:ascii="Times New Roman" w:hAnsi="Times New Roman" w:cs="Times New Roman"/>
          <w:sz w:val="28"/>
          <w:szCs w:val="28"/>
        </w:rPr>
        <w:t>В ходе проверки должны быть полностью, объективно и всесторонне установлены причины и условия, которые способствовали обращению.</w:t>
      </w:r>
    </w:p>
    <w:p w:rsidR="00762D86" w:rsidRPr="0051432E" w:rsidRDefault="00A251A8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A623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0D4A50">
        <w:rPr>
          <w:rFonts w:ascii="Times New Roman" w:hAnsi="Times New Roman" w:cs="Times New Roman"/>
          <w:sz w:val="28"/>
          <w:szCs w:val="28"/>
        </w:rPr>
        <w:t xml:space="preserve">В письменном заключении по </w:t>
      </w:r>
      <w:r w:rsidR="006C44D6">
        <w:rPr>
          <w:rFonts w:ascii="Times New Roman" w:hAnsi="Times New Roman" w:cs="Times New Roman"/>
          <w:sz w:val="28"/>
          <w:szCs w:val="28"/>
        </w:rPr>
        <w:t>окончании</w:t>
      </w:r>
      <w:r w:rsidR="000D4A50">
        <w:rPr>
          <w:rFonts w:ascii="Times New Roman" w:hAnsi="Times New Roman" w:cs="Times New Roman"/>
          <w:sz w:val="28"/>
          <w:szCs w:val="28"/>
        </w:rPr>
        <w:t xml:space="preserve"> проверки </w:t>
      </w:r>
      <w:r w:rsidR="008B79B2">
        <w:rPr>
          <w:rFonts w:ascii="Times New Roman" w:hAnsi="Times New Roman" w:cs="Times New Roman"/>
          <w:sz w:val="28"/>
          <w:szCs w:val="28"/>
        </w:rPr>
        <w:t xml:space="preserve">(далее – Заключение) </w:t>
      </w:r>
      <w:r w:rsidR="009A6230">
        <w:rPr>
          <w:rFonts w:ascii="Times New Roman" w:hAnsi="Times New Roman" w:cs="Times New Roman"/>
          <w:sz w:val="28"/>
          <w:szCs w:val="28"/>
        </w:rPr>
        <w:t xml:space="preserve">управлением правового и кадрового обеспечения Счетной палаты </w:t>
      </w:r>
      <w:r w:rsidR="00762D86" w:rsidRPr="0051432E">
        <w:rPr>
          <w:rFonts w:ascii="Times New Roman" w:hAnsi="Times New Roman" w:cs="Times New Roman"/>
          <w:sz w:val="28"/>
          <w:szCs w:val="28"/>
        </w:rPr>
        <w:t>указываются:</w:t>
      </w:r>
    </w:p>
    <w:p w:rsidR="00762D86" w:rsidRPr="0051432E" w:rsidRDefault="00A251A8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A623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.1. </w:t>
      </w:r>
      <w:r w:rsidR="00762D86" w:rsidRPr="0051432E">
        <w:rPr>
          <w:rFonts w:ascii="Times New Roman" w:hAnsi="Times New Roman" w:cs="Times New Roman"/>
          <w:sz w:val="28"/>
          <w:szCs w:val="28"/>
        </w:rPr>
        <w:t>Результаты проверки представленных сведений.</w:t>
      </w:r>
    </w:p>
    <w:p w:rsidR="00762D86" w:rsidRPr="0051432E" w:rsidRDefault="00A251A8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A623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.2. </w:t>
      </w:r>
      <w:r w:rsidR="00762D86" w:rsidRPr="0051432E">
        <w:rPr>
          <w:rFonts w:ascii="Times New Roman" w:hAnsi="Times New Roman" w:cs="Times New Roman"/>
          <w:sz w:val="28"/>
          <w:szCs w:val="28"/>
        </w:rPr>
        <w:t>Сведения, подтверждающие или опровергающие факт обращения.</w:t>
      </w:r>
    </w:p>
    <w:p w:rsidR="00762D86" w:rsidRPr="0051432E" w:rsidRDefault="00A251A8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B098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.3. </w:t>
      </w:r>
      <w:r w:rsidR="00762D86" w:rsidRPr="0051432E">
        <w:rPr>
          <w:rFonts w:ascii="Times New Roman" w:hAnsi="Times New Roman" w:cs="Times New Roman"/>
          <w:sz w:val="28"/>
          <w:szCs w:val="28"/>
        </w:rPr>
        <w:t>Перечень конкретных мероприятий, которые необходимо провести для устранения выявленных причин и условий, способствующих обращению.</w:t>
      </w:r>
    </w:p>
    <w:p w:rsidR="00762D86" w:rsidRPr="0051432E" w:rsidRDefault="00A251A8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A623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.4. </w:t>
      </w:r>
      <w:r w:rsidR="00762D86" w:rsidRPr="0051432E">
        <w:rPr>
          <w:rFonts w:ascii="Times New Roman" w:hAnsi="Times New Roman" w:cs="Times New Roman"/>
          <w:sz w:val="28"/>
          <w:szCs w:val="28"/>
        </w:rPr>
        <w:t>Обоснованные выводы о целесообразности привлечения гражданского служащего к ответственности, а также рекомендации о необходимости (отсутствии необходимости) передачи материалов проверки в правоохранительные органы.</w:t>
      </w:r>
    </w:p>
    <w:p w:rsidR="00762D86" w:rsidRPr="0051432E" w:rsidRDefault="009A6230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A251A8">
        <w:rPr>
          <w:rFonts w:ascii="Times New Roman" w:hAnsi="Times New Roman" w:cs="Times New Roman"/>
          <w:sz w:val="28"/>
          <w:szCs w:val="28"/>
        </w:rPr>
        <w:t>. </w:t>
      </w:r>
      <w:r w:rsidR="006C44D6">
        <w:rPr>
          <w:rFonts w:ascii="Times New Roman" w:hAnsi="Times New Roman" w:cs="Times New Roman"/>
          <w:sz w:val="28"/>
          <w:szCs w:val="28"/>
        </w:rPr>
        <w:t xml:space="preserve">Гражданский служащий, направивший Уведомление, должен быть ознакомлен </w:t>
      </w:r>
      <w:r>
        <w:rPr>
          <w:rFonts w:ascii="Times New Roman" w:hAnsi="Times New Roman" w:cs="Times New Roman"/>
          <w:sz w:val="28"/>
          <w:szCs w:val="28"/>
        </w:rPr>
        <w:t>управлением правового и кадрового обеспечения Счетной палаты</w:t>
      </w:r>
      <w:r w:rsidR="006C44D6">
        <w:rPr>
          <w:rFonts w:ascii="Times New Roman" w:hAnsi="Times New Roman" w:cs="Times New Roman"/>
          <w:sz w:val="28"/>
          <w:szCs w:val="28"/>
        </w:rPr>
        <w:t xml:space="preserve"> с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</w:t>
      </w:r>
      <w:r w:rsidR="008B79B2">
        <w:rPr>
          <w:rFonts w:ascii="Times New Roman" w:hAnsi="Times New Roman" w:cs="Times New Roman"/>
          <w:sz w:val="28"/>
          <w:szCs w:val="28"/>
        </w:rPr>
        <w:t>З</w:t>
      </w:r>
      <w:r w:rsidR="00762D86" w:rsidRPr="0051432E">
        <w:rPr>
          <w:rFonts w:ascii="Times New Roman" w:hAnsi="Times New Roman" w:cs="Times New Roman"/>
          <w:sz w:val="28"/>
          <w:szCs w:val="28"/>
        </w:rPr>
        <w:t>аключением.</w:t>
      </w:r>
    </w:p>
    <w:p w:rsidR="00762D86" w:rsidRPr="0051432E" w:rsidRDefault="006C44D6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A623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8B79B2">
        <w:rPr>
          <w:rFonts w:ascii="Times New Roman" w:hAnsi="Times New Roman" w:cs="Times New Roman"/>
          <w:sz w:val="28"/>
          <w:szCs w:val="28"/>
        </w:rPr>
        <w:t>Заключение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с приложен</w:t>
      </w:r>
      <w:r w:rsidR="008B79B2">
        <w:rPr>
          <w:rFonts w:ascii="Times New Roman" w:hAnsi="Times New Roman" w:cs="Times New Roman"/>
          <w:sz w:val="28"/>
          <w:szCs w:val="28"/>
        </w:rPr>
        <w:t>ием необходимых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="008B79B2">
        <w:rPr>
          <w:rFonts w:ascii="Times New Roman" w:hAnsi="Times New Roman" w:cs="Times New Roman"/>
          <w:sz w:val="28"/>
          <w:szCs w:val="28"/>
        </w:rPr>
        <w:t>ов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</w:t>
      </w:r>
      <w:r w:rsidR="008B79B2">
        <w:rPr>
          <w:rFonts w:ascii="Times New Roman" w:hAnsi="Times New Roman" w:cs="Times New Roman"/>
          <w:sz w:val="28"/>
          <w:szCs w:val="28"/>
        </w:rPr>
        <w:t xml:space="preserve">по результатам проверки 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направляются </w:t>
      </w:r>
      <w:r w:rsidR="009A623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редседателю </w:t>
      </w:r>
      <w:r w:rsidR="009A6230">
        <w:rPr>
          <w:rFonts w:ascii="Times New Roman" w:hAnsi="Times New Roman" w:cs="Times New Roman"/>
          <w:sz w:val="28"/>
          <w:szCs w:val="28"/>
        </w:rPr>
        <w:t>Счетной палаты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для принятия решения о необходимости (отсутствии необходимости) передачи материалов в правоохранительные органы.</w:t>
      </w:r>
    </w:p>
    <w:p w:rsidR="00762D86" w:rsidRPr="0051432E" w:rsidRDefault="006C44D6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51"/>
      <w:bookmarkEnd w:id="1"/>
      <w:r>
        <w:rPr>
          <w:rFonts w:ascii="Times New Roman" w:hAnsi="Times New Roman" w:cs="Times New Roman"/>
          <w:sz w:val="28"/>
          <w:szCs w:val="28"/>
        </w:rPr>
        <w:t>2</w:t>
      </w:r>
      <w:r w:rsidR="009A623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Решение о необходимости (отсутствии необходимости) передачи материалов в правоохранительные органы принимается </w:t>
      </w:r>
      <w:r w:rsidR="009A6230">
        <w:rPr>
          <w:rFonts w:ascii="Times New Roman" w:hAnsi="Times New Roman" w:cs="Times New Roman"/>
          <w:sz w:val="28"/>
          <w:szCs w:val="28"/>
        </w:rPr>
        <w:t>п</w:t>
      </w:r>
      <w:r w:rsidR="008B79B2">
        <w:rPr>
          <w:rFonts w:ascii="Times New Roman" w:hAnsi="Times New Roman" w:cs="Times New Roman"/>
          <w:sz w:val="28"/>
          <w:szCs w:val="28"/>
        </w:rPr>
        <w:t xml:space="preserve">редседателем </w:t>
      </w:r>
      <w:r w:rsidR="009A6230">
        <w:rPr>
          <w:rFonts w:ascii="Times New Roman" w:hAnsi="Times New Roman" w:cs="Times New Roman"/>
          <w:sz w:val="28"/>
          <w:szCs w:val="28"/>
        </w:rPr>
        <w:t>Счетной палаты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не позднее следующего рабочего дня с момента поступления </w:t>
      </w:r>
      <w:r w:rsidR="008B79B2">
        <w:rPr>
          <w:rFonts w:ascii="Times New Roman" w:hAnsi="Times New Roman" w:cs="Times New Roman"/>
          <w:sz w:val="28"/>
          <w:szCs w:val="28"/>
        </w:rPr>
        <w:t>Заключения</w:t>
      </w:r>
      <w:r w:rsidR="00762D86" w:rsidRPr="0051432E">
        <w:rPr>
          <w:rFonts w:ascii="Times New Roman" w:hAnsi="Times New Roman" w:cs="Times New Roman"/>
          <w:sz w:val="28"/>
          <w:szCs w:val="28"/>
        </w:rPr>
        <w:t>.</w:t>
      </w:r>
    </w:p>
    <w:p w:rsidR="00762D86" w:rsidRPr="0051432E" w:rsidRDefault="008B79B2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A623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762D86" w:rsidRPr="0051432E">
        <w:rPr>
          <w:rFonts w:ascii="Times New Roman" w:hAnsi="Times New Roman" w:cs="Times New Roman"/>
          <w:sz w:val="28"/>
          <w:szCs w:val="28"/>
        </w:rPr>
        <w:t>Информация о фактах обращения, сведения, содержащиеся в Уведомлениях, а также</w:t>
      </w:r>
      <w:r>
        <w:rPr>
          <w:rFonts w:ascii="Times New Roman" w:hAnsi="Times New Roman" w:cs="Times New Roman"/>
          <w:sz w:val="28"/>
          <w:szCs w:val="28"/>
        </w:rPr>
        <w:t xml:space="preserve"> Заключение и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информация о результатах проверки носит конфиденциальный характер, если федеральным </w:t>
      </w:r>
      <w:r w:rsidR="00762D86" w:rsidRPr="008B79B2">
        <w:rPr>
          <w:rFonts w:ascii="Times New Roman" w:hAnsi="Times New Roman" w:cs="Times New Roman"/>
          <w:sz w:val="28"/>
          <w:szCs w:val="28"/>
        </w:rPr>
        <w:t>законом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 они не отнесены к сведениям, составляющим государственную тайну.</w:t>
      </w:r>
    </w:p>
    <w:p w:rsidR="00762D86" w:rsidRPr="0051432E" w:rsidRDefault="008B79B2" w:rsidP="00D00F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A623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Уведомление, материалы проверки и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762D86" w:rsidRPr="0051432E">
        <w:rPr>
          <w:rFonts w:ascii="Times New Roman" w:hAnsi="Times New Roman" w:cs="Times New Roman"/>
          <w:sz w:val="28"/>
          <w:szCs w:val="28"/>
        </w:rPr>
        <w:t xml:space="preserve">аключение подлежат хранению в </w:t>
      </w:r>
      <w:r w:rsidR="009A6230">
        <w:rPr>
          <w:rFonts w:ascii="Times New Roman" w:hAnsi="Times New Roman" w:cs="Times New Roman"/>
          <w:sz w:val="28"/>
          <w:szCs w:val="28"/>
        </w:rPr>
        <w:t>управлени</w:t>
      </w:r>
      <w:r w:rsidR="00F62FA3">
        <w:rPr>
          <w:rFonts w:ascii="Times New Roman" w:hAnsi="Times New Roman" w:cs="Times New Roman"/>
          <w:sz w:val="28"/>
          <w:szCs w:val="28"/>
        </w:rPr>
        <w:t>и</w:t>
      </w:r>
      <w:r w:rsidR="009A6230">
        <w:rPr>
          <w:rFonts w:ascii="Times New Roman" w:hAnsi="Times New Roman" w:cs="Times New Roman"/>
          <w:sz w:val="28"/>
          <w:szCs w:val="28"/>
        </w:rPr>
        <w:t xml:space="preserve"> правового и кадрового обеспечения Счетной палаты </w:t>
      </w:r>
      <w:r w:rsidR="00762D86" w:rsidRPr="0051432E">
        <w:rPr>
          <w:rFonts w:ascii="Times New Roman" w:hAnsi="Times New Roman" w:cs="Times New Roman"/>
          <w:sz w:val="28"/>
          <w:szCs w:val="28"/>
        </w:rPr>
        <w:t>в течение трех лет со дня окончания</w:t>
      </w:r>
      <w:r>
        <w:rPr>
          <w:rFonts w:ascii="Times New Roman" w:hAnsi="Times New Roman" w:cs="Times New Roman"/>
          <w:sz w:val="28"/>
          <w:szCs w:val="28"/>
        </w:rPr>
        <w:t xml:space="preserve"> проверки</w:t>
      </w:r>
      <w:r w:rsidR="00762D86" w:rsidRPr="0051432E">
        <w:rPr>
          <w:rFonts w:ascii="Times New Roman" w:hAnsi="Times New Roman" w:cs="Times New Roman"/>
          <w:sz w:val="28"/>
          <w:szCs w:val="28"/>
        </w:rPr>
        <w:t>, после чего передаются в архив. В случае направления материалов проверки в правоохранительные органы хранению и передаче в архив подлежат заверенные в установленном порядке копии материалов проверки.</w:t>
      </w:r>
    </w:p>
    <w:sectPr w:rsidR="00762D86" w:rsidRPr="0051432E" w:rsidSect="00F14856">
      <w:headerReference w:type="default" r:id="rId7"/>
      <w:pgSz w:w="11906" w:h="16838"/>
      <w:pgMar w:top="1134" w:right="567" w:bottom="1134" w:left="1134" w:header="397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5FA" w:rsidRDefault="00BD35FA" w:rsidP="005A2250">
      <w:pPr>
        <w:spacing w:after="0" w:line="240" w:lineRule="auto"/>
      </w:pPr>
      <w:r>
        <w:separator/>
      </w:r>
    </w:p>
  </w:endnote>
  <w:endnote w:type="continuationSeparator" w:id="0">
    <w:p w:rsidR="00BD35FA" w:rsidRDefault="00BD35FA" w:rsidP="005A2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5FA" w:rsidRDefault="00BD35FA" w:rsidP="005A2250">
      <w:pPr>
        <w:spacing w:after="0" w:line="240" w:lineRule="auto"/>
      </w:pPr>
      <w:r>
        <w:separator/>
      </w:r>
    </w:p>
  </w:footnote>
  <w:footnote w:type="continuationSeparator" w:id="0">
    <w:p w:rsidR="00BD35FA" w:rsidRDefault="00BD35FA" w:rsidP="005A22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250" w:rsidRPr="005A2250" w:rsidRDefault="006F2829" w:rsidP="005A2250">
    <w:pPr>
      <w:pStyle w:val="a3"/>
      <w:jc w:val="center"/>
      <w:rPr>
        <w:rFonts w:ascii="Times New Roman" w:hAnsi="Times New Roman"/>
        <w:sz w:val="24"/>
        <w:szCs w:val="24"/>
      </w:rPr>
    </w:pPr>
    <w:r w:rsidRPr="005A2250">
      <w:rPr>
        <w:rFonts w:ascii="Times New Roman" w:hAnsi="Times New Roman"/>
        <w:sz w:val="24"/>
        <w:szCs w:val="24"/>
      </w:rPr>
      <w:fldChar w:fldCharType="begin"/>
    </w:r>
    <w:r w:rsidR="005A2250" w:rsidRPr="005A2250">
      <w:rPr>
        <w:rFonts w:ascii="Times New Roman" w:hAnsi="Times New Roman"/>
        <w:sz w:val="24"/>
        <w:szCs w:val="24"/>
      </w:rPr>
      <w:instrText>PAGE   \* MERGEFORMAT</w:instrText>
    </w:r>
    <w:r w:rsidRPr="005A2250">
      <w:rPr>
        <w:rFonts w:ascii="Times New Roman" w:hAnsi="Times New Roman"/>
        <w:sz w:val="24"/>
        <w:szCs w:val="24"/>
      </w:rPr>
      <w:fldChar w:fldCharType="separate"/>
    </w:r>
    <w:r w:rsidR="005F7C54">
      <w:rPr>
        <w:rFonts w:ascii="Times New Roman" w:hAnsi="Times New Roman"/>
        <w:noProof/>
        <w:sz w:val="24"/>
        <w:szCs w:val="24"/>
      </w:rPr>
      <w:t>3</w:t>
    </w:r>
    <w:r w:rsidRPr="005A2250">
      <w:rPr>
        <w:rFonts w:ascii="Times New Roman" w:hAnsi="Times New Roman"/>
        <w:sz w:val="24"/>
        <w:szCs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00"/>
  <w:embedSystemFonts/>
  <w:mirrorMargin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</w:compat>
  <w:rsids>
    <w:rsidRoot w:val="0051432E"/>
    <w:rsid w:val="000360F0"/>
    <w:rsid w:val="000A4F2A"/>
    <w:rsid w:val="000D4A50"/>
    <w:rsid w:val="001A1797"/>
    <w:rsid w:val="00226903"/>
    <w:rsid w:val="0023756D"/>
    <w:rsid w:val="00242939"/>
    <w:rsid w:val="002B5420"/>
    <w:rsid w:val="003D3BEF"/>
    <w:rsid w:val="004A3295"/>
    <w:rsid w:val="004A5864"/>
    <w:rsid w:val="0051432E"/>
    <w:rsid w:val="005213FB"/>
    <w:rsid w:val="00544720"/>
    <w:rsid w:val="005A2085"/>
    <w:rsid w:val="005A2250"/>
    <w:rsid w:val="005F7C54"/>
    <w:rsid w:val="006C44D6"/>
    <w:rsid w:val="006E3355"/>
    <w:rsid w:val="006F1449"/>
    <w:rsid w:val="006F2829"/>
    <w:rsid w:val="0071739A"/>
    <w:rsid w:val="007629FC"/>
    <w:rsid w:val="00762D86"/>
    <w:rsid w:val="008B79B2"/>
    <w:rsid w:val="009A6230"/>
    <w:rsid w:val="00A251A8"/>
    <w:rsid w:val="00B01736"/>
    <w:rsid w:val="00B60375"/>
    <w:rsid w:val="00B72BC2"/>
    <w:rsid w:val="00BB0989"/>
    <w:rsid w:val="00BD35FA"/>
    <w:rsid w:val="00BD3F9A"/>
    <w:rsid w:val="00C37E5F"/>
    <w:rsid w:val="00D00F0F"/>
    <w:rsid w:val="00D2555E"/>
    <w:rsid w:val="00F14856"/>
    <w:rsid w:val="00F3074E"/>
    <w:rsid w:val="00F62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629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7629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7629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rsid w:val="007629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7629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16"/>
      <w:szCs w:val="16"/>
    </w:rPr>
  </w:style>
  <w:style w:type="paragraph" w:customStyle="1" w:styleId="ConsPlusTitlePage">
    <w:name w:val="ConsPlusTitlePage"/>
    <w:uiPriority w:val="99"/>
    <w:rsid w:val="007629FC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JurTerm">
    <w:name w:val="ConsPlusJurTerm"/>
    <w:uiPriority w:val="99"/>
    <w:rsid w:val="007629FC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7629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rsid w:val="007629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5A225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A2250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5A225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5A225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DE683A-D921-450C-87FF-D7E7583D6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906</Words>
  <Characters>6648</Characters>
  <Application>Microsoft Office Word</Application>
  <DocSecurity>2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Указ Мэра Москвы от 09.06.2010 N 40-УМ(ред. от 21.01.2019)"О типовом порядке уведомления представителя нанимателя о фактах обращения в целях склонения государственного гражданского служащего города Москвы к совершению коррупционных правонарушений"(вместе</vt:lpstr>
    </vt:vector>
  </TitlesOfParts>
  <Company>КонсультантПлюс Версия 4021.00.01</Company>
  <LinksUpToDate>false</LinksUpToDate>
  <CharactersWithSpaces>7539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Мэра Москвы от 09.06.2010 N 40-УМ(ред. от 21.01.2019)"О типовом порядке уведомления представителя нанимателя о фактах обращения в целях склонения государственного гражданского служащего города Москвы к совершению коррупционных правонарушений"(вместе</dc:title>
  <dc:subject/>
  <dc:creator>Яковлева Екатерина В</dc:creator>
  <cp:keywords/>
  <dc:description/>
  <cp:lastModifiedBy>Буракова</cp:lastModifiedBy>
  <cp:revision>3</cp:revision>
  <dcterms:created xsi:type="dcterms:W3CDTF">2024-06-21T13:28:00Z</dcterms:created>
  <dcterms:modified xsi:type="dcterms:W3CDTF">2024-06-24T12:09:00Z</dcterms:modified>
</cp:coreProperties>
</file>